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Toc31905_WPSOffice_Level2"/>
      <w:bookmarkStart w:id="1" w:name="_Toc104188438"/>
      <w:bookmarkStart w:id="2" w:name="_Toc27296"/>
      <w:bookmarkStart w:id="3" w:name="_Toc29787_WPSOffice_Level2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供应商询价报价及投标关键步骤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宋体" w:hAnsi="宋体" w:eastAsia="宋体" w:cs="宋体"/>
          <w:b w:val="0"/>
          <w:bCs/>
          <w:i w:val="0"/>
          <w:caps w:val="0"/>
          <w:color w:val="2B3642"/>
          <w:spacing w:val="0"/>
          <w:sz w:val="28"/>
          <w:szCs w:val="28"/>
          <w:lang w:val="en-US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一、供应商询价报价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二、供应商投标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br w:type="page"/>
      </w:r>
    </w:p>
    <w:p>
      <w:pPr>
        <w:pStyle w:val="4"/>
        <w:spacing w:before="163" w:after="163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一、供应商</w:t>
      </w:r>
      <w:bookmarkEnd w:id="0"/>
      <w:bookmarkEnd w:id="1"/>
      <w:bookmarkEnd w:id="2"/>
      <w:bookmarkEnd w:id="3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询价报价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进入网站首页：www.hmjtztb.com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操作如下图所示：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1、点击我是供应商-登录-使用ca进行登录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7485" cy="2339975"/>
            <wp:effectExtent l="0" t="0" r="1841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2、进入后点击我要报名</w:t>
      </w:r>
      <w:r>
        <w:drawing>
          <wp:inline distT="0" distB="0" distL="114300" distR="114300">
            <wp:extent cx="5031740" cy="2567940"/>
            <wp:effectExtent l="0" t="0" r="16510" b="3810"/>
            <wp:docPr id="3" name="图片 2" descr="C:\Users\Administrator\Desktop\微信截图_20260508103523.png微信截图_20260508103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\Users\Administrator\Desktop\微信截图_20260508103523.png微信截图_20260508103523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17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br w:type="page"/>
      </w:r>
      <w:r>
        <w:rPr>
          <w:rFonts w:hint="eastAsia" w:ascii="微软雅黑" w:hAnsi="微软雅黑" w:eastAsia="微软雅黑" w:cs="微软雅黑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进入到我要报名之后，项目列表中，可根据项目名称、项目编号进行查询，找到需要的项目，点击报名。如下图所示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183505" cy="2704465"/>
            <wp:effectExtent l="0" t="0" r="17145" b="635"/>
            <wp:docPr id="4" name="图片 4" descr="C:\Users\Administrator\Desktop\微信截图_20260508104943.png微信截图_20260508104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微信截图_20260508104943.png微信截图_20260508104943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4、填写相关信息，选择需要报名的分包，点击报名。如下图所示：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4945" cy="2582545"/>
            <wp:effectExtent l="0" t="0" r="1905" b="8255"/>
            <wp:docPr id="9" name="图片 5" descr="C:\Users\Administrator\Desktop\微信截图_20260508105040.png微信截图_20260508105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C:\Users\Administrator\Desktop\微信截图_20260508105040.png微信截图_2026050810504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-SA"/>
        </w:rPr>
        <w:t>5、报名项目之后，填写报价单，报价文件不需要手动上传，点击明细项签章，在线签章后会自动生成报价文件。进入到签章界面后，进行单页或者多页签章，签章完成之后点击右上角的保存文件，提示保存成功之后，刷新报价界面，报价文件会自动上传，确认报价无误后可以提交报价，显示撤回报价即报价已提交成功。</w:t>
      </w: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73040" cy="2656840"/>
            <wp:effectExtent l="0" t="0" r="3810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5264785" cy="3141345"/>
            <wp:effectExtent l="0" t="0" r="12065" b="1905"/>
            <wp:docPr id="2" name="图片 2" descr="微信图片编辑_20260904095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编辑_202609040959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br w:type="page"/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5264785" cy="3141345"/>
            <wp:effectExtent l="0" t="0" r="12065" b="1905"/>
            <wp:docPr id="5" name="图片 5" descr="微信图片编辑_20260904095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编辑_2026090409593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lang w:val="en-US" w:eastAsia="zh-CN"/>
        </w:rPr>
      </w:pPr>
      <w:bookmarkStart w:id="6" w:name="_GoBack"/>
      <w:bookmarkEnd w:id="6"/>
      <w:r>
        <w:rPr>
          <w:rFonts w:hint="default" w:ascii="微软雅黑" w:hAnsi="微软雅黑" w:eastAsia="微软雅黑" w:cs="微软雅黑"/>
          <w:lang w:val="en-US" w:eastAsia="zh-CN"/>
        </w:rPr>
        <w:br w:type="page"/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203864" w:themeColor="accent1" w:themeShade="80"/>
          <w:kern w:val="0"/>
          <w:sz w:val="28"/>
          <w:szCs w:val="28"/>
          <w:lang w:val="en-US" w:eastAsia="zh-CN" w:bidi="ar-SA"/>
        </w:rPr>
        <w:t>二、</w:t>
      </w: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供应商投标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1、</w:t>
      </w:r>
      <w:bookmarkStart w:id="4" w:name="_Toc104539317"/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项目信息查询</w:t>
      </w:r>
      <w:bookmarkEnd w:id="4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供应商的首页界面，点击我要报名，项目列表中招标的项目进行报名，如下图所示：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</w:pPr>
      <w:r>
        <w:drawing>
          <wp:inline distT="0" distB="0" distL="114300" distR="114300">
            <wp:extent cx="5266055" cy="2556510"/>
            <wp:effectExtent l="0" t="0" r="10795" b="15240"/>
            <wp:docPr id="20" name="图片 3" descr="C:\Users\Administrator\Desktop\微信截图_20260508112011.png微信截图_2026050811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 descr="C:\Users\Administrator\Desktop\微信截图_20260508112011.png微信截图_20260508112011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项目列表中，可根据项目名称、项目编号进行查询，找到需要的项目，点击报名。如下图所示：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</w:pPr>
      <w:r>
        <w:drawing>
          <wp:inline distT="0" distB="0" distL="114300" distR="114300">
            <wp:extent cx="5275580" cy="2668270"/>
            <wp:effectExtent l="9525" t="9525" r="10795" b="27305"/>
            <wp:docPr id="8" name="图片 4" descr="C:\Users\Administrator\Desktop\微信截图_20260508112046.png微信截图_20260508112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C:\Users\Administrator\Desktop\微信截图_20260508112046.png微信截图_20260508112046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6682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2、</w:t>
      </w:r>
      <w:bookmarkStart w:id="5" w:name="_Toc104539318"/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供应商报名</w:t>
      </w:r>
      <w:bookmarkEnd w:id="5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填写相关信息，选择需要报名的分包，点击报名。如下图所示：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</w:pPr>
      <w:r>
        <w:drawing>
          <wp:inline distT="0" distB="0" distL="114300" distR="114300">
            <wp:extent cx="5206365" cy="2586990"/>
            <wp:effectExtent l="0" t="0" r="13335" b="3810"/>
            <wp:docPr id="22" name="图片 5" descr="C:\Users\Administrator\Desktop\微信截图_20260508112138.png微信截图_2026050811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 descr="C:\Users\Administrator\Desktop\微信截图_20260508112138.png微信截图_20260508112138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在弹出的提示页面中点击确定按钮，如下图所示：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</w:pPr>
      <w:r>
        <w:drawing>
          <wp:inline distT="0" distB="0" distL="114300" distR="114300">
            <wp:extent cx="5262880" cy="2698115"/>
            <wp:effectExtent l="0" t="0" r="13970" b="6985"/>
            <wp:docPr id="10" name="图片 6" descr="C:\Users\Administrator\Desktop\微信截图_20260508112224.png微信截图_2026050811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C:\Users\Administrator\Desktop\微信截图_20260508112224.png微信截图_20260508112224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报名之后，则在文件下载环节供应商进行招标文件名称以及附件的下载，并会显示---请下载投标客户端及使用说明，并使用此工具查看。如图所示：</w:t>
      </w:r>
    </w:p>
    <w:p>
      <w:pP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1770" cy="2491740"/>
            <wp:effectExtent l="0" t="0" r="5080" b="3810"/>
            <wp:docPr id="12" name="图片 8" descr="C:\Users\Administrator\Desktop\微信截图_20260508112626.png微信截图_20260508112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C:\Users\Administrator\Desktop\微信截图_20260508112626.png微信截图_20260508112626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（1）第一种方法：打开投标文件制作系统进行文件的编制，点击打开招文或者开始使用打开文件下载下来的文件进行编辑。（2）第二种方法：本地电脑上安装了投标文件制作系统，则直接点击文件下载的文件进行编辑界面。如图所示：</w:t>
      </w:r>
    </w:p>
    <w:p>
      <w:pPr>
        <w:rPr>
          <w:rStyle w:val="14"/>
          <w:rFonts w:hint="default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点击文件查看或者附件下载，可以查看PDF版本的招标文件或者下载word版本的招标文件，投标人根据招标文件要求编制投标文件（格式为PDF）</w:t>
      </w:r>
    </w:p>
    <w:p>
      <w:r>
        <w:drawing>
          <wp:inline distT="0" distB="0" distL="114300" distR="114300">
            <wp:extent cx="5269865" cy="2656205"/>
            <wp:effectExtent l="0" t="0" r="6985" b="10795"/>
            <wp:docPr id="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点击选择分包进入文件编制。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r>
        <w:drawing>
          <wp:inline distT="0" distB="0" distL="114300" distR="114300">
            <wp:extent cx="5276215" cy="2439035"/>
            <wp:effectExtent l="0" t="0" r="635" b="18415"/>
            <wp:docPr id="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进行导航中各环节的文件上传。</w:t>
      </w:r>
    </w:p>
    <w:p>
      <w:r>
        <w:drawing>
          <wp:inline distT="0" distB="0" distL="114300" distR="114300">
            <wp:extent cx="5273040" cy="3127375"/>
            <wp:effectExtent l="0" t="0" r="3810" b="15875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编辑完成后，进入导出环节导出文件。</w:t>
      </w:r>
    </w:p>
    <w:p>
      <w:r>
        <w:drawing>
          <wp:inline distT="0" distB="0" distL="114300" distR="114300">
            <wp:extent cx="5267960" cy="2226945"/>
            <wp:effectExtent l="0" t="0" r="8890" b="1905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点击生成按钮。如图所示：</w:t>
      </w:r>
    </w:p>
    <w:p>
      <w:pPr>
        <w:rPr>
          <w:b/>
          <w:bCs/>
        </w:rPr>
      </w:pPr>
      <w:r>
        <w:drawing>
          <wp:inline distT="0" distB="0" distL="114300" distR="114300">
            <wp:extent cx="5272405" cy="2421255"/>
            <wp:effectExtent l="0" t="0" r="4445" b="1714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生成之后，进行签章操作，技术标及商务标均签完章之后，点击导出文件，如图所示：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3127375"/>
            <wp:effectExtent l="0" t="0" r="3810" b="15875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3127375"/>
            <wp:effectExtent l="0" t="0" r="3810" b="15875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14"/>
          <w:rFonts w:hint="eastAsia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  <w:t>导出之后，登录到黑猫电子招标采购交易平台，找到这个项目，点击投标，上传已导出的技术标及商务标文件即可。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Chars="0" w:right="0" w:rightChars="0"/>
        <w:jc w:val="left"/>
        <w:rPr>
          <w:rStyle w:val="14"/>
          <w:rFonts w:hint="default" w:ascii="宋体" w:hAnsi="宋体" w:eastAsia="宋体" w:cs="宋体"/>
          <w:b w:val="0"/>
          <w:bCs/>
          <w:i w:val="0"/>
          <w:caps w:val="0"/>
          <w:color w:val="2B364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1135" cy="2612390"/>
            <wp:effectExtent l="0" t="0" r="5715" b="16510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26" w:charSpace="9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spacing w:line="240" w:lineRule="auto"/>
      <w:jc w:val="both"/>
      <w:rPr>
        <w:rFonts w:hint="default" w:ascii="微软雅黑" w:hAnsi="微软雅黑" w:eastAsia="微软雅黑" w:cs="微软雅黑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EF"/>
    <w:rsid w:val="00057D2C"/>
    <w:rsid w:val="00124B37"/>
    <w:rsid w:val="001D0A72"/>
    <w:rsid w:val="001F16BE"/>
    <w:rsid w:val="00223CE9"/>
    <w:rsid w:val="00233E27"/>
    <w:rsid w:val="00254241"/>
    <w:rsid w:val="00286A8A"/>
    <w:rsid w:val="00291BFD"/>
    <w:rsid w:val="002F1F47"/>
    <w:rsid w:val="00325830"/>
    <w:rsid w:val="003510C7"/>
    <w:rsid w:val="00366351"/>
    <w:rsid w:val="003D4553"/>
    <w:rsid w:val="003E097F"/>
    <w:rsid w:val="00447F05"/>
    <w:rsid w:val="0045053E"/>
    <w:rsid w:val="0046034E"/>
    <w:rsid w:val="0046632A"/>
    <w:rsid w:val="004B1171"/>
    <w:rsid w:val="005244AB"/>
    <w:rsid w:val="00547F3C"/>
    <w:rsid w:val="0056516B"/>
    <w:rsid w:val="005775B7"/>
    <w:rsid w:val="00581586"/>
    <w:rsid w:val="005C408D"/>
    <w:rsid w:val="005D7F8C"/>
    <w:rsid w:val="005E425D"/>
    <w:rsid w:val="00620A82"/>
    <w:rsid w:val="006E099E"/>
    <w:rsid w:val="006E33E5"/>
    <w:rsid w:val="006F47AF"/>
    <w:rsid w:val="00717EA5"/>
    <w:rsid w:val="007418C6"/>
    <w:rsid w:val="00757A52"/>
    <w:rsid w:val="00765786"/>
    <w:rsid w:val="00767F51"/>
    <w:rsid w:val="007C0F55"/>
    <w:rsid w:val="007D385C"/>
    <w:rsid w:val="008475E7"/>
    <w:rsid w:val="008612EC"/>
    <w:rsid w:val="008721C9"/>
    <w:rsid w:val="0087551B"/>
    <w:rsid w:val="008B6152"/>
    <w:rsid w:val="008D732F"/>
    <w:rsid w:val="00973EF1"/>
    <w:rsid w:val="009837F9"/>
    <w:rsid w:val="009A1B06"/>
    <w:rsid w:val="009B7A99"/>
    <w:rsid w:val="009F01C8"/>
    <w:rsid w:val="00A27035"/>
    <w:rsid w:val="00A4131C"/>
    <w:rsid w:val="00A6503C"/>
    <w:rsid w:val="00A965C2"/>
    <w:rsid w:val="00AD58BF"/>
    <w:rsid w:val="00AF10C3"/>
    <w:rsid w:val="00B1687C"/>
    <w:rsid w:val="00B31351"/>
    <w:rsid w:val="00B35F21"/>
    <w:rsid w:val="00B84543"/>
    <w:rsid w:val="00BB111E"/>
    <w:rsid w:val="00CA10A3"/>
    <w:rsid w:val="00CC73EE"/>
    <w:rsid w:val="00D331D7"/>
    <w:rsid w:val="00D35CEF"/>
    <w:rsid w:val="00D379BB"/>
    <w:rsid w:val="00D502EF"/>
    <w:rsid w:val="00D718E8"/>
    <w:rsid w:val="00DA5ABE"/>
    <w:rsid w:val="00DE70E8"/>
    <w:rsid w:val="00E07649"/>
    <w:rsid w:val="00E76ECF"/>
    <w:rsid w:val="00E81514"/>
    <w:rsid w:val="00EA59CD"/>
    <w:rsid w:val="00EC60C0"/>
    <w:rsid w:val="00EE0CA4"/>
    <w:rsid w:val="00EF09DF"/>
    <w:rsid w:val="00F1261A"/>
    <w:rsid w:val="00F211C7"/>
    <w:rsid w:val="00F425B0"/>
    <w:rsid w:val="00F517D2"/>
    <w:rsid w:val="00FD39B2"/>
    <w:rsid w:val="01110FAD"/>
    <w:rsid w:val="013B5DC8"/>
    <w:rsid w:val="01F32B9B"/>
    <w:rsid w:val="02541AAD"/>
    <w:rsid w:val="02FF1D4D"/>
    <w:rsid w:val="03142DF0"/>
    <w:rsid w:val="038D1F6D"/>
    <w:rsid w:val="03937A6E"/>
    <w:rsid w:val="04D60013"/>
    <w:rsid w:val="059B4FC7"/>
    <w:rsid w:val="06595D17"/>
    <w:rsid w:val="07886A9F"/>
    <w:rsid w:val="07B64832"/>
    <w:rsid w:val="084D6B61"/>
    <w:rsid w:val="09AC0606"/>
    <w:rsid w:val="0A4064C6"/>
    <w:rsid w:val="0A833EB3"/>
    <w:rsid w:val="0B6D2361"/>
    <w:rsid w:val="0B946B32"/>
    <w:rsid w:val="0BC268A2"/>
    <w:rsid w:val="0C5F43CA"/>
    <w:rsid w:val="0CD94AAD"/>
    <w:rsid w:val="0CF32A13"/>
    <w:rsid w:val="0DFA5954"/>
    <w:rsid w:val="0F6A7A2A"/>
    <w:rsid w:val="0FF90B35"/>
    <w:rsid w:val="11192A0F"/>
    <w:rsid w:val="11D826E1"/>
    <w:rsid w:val="13FE45C5"/>
    <w:rsid w:val="14551951"/>
    <w:rsid w:val="169E15A4"/>
    <w:rsid w:val="18FC2710"/>
    <w:rsid w:val="1C8C04CD"/>
    <w:rsid w:val="1E312815"/>
    <w:rsid w:val="1EF26E24"/>
    <w:rsid w:val="1FD517D2"/>
    <w:rsid w:val="1FF70AFF"/>
    <w:rsid w:val="202A0923"/>
    <w:rsid w:val="2048266C"/>
    <w:rsid w:val="24111545"/>
    <w:rsid w:val="25455058"/>
    <w:rsid w:val="25477FA0"/>
    <w:rsid w:val="2587101C"/>
    <w:rsid w:val="25F674AC"/>
    <w:rsid w:val="26CD7A3F"/>
    <w:rsid w:val="27CA3D08"/>
    <w:rsid w:val="27D871A6"/>
    <w:rsid w:val="28817B37"/>
    <w:rsid w:val="29AD7D71"/>
    <w:rsid w:val="2A1A7A45"/>
    <w:rsid w:val="2AE85A96"/>
    <w:rsid w:val="2C537DF9"/>
    <w:rsid w:val="2E3E29BE"/>
    <w:rsid w:val="2EE6307D"/>
    <w:rsid w:val="308F2C47"/>
    <w:rsid w:val="318E30B2"/>
    <w:rsid w:val="31E56F60"/>
    <w:rsid w:val="339173FE"/>
    <w:rsid w:val="34133CD0"/>
    <w:rsid w:val="3476531B"/>
    <w:rsid w:val="36207129"/>
    <w:rsid w:val="36FF4A43"/>
    <w:rsid w:val="38D74359"/>
    <w:rsid w:val="396D4276"/>
    <w:rsid w:val="3A561743"/>
    <w:rsid w:val="3AD2542D"/>
    <w:rsid w:val="3BDE4C58"/>
    <w:rsid w:val="3BE31602"/>
    <w:rsid w:val="3C397F26"/>
    <w:rsid w:val="3C4D2F6A"/>
    <w:rsid w:val="3DE85CF6"/>
    <w:rsid w:val="3F371D36"/>
    <w:rsid w:val="3F486195"/>
    <w:rsid w:val="40DC21C6"/>
    <w:rsid w:val="41580629"/>
    <w:rsid w:val="41717864"/>
    <w:rsid w:val="41C04E87"/>
    <w:rsid w:val="41C60B4E"/>
    <w:rsid w:val="41DA5E7A"/>
    <w:rsid w:val="42160A68"/>
    <w:rsid w:val="43197932"/>
    <w:rsid w:val="44592013"/>
    <w:rsid w:val="45717CEF"/>
    <w:rsid w:val="45785EBB"/>
    <w:rsid w:val="45C51CED"/>
    <w:rsid w:val="45DA3096"/>
    <w:rsid w:val="465D5E48"/>
    <w:rsid w:val="46D041E9"/>
    <w:rsid w:val="47CB6C55"/>
    <w:rsid w:val="48473AE8"/>
    <w:rsid w:val="484B56B7"/>
    <w:rsid w:val="497B0E78"/>
    <w:rsid w:val="4B767F3F"/>
    <w:rsid w:val="4C78514A"/>
    <w:rsid w:val="4D962131"/>
    <w:rsid w:val="4E9F2261"/>
    <w:rsid w:val="4EC45865"/>
    <w:rsid w:val="4F093343"/>
    <w:rsid w:val="54B32786"/>
    <w:rsid w:val="551E7433"/>
    <w:rsid w:val="55637137"/>
    <w:rsid w:val="56996C9F"/>
    <w:rsid w:val="57E30E37"/>
    <w:rsid w:val="57FB245C"/>
    <w:rsid w:val="583A0626"/>
    <w:rsid w:val="587906E2"/>
    <w:rsid w:val="59853EF8"/>
    <w:rsid w:val="59E52BEF"/>
    <w:rsid w:val="5A481F7C"/>
    <w:rsid w:val="5C0339E8"/>
    <w:rsid w:val="5C9F1391"/>
    <w:rsid w:val="5CCB546F"/>
    <w:rsid w:val="5E2E37C2"/>
    <w:rsid w:val="5FAA52F8"/>
    <w:rsid w:val="610F6876"/>
    <w:rsid w:val="62242F34"/>
    <w:rsid w:val="627820DC"/>
    <w:rsid w:val="64826DBC"/>
    <w:rsid w:val="650D6C0B"/>
    <w:rsid w:val="66BC25F3"/>
    <w:rsid w:val="6710117D"/>
    <w:rsid w:val="69A638C7"/>
    <w:rsid w:val="69B75EB8"/>
    <w:rsid w:val="6A547251"/>
    <w:rsid w:val="6B463D69"/>
    <w:rsid w:val="6C5D5216"/>
    <w:rsid w:val="6D872583"/>
    <w:rsid w:val="6D93048C"/>
    <w:rsid w:val="6E073205"/>
    <w:rsid w:val="6E5E346A"/>
    <w:rsid w:val="6E7E5C42"/>
    <w:rsid w:val="6EDA396D"/>
    <w:rsid w:val="6FC03CF5"/>
    <w:rsid w:val="722F129B"/>
    <w:rsid w:val="727157B5"/>
    <w:rsid w:val="72E145C4"/>
    <w:rsid w:val="73CE7670"/>
    <w:rsid w:val="73FF36E0"/>
    <w:rsid w:val="75EE311F"/>
    <w:rsid w:val="766C772E"/>
    <w:rsid w:val="77B12978"/>
    <w:rsid w:val="78A17128"/>
    <w:rsid w:val="7A166582"/>
    <w:rsid w:val="7A8203DA"/>
    <w:rsid w:val="7B01022D"/>
    <w:rsid w:val="7BAC780E"/>
    <w:rsid w:val="7C003A6E"/>
    <w:rsid w:val="7E2267BC"/>
    <w:rsid w:val="7E7D2596"/>
    <w:rsid w:val="7FB0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8"/>
      <w:szCs w:val="28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40" w:after="0"/>
      <w:outlineLvl w:val="3"/>
    </w:pPr>
    <w:rPr>
      <w:i/>
      <w:iCs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spacing w:after="100" w:line="276" w:lineRule="auto"/>
      <w:ind w:left="100" w:leftChars="100" w:right="100" w:rightChars="100"/>
    </w:pPr>
    <w:rPr>
      <w:rFonts w:ascii="Calibri" w:hAnsi="Calibri" w:eastAsia="宋体"/>
    </w:rPr>
  </w:style>
  <w:style w:type="paragraph" w:styleId="7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left" w:pos="440"/>
        <w:tab w:val="right" w:leader="dot" w:pos="8296"/>
      </w:tabs>
      <w:spacing w:after="100" w:line="276" w:lineRule="auto"/>
      <w:ind w:left="210" w:leftChars="100" w:right="210" w:rightChars="100"/>
    </w:pPr>
    <w:rPr>
      <w:b/>
    </w:rPr>
  </w:style>
  <w:style w:type="paragraph" w:styleId="11">
    <w:name w:val="toc 2"/>
    <w:basedOn w:val="1"/>
    <w:next w:val="1"/>
    <w:unhideWhenUsed/>
    <w:qFormat/>
    <w:uiPriority w:val="39"/>
    <w:pPr>
      <w:tabs>
        <w:tab w:val="left" w:pos="840"/>
        <w:tab w:val="right" w:leader="dot" w:pos="8296"/>
      </w:tabs>
      <w:spacing w:after="100" w:line="276" w:lineRule="auto"/>
      <w:ind w:left="210" w:leftChars="100" w:right="210" w:rightChars="100"/>
    </w:pPr>
    <w:rPr>
      <w:b/>
    </w:r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page number"/>
    <w:qFormat/>
    <w:uiPriority w:val="0"/>
  </w:style>
  <w:style w:type="character" w:styleId="16">
    <w:name w:val="Hyperlink"/>
    <w:unhideWhenUsed/>
    <w:qFormat/>
    <w:uiPriority w:val="99"/>
    <w:rPr>
      <w:color w:val="000000"/>
      <w:sz w:val="14"/>
      <w:szCs w:val="14"/>
      <w:u w:val="single"/>
    </w:rPr>
  </w:style>
  <w:style w:type="character" w:customStyle="1" w:styleId="17">
    <w:name w:val="标题 3 字符"/>
    <w:basedOn w:val="13"/>
    <w:link w:val="4"/>
    <w:qFormat/>
    <w:uiPriority w:val="9"/>
    <w:rPr>
      <w:rFonts w:asciiTheme="majorHAnsi" w:hAnsiTheme="majorHAnsi" w:eastAsiaTheme="majorEastAsia" w:cstheme="majorBidi"/>
      <w:color w:val="203864" w:themeColor="accent1" w:themeShade="80"/>
      <w:kern w:val="0"/>
      <w:sz w:val="24"/>
      <w:szCs w:val="24"/>
    </w:rPr>
  </w:style>
  <w:style w:type="character" w:customStyle="1" w:styleId="18">
    <w:name w:val="页眉 字符"/>
    <w:basedOn w:val="13"/>
    <w:link w:val="9"/>
    <w:qFormat/>
    <w:uiPriority w:val="0"/>
    <w:rPr>
      <w:sz w:val="18"/>
      <w:szCs w:val="18"/>
    </w:rPr>
  </w:style>
  <w:style w:type="character" w:customStyle="1" w:styleId="19">
    <w:name w:val="页脚 字符"/>
    <w:basedOn w:val="13"/>
    <w:link w:val="8"/>
    <w:qFormat/>
    <w:uiPriority w:val="0"/>
    <w:rPr>
      <w:sz w:val="18"/>
      <w:szCs w:val="18"/>
    </w:rPr>
  </w:style>
  <w:style w:type="character" w:customStyle="1" w:styleId="20">
    <w:name w:val="标题 1 字符"/>
    <w:basedOn w:val="13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kern w:val="0"/>
      <w:sz w:val="32"/>
      <w:szCs w:val="32"/>
    </w:rPr>
  </w:style>
  <w:style w:type="character" w:customStyle="1" w:styleId="21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kern w:val="0"/>
      <w:sz w:val="28"/>
      <w:szCs w:val="28"/>
    </w:rPr>
  </w:style>
  <w:style w:type="character" w:customStyle="1" w:styleId="22">
    <w:name w:val="标题 4 字符"/>
    <w:basedOn w:val="13"/>
    <w:link w:val="5"/>
    <w:qFormat/>
    <w:uiPriority w:val="9"/>
    <w:rPr>
      <w:i/>
      <w:iCs/>
      <w:kern w:val="0"/>
      <w:sz w:val="22"/>
    </w:rPr>
  </w:style>
  <w:style w:type="paragraph" w:customStyle="1" w:styleId="23">
    <w:name w:val="WPSOffice手动目录 2"/>
    <w:qFormat/>
    <w:uiPriority w:val="0"/>
    <w:pPr>
      <w:spacing w:after="160" w:line="259" w:lineRule="auto"/>
      <w:ind w:left="200" w:leftChars="200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4">
    <w:name w:val="日期 字符"/>
    <w:basedOn w:val="13"/>
    <w:link w:val="7"/>
    <w:semiHidden/>
    <w:qFormat/>
    <w:uiPriority w:val="99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342</Words>
  <Characters>1954</Characters>
  <Lines>16</Lines>
  <Paragraphs>4</Paragraphs>
  <TotalTime>64</TotalTime>
  <ScaleCrop>false</ScaleCrop>
  <LinksUpToDate>false</LinksUpToDate>
  <CharactersWithSpaces>2292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2022-05-17T02:39:00Z</dcterms:created>
  <dc:creator>zhaijingya</dc:creator>
  <cp:lastModifiedBy>往后余生</cp:lastModifiedBy>
  <dcterms:modified xsi:type="dcterms:W3CDTF">2026-09-04T02:00:56Z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7360E141E84748649D104C0FC4E4136C</vt:lpwstr>
  </property>
</Properties>
</file>