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4E4F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54570"/>
            <wp:effectExtent l="0" t="0" r="3810" b="17780"/>
            <wp:docPr id="1" name="图片 1" descr="dc347a4b1cc99c4769f1830313cb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347a4b1cc99c4769f1830313cbfb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1C4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2025-11-04T03:56:06Z</dcterms:created>
  <dc:creator>lenovo</dc:creator>
  <cp:lastModifiedBy>Tobirama</cp:lastModifiedBy>
  <dcterms:modified xsi:type="dcterms:W3CDTF">2025-11-04T03:56:18Z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eyJoZGlkIjoiZDlhZjgyY2YxZGVkNzRkODQzYjUyZmYzMDRlNDA5ZDYiLCJ1c2VySWQiOiI0MDIwNjg4NDMifQ==</vt:lpwstr>
  </property>
  <property fmtid="{D5CDD505-2E9C-101B-9397-08002B2CF9AE}" pid="4" name="ICV">
    <vt:lpwstr>07283C9C9C0540B8AC5D2F8E825B152C_12</vt:lpwstr>
  </property>
</Properties>
</file>