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2F1CB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头尾轮图纸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头尾轮图纸 (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头尾轮图纸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头尾轮图纸 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头尾轮图纸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头尾轮图纸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头尾轮图纸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头尾轮图纸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" name="图片 5" descr="头尾轮图纸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头尾轮图纸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0E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2025-07-22T07:23:23Z</dcterms:created>
  <dc:creator>Administrator</dc:creator>
  <cp:lastModifiedBy>Administrator</cp:lastModifiedBy>
  <dcterms:modified xsi:type="dcterms:W3CDTF">2025-07-22T07:23:45Z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eyJoZGlkIjoiNzJlNTlkMzNhOWJmZGZlNGVmMzFhYzlkMzMwOGYwY2IifQ==</vt:lpwstr>
  </property>
  <property fmtid="{D5CDD505-2E9C-101B-9397-08002B2CF9AE}" pid="4" name="ICV">
    <vt:lpwstr>A8302CDF9EFF4A499EFFFB594EA767DF_12</vt:lpwstr>
  </property>
</Properties>
</file>