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4154A">
      <w:pP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  <w:t>计量皮带头尾轮</w:t>
      </w:r>
      <w: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图纸及图片：</w:t>
      </w:r>
    </w:p>
    <w:p w14:paraId="0E62E54F">
      <w:pP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5798185" cy="3389630"/>
            <wp:effectExtent l="0" t="0" r="12065" b="127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DD61">
      <w:pP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bookmarkStart w:id="0" w:name="_GoBack"/>
      <w:r>
        <w:rPr>
          <w:rFonts w:hint="eastAsi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drawing>
          <wp:inline distT="0" distB="0" distL="114300" distR="114300">
            <wp:extent cx="6088380" cy="3427095"/>
            <wp:effectExtent l="0" t="0" r="7620" b="190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C70263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不锈钢桨叶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图纸图片：</w:t>
      </w:r>
    </w:p>
    <w:p w14:paraId="18601326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17440" cy="3688080"/>
            <wp:effectExtent l="0" t="0" r="16510" b="762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6D69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29100" cy="4143375"/>
            <wp:effectExtent l="0" t="0" r="0" b="9525"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9317F7"/>
    <w:rsid w:val="56AF5AF8"/>
    <w:rsid w:val="6837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2025-07-07T01:59:59Z</dcterms:created>
  <dc:creator>lenovo</dc:creator>
  <cp:lastModifiedBy>大眼萌</cp:lastModifiedBy>
  <dcterms:modified xsi:type="dcterms:W3CDTF">2025-07-07T02:01:40Z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eyJoZGlkIjoiNjVjNTVmYTEwNTFiYzBiMmYyM2ExOWIxOTIxNDM2NGEiLCJ1c2VySWQiOiIyOTIyNjE1NTAifQ==</vt:lpwstr>
  </property>
  <property fmtid="{D5CDD505-2E9C-101B-9397-08002B2CF9AE}" pid="4" name="ICV">
    <vt:lpwstr>E0A49B51CBF84BFF930B00DC4D141FF0_12</vt:lpwstr>
  </property>
</Properties>
</file>