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包装箱：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迪朴大量元素水溶肥60%（20-20-20）5kg  包装箱3000个；版面：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2531110" cy="3480435"/>
            <wp:effectExtent l="0" t="0" r="2540" b="5715"/>
            <wp:docPr id="8" name="图片 8" descr="63d8f33bdd9fafa69b9a22cd0b61c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63d8f33bdd9fafa69b9a22cd0b61c6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迪朴大量元素水溶肥58%（16-7-35）5kg    包装箱3000个；版面：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2531110" cy="3480435"/>
            <wp:effectExtent l="0" t="0" r="2540" b="5715"/>
            <wp:docPr id="10" name="图片 10" descr="63d8f33bdd9fafa69b9a22cd0b61c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3d8f33bdd9fafa69b9a22cd0b61c6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迪朴大量元素水溶肥60%（20-20-20）500g  包装箱1000个；版面</w:t>
      </w: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2782570" cy="3826510"/>
            <wp:effectExtent l="0" t="0" r="17780" b="2540"/>
            <wp:docPr id="6" name="图片 6" descr="06e3c985361fe78806e6838b972b6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6e3c985361fe78806e6838b972b6d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8257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t>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开门子大量元素水溶肥60%（20-20-20）5kg  包装箱15000个；版面：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3239770" cy="1964690"/>
            <wp:effectExtent l="0" t="0" r="17780" b="16510"/>
            <wp:docPr id="7" name="图片 7" descr="1e49528af137fc4b2878c376fba52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e49528af137fc4b2878c376fba52f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3300095" cy="2000885"/>
            <wp:effectExtent l="0" t="0" r="14605" b="18415"/>
            <wp:docPr id="5" name="图片 5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0009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开门子大量元素水溶肥58%（16-7-35）5kg       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包装箱15000个；版面：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3655695" cy="2216150"/>
            <wp:effectExtent l="0" t="0" r="1905" b="12700"/>
            <wp:docPr id="9" name="图片 9" descr="1e49528af137fc4b2878c376fba52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e49528af137fc4b2878c376fba52f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569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3686810" cy="2429510"/>
            <wp:effectExtent l="0" t="0" r="8890" b="8890"/>
            <wp:docPr id="3" name="图片 3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8681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开门子大量元素水溶肥60%（20-20-20）500g     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包装箱3000个；版面：</w:t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3817620" cy="2649855"/>
            <wp:effectExtent l="0" t="0" r="11430" b="17145"/>
            <wp:docPr id="11" name="图片 11" descr="1ad7c3b940a894915a0f3eaacc094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ad7c3b940a894915a0f3eaacc0945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inline distT="0" distB="0" distL="114300" distR="114300">
            <wp:extent cx="3742690" cy="2569210"/>
            <wp:effectExtent l="0" t="0" r="10160" b="2540"/>
            <wp:docPr id="1" name="图片 1" descr="85c2b3b353d42780c74930a99d6f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5c2b3b353d42780c74930a99d6f66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4269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6362"/>
        </w:tabs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Q2YjM0YzBjZDk3Mzk3Y2ZkNWRhNTcyMjc1MDkwODYifQ=="/>
  </w:docVars>
  <w:rsids>
    <w:rsidRoot w:val="25442C16"/>
    <w:rsid w:val="161C4D89"/>
    <w:rsid w:val="1BC60CFE"/>
    <w:rsid w:val="1C31256F"/>
    <w:rsid w:val="217A2E0F"/>
    <w:rsid w:val="25442C16"/>
    <w:rsid w:val="2B932754"/>
    <w:rsid w:val="2D79041E"/>
    <w:rsid w:val="3EEE0D96"/>
    <w:rsid w:val="3EF064CF"/>
    <w:rsid w:val="41775BF6"/>
    <w:rsid w:val="4E020189"/>
    <w:rsid w:val="5190466D"/>
    <w:rsid w:val="5A834596"/>
    <w:rsid w:val="5E2E5423"/>
    <w:rsid w:val="5E4F3561"/>
    <w:rsid w:val="61D873D0"/>
    <w:rsid w:val="6A7825DB"/>
    <w:rsid w:val="767866EF"/>
    <w:rsid w:val="7B2F68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155</Words>
  <Characters>270</Characters>
  <Lines>0</Lines>
  <Paragraphs>0</Paragraphs>
  <TotalTime>4</TotalTime>
  <ScaleCrop>false</ScaleCrop>
  <LinksUpToDate>false</LinksUpToDate>
  <CharactersWithSpaces>309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2023-04-17T07:17:00Z</dcterms:created>
  <dc:creator>Administrator</dc:creator>
  <cp:lastModifiedBy>Administrator</cp:lastModifiedBy>
  <cp:lastPrinted>2023-05-12T00:49:00Z</cp:lastPrinted>
  <dcterms:modified xsi:type="dcterms:W3CDTF">2023-05-16T06:31:39Z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997D48CAB5564D34BC664D6A03522B89_13</vt:lpwstr>
  </property>
</Properties>
</file>