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bidi w:val="0"/>
        <w:ind w:left="420" w:leftChars="0"/>
        <w:jc w:val="center"/>
        <w:rPr>
          <w:rFonts w:hint="eastAsia"/>
        </w:rPr>
      </w:pPr>
      <w:bookmarkStart w:id="0" w:name="_Toc24670"/>
      <w:r>
        <w:rPr>
          <w:rFonts w:hint="eastAsia"/>
          <w:lang w:val="en-US" w:eastAsia="zh-CN"/>
        </w:rPr>
        <w:t>青岛黑猫</w:t>
      </w:r>
      <w:r>
        <w:rPr>
          <w:rFonts w:hint="eastAsia"/>
        </w:rPr>
        <w:t>绿化养护方案</w:t>
      </w:r>
      <w:bookmarkEnd w:id="0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="0" w:leftChars="0" w:right="0" w:rightChars="0" w:firstLine="420" w:firstLineChars="0"/>
        <w:textAlignment w:val="auto"/>
        <w:outlineLvl w:val="1"/>
        <w:rPr>
          <w:rFonts w:hint="eastAsia" w:asciiTheme="minorEastAsia" w:hAnsiTheme="minorEastAsia" w:eastAsiaTheme="minorEastAsia" w:cstheme="minorEastAsia"/>
          <w:lang w:val="en-US" w:eastAsia="zh-CN"/>
        </w:rPr>
      </w:pPr>
      <w:bookmarkStart w:id="1" w:name="_Toc19219"/>
      <w:r>
        <w:rPr>
          <w:rFonts w:hint="eastAsia" w:asciiTheme="minorEastAsia" w:hAnsiTheme="minorEastAsia" w:eastAsiaTheme="minorEastAsia" w:cstheme="minorEastAsia"/>
          <w:lang w:val="en-US" w:eastAsia="zh-CN"/>
        </w:rPr>
        <w:t>养护计划方案</w:t>
      </w:r>
      <w:bookmarkEnd w:id="1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一月份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1.气候特点：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本月是全年气温最低的月份，露地苗木和草坪处于休眠状态。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2.主要养护工作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2.1修剪：全面展开落叶树木的整形修剪工作，根据各种树木的树龄、生长习性、树型特点做到有针对性的修剪。去除病虫枝、枯死枝、徒长枝、交叉枝等，对于没有做到定型乔木，协调整体统一截干定型，树木做到三枝六叉十二头，保证树木的整体协调和丰满，对于花冠木根据观赏需要通风透光进行缩修保证树型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2.2防病虫害：冬季是消灭园林绿化植物病虫害的有利时机，可在树下疏松的土中挖集虫蛹、虫茧，刮除枝干上的虫包、虫茧，剪除蛀干害虫多的树杈，进行集中烧毁。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2.3维护巡查：随时检查苗木的防冻情况，发现防冻物有漏风的情况应及时补救。大雪大风后及时检查苗木的损伤情况，及时处理。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2.4.积雪：雪后对道路进行扫雪时，应将未喷洒过盐水和融雪剂的堆积在树木的根部和草坪中，有喷洒过盐水和融雪剂忌堆积到绿化带中，尽量不在色带中堆压积雪。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二月份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1.气候特点：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气温较上月有所回升，苗木仍处于休眠状态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2.主要养护工作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2.1修剪：继续进行苗木的整形修剪，月底前把各种苗木的修剪工作完成。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2.2防病虫害：结合修剪在树下疏松的土中挖集虫蛹、虫茧，刮除枝干上的虫包、虫茧，剪除蛀干害虫多的树杈，进行集中烧毁。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2.3维护巡查：随时检查苗木的防冻情况，发现防冻物有漏风的情况应及时补救。大雪大风后及时检查苗木的损伤情况，及时处理。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2.4积雪：雪后对道路进行扫雪时，应将未喷洒过盐水和融雪剂的堆积在树木的根部和草坪中，有喷洒过盐水和融雪剂忌堆积到绿化带中，尽量不在色带中堆压积雪。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2.5做好春季绿化的各项准备工作。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三月份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1.气候特点：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气温继续上升，中旬以后树木开始萌芽，下旬有些树木已经开花。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2.主要养护工作：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2.1苗木：春季是绿化的黄金季节。土壤解冻后，应立即抓紧时机进行绿化补栽、植树等工作。根据规划、设计方案，事先统计好需要补栽或种植的苗木数量，然后定点挖好坑，做到随掘苗、随运苗、随栽种、随浇水，以提高成活率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2.3春灌：华北地区春季干旱多风，蒸发量大。为防止春旱给绿化苗木带来的严重伤害，对需要浇水的各种树木、花卉、草坪应及时灌水，特别是上年新种植的苗木，冻水量不足的植物等根据气候回升情况、土壤解冻情况合理安排灌水。保证苗木的水分需求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2.4拆除防寒物：随着气温上升，对冬季所用的防寒物应适时拆除。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2.5施肥：土壤解冻后，根据植物的生长特点及日常管理措施结合灌水适当的施入基肥，保证营养供给。常用基肥多为有机肥或复合肥。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2.6修剪：在冬季修剪的基础上进行复剪，特别是剪除风干抽梢严重的枝条，以及各种原因造成伤害的枝条短截，并适时进行剥芽。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2.7防止病虫害：本月施防治树木病虫害的关键时刻，根据树种的需要，有条件的采用喷刷药剂等措施，为全年防止病虫害打下良好基础，需要防治的病虫害有：介壳虫、蚜虫、天牛、柏锈病。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2.8除草：阔叶杂草出现，要及时清除。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2.9为新的绿化区域做好土壤处理工作。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四月份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1.气候特点：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气温继续回升，树木均已发芽、开花及展叶，开始进入生长旺盛期。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2.主要养护工作：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2.1 苗木的栽植：上旬应抓紧时间种植萌芽晚的苗木，必须争取在萌芽前全部完成种植任务。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2.2 浇水：根据各种植物生长状况继续进行春灌。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2.3施肥：结合浇水施入基肥，争取月底所有苗木都春灌一次、施肥一次。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2.4修剪：继续剪除冬春干枯的枝条，对于早春开花的灌木适时进行花后修剪，以疏、截为主。对常绿树木及绿篱进行修剪，绿篱的修建高度根据观赏需要而定，但不应低于上年的修剪高度。对于造型绿篱要保证其原有的形状特征，使其轮廓清晰，层次有序。根据草坪的长势、高度进行修剪，高度保持在5－9公分左右。对上年生长旺盛、密度较大的草地，第一次修剪可以重剪，有条件的可以先疏草打孔再修剪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2.5病虫害的防治：柏树、桃树、海棠等树木芽、叶上的红蜘蛛开始出现，白蜡树上的介壳虫，榆叶梅、碧桃、月季等树木上蚜虫等也相继活动，所有的绿化植物必须全面的、均匀的喷洒药物一遍。降低虫量，减轻危害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2.6除草：随着温度上升，杂草生长加速，清除草坪杂草是保证草坪正常生长的一项措施。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2.7 新的绿化区域的绿化工作已全面展开。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2.8维护：许多先花后叶的早春苗木类，正集中在本月开花，应加强看护，防止人为的攀折损坏，对伤残枝及时进行处理，以免影响树体及观赏效果。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五月份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1.气候特点：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气温急剧上升，进入夏季，各种植物生长迅速。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2.主要养护工作：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2.1浇水：树木抽枝展叶盛期，春季开花的花灌木也正处于开花期，绿篱及各种色块也逐渐进入生长期，草坪草的长势也进一步加速，各种植物的需水量很大，应适时浇水满足苗木的生长要求，并及时松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土保墒。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2.2施肥：根据植物的生长发育情况，结合浇水追施一些速效氮肥。特别是草坪，为均匀长势，加强整体的观赏效果，遵循“弱多强少”， 做到有针对性的施肥，且以速效氮肥为主。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2.3修剪：新栽苗木的剥芽、去蘖。早春花灌木已陆续进入开花末期，加强花后修剪工作，以疏枝、断截措施为主，及时剪除因折断等而枯黄的枝叶，维持树型均衡树势。对于常年开花的植物，例如月季，要及时剪除残花，减少营养损失。绿篱及色块要修剪一次，平时剪除个别长枝条进行局部修整，保证造型轮廓明显，层次分明。提高观赏效果。草坪修剪频率逐渐增加，基本上15-20天一次，高度保持在5－9左右。修剪时注意不要有明显的漏剪痕迹，剪下的草屑及时清运，不得堆积在草坪里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2.4病虫害的防治：槐树的蚜虫、桃树瘤蚜、国槐尺蠖、红蜘蛛等，榆叶梅、碧桃、月季等树木上蚜虫等也加剧活动，因此所有的绿化植物必须全面的、均匀的喷洒药物一遍。降低虫量，减轻危害。喷洒药物时注意安全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2.5 除草：杂草生长加速，及时清除草坪杂草，绿篱及色块内生出的杂生植物、爬藤等应及时予以连根清除。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2.6新的绿化区域的绿化工作抓紧进行。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六月份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1.气候特点：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气温偏高，燥热。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2.主要养护工作：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2.1浇水：树木、灌木、花卉、草坪、绿篱及各种色块进入生长旺盛期，各种植物的需水量很大，应适时浇水满足苗木的生长要求，并及时松土保墒。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2.2施肥：根据植物的生长发育情况，结合浇水为均匀长势，加强整体的观赏效果，遵循“弱多强少”， 做到有针对性的局部补施肥，施肥量要小，特别是速效氮肥。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2.3修剪：雨季将来临，可将树冠大、叶密。根浅的苗木（洋槐、法桐等）适当进行疏剪，对与高压电线及路灯、建筑物有矛盾的枝杈也应进行剪除，同时要及时去除根蘖及疯蘖。剪除因刮风下雨而折断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等而枯黄的枝叶，维持树型均衡树势。剪除残花，减少营养损失。绿篱及色块要剪除个别长枝条进行局部修整，保证造型轮廓明显，层次分明。提高观赏效果。草坪修剪，基本上10－15天一次，高度保持在5－9公分左右。修剪时注意不要有明显的漏剪痕迹，剪下的草屑及时清运，不得堆积在草坪里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2.4病虫害的防治：本月主要需要防治的时紫薇长斑蚜、粘虫、杨柳合欢树上的光肩天牛，槐树的蚜虫、国槐尺蠖、红蜘蛛，榆叶梅、碧桃、月季等树木上蚜虫以及月季黑斑病等。全面的、均匀的喷洒药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物，药物种类要交替使用，避免产生抗药性。喷洒时要注意风向，保证安全。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2.5 除草：及时清除草坪及各种树木下的杂草，绿篱及色块内生出的杂生植物、爬藤等应及时予以连根清除，防止草荒。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2.6 准备排水：雨季将临，对于低洼易积水的绿化区域，应预先挖好排水沟等，以便解急。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七月份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1.气候特点：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本月气温最高，中旬以后，开始进入雨季，多风雨，典型的高温高湿。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2.主要养护工作：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2.1 浇水：应根据雨量减少浇水量和次数，并及时松土保墒。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2.2施肥：做到有针对性的局部补施肥。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2.3 修剪：雨季来临，对树冠大、叶密。根浅的苗木适当进行疏剪，及时去除根蘖及疯蘖。剪除因刮风下雨而折断等而枯黄的枝叶，维持树型。剪除残花，减少营养损失。绿篱及色块要剪除个别长枝条进行局部修整。草坪修剪，基本上10-15天一次，高度保持在5－9公分左右，也可以适当放低修剪，增加通透性，减少病害的发生。修剪时注意不要有明显的漏剪痕迹，剪下的草屑及时清运，不得堆积在草坪里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2.4病虫害的防治：本月主要病虫害是草坪上的粘虫、天牛、槐树的蚜虫、国槐尺蠖、蚜虫、黄刺蛾等各种蛾类害虫以及月季黑斑病、白蜡黑斑、柏锈病等。还要注意预防草坪病害的大发生。喷洒药物时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，药物种类要交替使用，避免产生抗药性。同时要注意风向，保证安全。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2.5除草：及时清除草坪及各种树木下的杂草，绿篱及色块内生出的杂生植物、爬藤等应及时予以连根清除，防止草荒。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2.6 移植常绿树：雨季期间，水分充足，空气湿度大，蒸发量低，可以移植常绿树。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2.7准备排水：大雨过后，对于低洼易积水的绿化区域，应及时好排水防涝。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2.8维护：雨季多风雨。容易发生树木歪倒等情况，应事先做好物资、人力、设备等方面的准备。随时检查，发现情况及时处理，及时扶正歪倒的苗木或支立柱。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八月份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1.气候特点： 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本月气温较高，雨季，多风雨，高温高湿。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2.主要养护工作：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2.1 浇水：适时浇水，及时松土保墒。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2.2施肥：局部补肥。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2.3修剪：对苗木适当进行疏剪、除根蘖、疯蘖，剪除折断等枯黄的枝叶。剪残花，减少营养损失。绿篱及色块要剪除个别长枝条。草坪修剪，基本上10-15天一次，高度保持在5－9公分左右，也可以适当放低修剪，增加通透性，减少病害的发生。修剪时不要有漏剪痕迹，剪下的草屑及时清运，保持草坪清洁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2.4病虫害的防治：本月主要病虫害是草坪上的粘虫、天牛、槐树的蚜虫、国槐尺蠖、蚜虫、黄刺蛾等各种蛾类害虫以及月季黑斑病、白蜡黑斑、柏锈病等外。还要注意介壳虫，及草坪病害。药物种类要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交替使用，避免产生抗药性。保证安全。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2.5 除草：及时清除草坪及各种树木下的杂草，绿篱及色块内生出的杂生植物、爬藤等应及时予以连根清除，防止草荒。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2.6移植常绿树：可以继续移植常绿树。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2.7 准备排水：大雨过后，对低洼积水区域，做好排水防涝。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2.8维护：随时检查，发现情况及时处理，及时扶正歪倒的苗木或支立柱。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九月份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1.气候特点：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气温开始下降。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2.主要养护工作：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2.1浇水：适时浇水，及时松土保墒。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2.2施肥：局部补肥。对一些生长较弱、枝条不充实的苗木，应补施一些磷钾肥，促进其发育。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2.3修剪：临近国庆，做好迎接国庆的工作。伐除死去的苗木，修剪枯干枝、除根蘖、疯蘖，剪残花。上半个月做好绿篱及色块整型修剪。国庆前夕所有草坪要修剪一遍，高度保持在5－9公分左右，修剪时不要漏剪，剪下的草屑及时清运，保持草坪清洁，树木青枝绿叶，园容干净整洁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2.4病虫害的防治：本月主要防治的是草坪上的粘虫、蚜虫、红蜘蛛、白粉虱等及草坪病害。注意安全。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2.5除草：及时清除草坪及各种树木下的杂草，绿篱及色块内生出的杂生植物、爬藤等。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十月份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1.气候特点：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气温继续下降。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2.主要养护工作：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2.1准备秋季植树：下旬耐寒树木一落叶，就可以按计划开始栽植。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2.2浇水：适时浇水，及时松土保墒，下旬开始浇灌冻水，冻水一定要浇匀、浇足。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2.3 施肥：结合冻水，可以追施一些复合肥。提高苗木的抗寒性。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2.4修剪：继续伐除死去的苗木，修剪枯干枝、除根蘖、疯蘖，剪残花。根据草坪长势适当进行修剪。绿篱除过长枝条剪下外，一般不再进行修剪。为冬季修剪做准备。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2.5病虫害的防治：本月主要防治的是草坪上的粘虫、蚜虫。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2.6除草：彻底清除草坪及各种树木下的杂草，绿篱及色块内生出的杂生植物、爬藤等。清扫落叶，保持干净。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十一月份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1.气候特点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土壤夜冻日化，进入隆冬季节。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2.主要养护工作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2.1 秋季植树：继续栽植耐寒树木，在土壤解冻前完成。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2.2浇灌冻水：继续对苗木、草坪浇灌冻水，尤其是新栽植的苗木要浇灌透水，在土壤冻结前完成。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2.3防寒：对不耐寒的树木做好越冬防寒的准备工作。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2.4施肥：有条件的可以在土壤封冻前施基肥。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2.5涂白。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十二月份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1.气候特点：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上旬大雪节气前后，土壤全部封冻。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2.主要养护工作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2.1修剪：全面展开落叶树木的整形修剪工作，根据各种树木的树龄、生长习性、树型特点做到有针对性的修剪。去除病虫枝、枯死枝、徒长枝、交叉枝等，对于没有做到定型乔木，协调整体统一截干定型，树木做到三枝六叉十二头，保证树木的整体协调和丰满，对于花冠木根据观赏需要通风透光进行缩修保证树型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2.2消灭病虫害：清除残枯枝、落叶，对病残枝进行焚烧处理，消灭过冬病原。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每个月的养护方案都要严格执行，确保植物长势健康，花灌木繁花盛开，色泽鲜艳，苗木根系发达，长势旺盛。攀援植物生长快速，覆盖率高。</w:t>
      </w:r>
      <w:bookmarkStart w:id="2" w:name="_GoBack"/>
      <w:bookmarkEnd w:id="2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E02A07"/>
    <w:multiLevelType w:val="singleLevel"/>
    <w:tmpl w:val="4CE02A0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ZmFjMmYzN2I0OTE2YzhkYzk2NWE3ZjY4ZDE0YjkifQ=="/>
  </w:docVars>
  <w:rsids>
    <w:rsidRoot w:val="3A7813E3"/>
    <w:rsid w:val="0F16079E"/>
    <w:rsid w:val="15255B5B"/>
    <w:rsid w:val="16DC407B"/>
    <w:rsid w:val="1B16321E"/>
    <w:rsid w:val="1D4D7A81"/>
    <w:rsid w:val="1E8F5E77"/>
    <w:rsid w:val="2B6C37C8"/>
    <w:rsid w:val="3A7813E3"/>
    <w:rsid w:val="477517FF"/>
    <w:rsid w:val="4D87403A"/>
    <w:rsid w:val="52862B12"/>
    <w:rsid w:val="6B7F3AB1"/>
    <w:rsid w:val="6D0112BB"/>
    <w:rsid w:val="73BC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sz w:val="24"/>
      <w:szCs w:val="24"/>
      <w:lang w:val="zh-CN" w:eastAsia="zh-CN" w:bidi="ar-SA"/>
    </w:r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4923</Words>
  <Characters>5104</Characters>
  <Lines>0</Lines>
  <Paragraphs>0</Paragraphs>
  <TotalTime>52</TotalTime>
  <ScaleCrop>false</ScaleCrop>
  <LinksUpToDate>false</LinksUpToDate>
  <CharactersWithSpaces>5128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2023-07-19T04:21:00Z</dcterms:created>
  <dc:creator>道合麦田</dc:creator>
  <cp:lastModifiedBy>Administrator</cp:lastModifiedBy>
  <dcterms:modified xsi:type="dcterms:W3CDTF">2023-08-29T07:03:08Z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D09246921E7E478587FA12691CFD0915_11</vt:lpwstr>
  </property>
</Properties>
</file>