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6D9" w:rsidRDefault="00E006D9">
      <w:pPr>
        <w:rPr>
          <w:rFonts w:asciiTheme="minorEastAsia" w:eastAsiaTheme="minorEastAsia" w:hAnsiTheme="minorEastAsia"/>
        </w:rPr>
      </w:pPr>
      <w:bookmarkStart w:id="0" w:name="_Hlk37336831"/>
      <w:bookmarkStart w:id="1" w:name="_Hlk28900833"/>
    </w:p>
    <w:p w:rsidR="00E006D9" w:rsidRDefault="00E006D9">
      <w:pPr>
        <w:rPr>
          <w:rFonts w:asciiTheme="minorEastAsia" w:eastAsiaTheme="minorEastAsia" w:hAnsiTheme="minorEastAsia"/>
        </w:rPr>
      </w:pPr>
    </w:p>
    <w:p w:rsidR="00E006D9" w:rsidRDefault="00B23A92">
      <w:pPr>
        <w:rPr>
          <w:rFonts w:asciiTheme="minorEastAsia" w:eastAsiaTheme="minorEastAsia" w:hAnsiTheme="minorEastAsia"/>
          <w:bCs/>
          <w:sz w:val="32"/>
          <w:szCs w:val="32"/>
        </w:rPr>
      </w:pPr>
      <w:r>
        <w:rPr>
          <w:rFonts w:asciiTheme="minorEastAsia" w:eastAsiaTheme="minorEastAsia" w:hAnsiTheme="minorEastAsia"/>
          <w:bCs/>
          <w:sz w:val="32"/>
          <w:szCs w:val="32"/>
        </w:rPr>
        <w:tab/>
      </w:r>
    </w:p>
    <w:p w:rsidR="00E006D9" w:rsidRDefault="00E006D9">
      <w:pPr>
        <w:pStyle w:val="a0"/>
        <w:rPr>
          <w:rFonts w:asciiTheme="minorEastAsia" w:eastAsiaTheme="minorEastAsia" w:hAnsiTheme="minorEastAsia"/>
          <w:bCs/>
          <w:sz w:val="32"/>
          <w:szCs w:val="32"/>
        </w:rPr>
      </w:pPr>
    </w:p>
    <w:p w:rsidR="00E006D9" w:rsidRDefault="00E006D9">
      <w:pPr>
        <w:pStyle w:val="a0"/>
        <w:rPr>
          <w:rFonts w:asciiTheme="minorEastAsia" w:eastAsiaTheme="minorEastAsia" w:hAnsiTheme="minorEastAsia"/>
          <w:bCs/>
          <w:sz w:val="32"/>
          <w:szCs w:val="32"/>
        </w:rPr>
      </w:pPr>
    </w:p>
    <w:p w:rsidR="00E006D9" w:rsidRDefault="00E006D9">
      <w:pPr>
        <w:pStyle w:val="a0"/>
        <w:rPr>
          <w:rFonts w:asciiTheme="minorEastAsia" w:eastAsiaTheme="minorEastAsia" w:hAnsiTheme="minorEastAsia"/>
          <w:bCs/>
          <w:sz w:val="32"/>
          <w:szCs w:val="32"/>
        </w:rPr>
      </w:pPr>
    </w:p>
    <w:p w:rsidR="00E006D9" w:rsidRDefault="00E006D9">
      <w:pPr>
        <w:rPr>
          <w:rFonts w:asciiTheme="minorEastAsia" w:eastAsiaTheme="minorEastAsia" w:hAnsiTheme="minorEastAsia"/>
          <w:bCs/>
          <w:sz w:val="32"/>
          <w:szCs w:val="32"/>
        </w:rPr>
      </w:pPr>
    </w:p>
    <w:p w:rsidR="00E006D9" w:rsidRDefault="00B23A92">
      <w:pPr>
        <w:ind w:rightChars="-230" w:right="-552"/>
        <w:jc w:val="center"/>
        <w:rPr>
          <w:rFonts w:ascii="仿宋" w:eastAsia="仿宋" w:hAnsi="仿宋" w:cs="仿宋"/>
          <w:b/>
          <w:sz w:val="44"/>
          <w:szCs w:val="44"/>
        </w:rPr>
      </w:pPr>
      <w:bookmarkStart w:id="2" w:name="_Hlk126929497"/>
      <w:r>
        <w:rPr>
          <w:rFonts w:ascii="仿宋" w:eastAsia="仿宋" w:hAnsi="仿宋" w:cs="仿宋" w:hint="eastAsia"/>
          <w:b/>
          <w:sz w:val="44"/>
          <w:szCs w:val="44"/>
        </w:rPr>
        <w:t>河北开</w:t>
      </w:r>
      <w:proofErr w:type="gramStart"/>
      <w:r>
        <w:rPr>
          <w:rFonts w:ascii="仿宋" w:eastAsia="仿宋" w:hAnsi="仿宋" w:cs="仿宋" w:hint="eastAsia"/>
          <w:b/>
          <w:sz w:val="44"/>
          <w:szCs w:val="44"/>
        </w:rPr>
        <w:t>门子肥业高塔</w:t>
      </w:r>
      <w:proofErr w:type="gramEnd"/>
      <w:r>
        <w:rPr>
          <w:rFonts w:ascii="仿宋" w:eastAsia="仿宋" w:hAnsi="仿宋" w:cs="仿宋" w:hint="eastAsia"/>
          <w:b/>
          <w:sz w:val="44"/>
          <w:szCs w:val="44"/>
        </w:rPr>
        <w:t>车间改造项目DCS</w:t>
      </w:r>
    </w:p>
    <w:p w:rsidR="00E006D9" w:rsidRDefault="00E006D9">
      <w:pPr>
        <w:ind w:rightChars="-230" w:right="-552"/>
        <w:jc w:val="center"/>
        <w:rPr>
          <w:rFonts w:ascii="仿宋" w:eastAsia="仿宋" w:hAnsi="仿宋" w:cs="仿宋"/>
          <w:b/>
          <w:sz w:val="44"/>
          <w:szCs w:val="44"/>
        </w:rPr>
      </w:pPr>
    </w:p>
    <w:p w:rsidR="00E006D9" w:rsidRDefault="00E006D9">
      <w:pPr>
        <w:ind w:rightChars="-230" w:right="-552"/>
        <w:jc w:val="center"/>
        <w:rPr>
          <w:rFonts w:asciiTheme="minorEastAsia" w:eastAsiaTheme="minorEastAsia" w:hAnsiTheme="minorEastAsia" w:cs="Arial"/>
          <w:b/>
          <w:color w:val="000000"/>
          <w:sz w:val="60"/>
          <w:szCs w:val="60"/>
        </w:rPr>
      </w:pPr>
    </w:p>
    <w:p w:rsidR="00E006D9" w:rsidRDefault="00B23A92">
      <w:pPr>
        <w:ind w:rightChars="-230" w:right="-552"/>
        <w:jc w:val="center"/>
        <w:rPr>
          <w:rFonts w:asciiTheme="minorEastAsia" w:eastAsiaTheme="minorEastAsia" w:hAnsiTheme="minorEastAsia" w:cs="Arial"/>
          <w:b/>
          <w:color w:val="000000"/>
          <w:sz w:val="60"/>
          <w:szCs w:val="60"/>
        </w:rPr>
      </w:pPr>
      <w:r>
        <w:rPr>
          <w:rFonts w:asciiTheme="minorEastAsia" w:eastAsiaTheme="minorEastAsia" w:hAnsiTheme="minorEastAsia" w:cs="Arial" w:hint="eastAsia"/>
          <w:b/>
          <w:color w:val="000000"/>
          <w:sz w:val="60"/>
          <w:szCs w:val="60"/>
        </w:rPr>
        <w:t>自控系统工程</w:t>
      </w:r>
    </w:p>
    <w:bookmarkEnd w:id="2"/>
    <w:p w:rsidR="00E006D9" w:rsidRDefault="00E006D9">
      <w:pPr>
        <w:rPr>
          <w:rFonts w:asciiTheme="minorEastAsia" w:eastAsiaTheme="minorEastAsia" w:hAnsiTheme="minorEastAsia"/>
          <w:sz w:val="21"/>
          <w:szCs w:val="21"/>
        </w:rPr>
      </w:pPr>
    </w:p>
    <w:p w:rsidR="00E006D9" w:rsidRDefault="00E006D9">
      <w:pPr>
        <w:rPr>
          <w:rFonts w:asciiTheme="minorEastAsia" w:eastAsiaTheme="minorEastAsia" w:hAnsiTheme="minorEastAsia"/>
          <w:sz w:val="21"/>
          <w:szCs w:val="21"/>
        </w:rPr>
      </w:pPr>
    </w:p>
    <w:p w:rsidR="00E006D9" w:rsidRDefault="00E006D9">
      <w:pPr>
        <w:pStyle w:val="a0"/>
        <w:rPr>
          <w:sz w:val="21"/>
          <w:szCs w:val="21"/>
        </w:rPr>
      </w:pPr>
    </w:p>
    <w:p w:rsidR="00E006D9" w:rsidRDefault="00E006D9">
      <w:pPr>
        <w:rPr>
          <w:sz w:val="21"/>
          <w:szCs w:val="21"/>
        </w:rPr>
      </w:pPr>
    </w:p>
    <w:p w:rsidR="00E006D9" w:rsidRDefault="00E006D9">
      <w:pPr>
        <w:rPr>
          <w:rFonts w:asciiTheme="minorEastAsia" w:eastAsiaTheme="minorEastAsia" w:hAnsiTheme="minorEastAsia"/>
          <w:sz w:val="21"/>
          <w:szCs w:val="21"/>
        </w:rPr>
      </w:pPr>
    </w:p>
    <w:p w:rsidR="00E006D9" w:rsidRDefault="00B23A92">
      <w:pPr>
        <w:jc w:val="center"/>
        <w:rPr>
          <w:rFonts w:asciiTheme="minorEastAsia" w:eastAsiaTheme="minorEastAsia" w:hAnsiTheme="minorEastAsia" w:cs="Arial"/>
          <w:b/>
          <w:bCs/>
          <w:sz w:val="96"/>
          <w:szCs w:val="52"/>
        </w:rPr>
      </w:pPr>
      <w:r>
        <w:rPr>
          <w:rFonts w:ascii="楷体_GB2312" w:eastAsia="楷体_GB2312" w:cs="楷体_GB2312" w:hint="eastAsia"/>
          <w:b/>
          <w:bCs/>
          <w:sz w:val="48"/>
          <w:szCs w:val="28"/>
        </w:rPr>
        <w:t>自控施工技术方案</w:t>
      </w:r>
    </w:p>
    <w:p w:rsidR="00E006D9" w:rsidRDefault="00E006D9">
      <w:pPr>
        <w:pStyle w:val="a0"/>
        <w:jc w:val="center"/>
        <w:rPr>
          <w:sz w:val="40"/>
          <w:szCs w:val="36"/>
        </w:rPr>
      </w:pPr>
    </w:p>
    <w:p w:rsidR="00E006D9" w:rsidRDefault="00E006D9">
      <w:pPr>
        <w:rPr>
          <w:rFonts w:asciiTheme="minorEastAsia" w:eastAsiaTheme="minorEastAsia" w:hAnsiTheme="minorEastAsia"/>
          <w:sz w:val="21"/>
          <w:szCs w:val="21"/>
        </w:rPr>
      </w:pPr>
    </w:p>
    <w:p w:rsidR="00E006D9" w:rsidRDefault="00E006D9">
      <w:pPr>
        <w:rPr>
          <w:rFonts w:asciiTheme="minorEastAsia" w:eastAsiaTheme="minorEastAsia" w:hAnsiTheme="minorEastAsia"/>
          <w:sz w:val="21"/>
          <w:szCs w:val="21"/>
        </w:rPr>
      </w:pPr>
    </w:p>
    <w:p w:rsidR="00E006D9" w:rsidRDefault="00E006D9">
      <w:pPr>
        <w:rPr>
          <w:rFonts w:asciiTheme="minorEastAsia" w:eastAsiaTheme="minorEastAsia" w:hAnsiTheme="minorEastAsia"/>
          <w:sz w:val="21"/>
          <w:szCs w:val="21"/>
        </w:rPr>
      </w:pPr>
    </w:p>
    <w:p w:rsidR="00E006D9" w:rsidRDefault="00E006D9">
      <w:pPr>
        <w:rPr>
          <w:rFonts w:asciiTheme="minorEastAsia" w:eastAsiaTheme="minorEastAsia" w:hAnsiTheme="minorEastAsia"/>
          <w:sz w:val="21"/>
          <w:szCs w:val="21"/>
        </w:rPr>
      </w:pPr>
    </w:p>
    <w:p w:rsidR="00E006D9" w:rsidRDefault="00E006D9">
      <w:pPr>
        <w:rPr>
          <w:rFonts w:asciiTheme="minorEastAsia" w:eastAsiaTheme="minorEastAsia" w:hAnsiTheme="minorEastAsia"/>
          <w:sz w:val="32"/>
          <w:szCs w:val="32"/>
        </w:rPr>
      </w:pPr>
    </w:p>
    <w:bookmarkEnd w:id="0"/>
    <w:bookmarkEnd w:id="1"/>
    <w:p w:rsidR="00E006D9" w:rsidRDefault="00B23A92" w:rsidP="00756ACA">
      <w:pPr>
        <w:tabs>
          <w:tab w:val="left" w:pos="7230"/>
        </w:tabs>
        <w:spacing w:line="1000" w:lineRule="exact"/>
        <w:ind w:firstLineChars="1000" w:firstLine="2400"/>
        <w:rPr>
          <w:rFonts w:asciiTheme="minorEastAsia" w:eastAsiaTheme="minorEastAsia" w:hAnsiTheme="minorEastAsia"/>
          <w:szCs w:val="24"/>
        </w:rPr>
      </w:pPr>
      <w:r>
        <w:rPr>
          <w:rFonts w:asciiTheme="minorEastAsia" w:eastAsiaTheme="minorEastAsia" w:hAnsiTheme="minorEastAsia" w:hint="eastAsia"/>
          <w:szCs w:val="24"/>
        </w:rPr>
        <w:lastRenderedPageBreak/>
        <w:t>自控工程组织设计</w:t>
      </w:r>
    </w:p>
    <w:p w:rsidR="00E006D9" w:rsidRDefault="00B23A92">
      <w:pPr>
        <w:pStyle w:val="aa"/>
        <w:spacing w:before="0" w:beforeAutospacing="0" w:after="360" w:afterAutospacing="0" w:line="480" w:lineRule="auto"/>
        <w:ind w:firstLine="540"/>
        <w:textAlignment w:val="baseline"/>
        <w:rPr>
          <w:rFonts w:asciiTheme="minorEastAsia" w:eastAsiaTheme="minorEastAsia" w:hAnsiTheme="minorEastAsia" w:cs="Arial"/>
          <w:color w:val="333333"/>
        </w:rPr>
      </w:pPr>
      <w:r>
        <w:rPr>
          <w:rFonts w:asciiTheme="minorEastAsia" w:eastAsiaTheme="minorEastAsia" w:hAnsiTheme="minorEastAsia" w:cs="Arial"/>
          <w:color w:val="333333"/>
        </w:rPr>
        <w:t xml:space="preserve"> </w:t>
      </w:r>
      <w:r>
        <w:rPr>
          <w:rFonts w:asciiTheme="minorEastAsia" w:eastAsiaTheme="minorEastAsia" w:hAnsiTheme="minorEastAsia" w:cs="Arial"/>
          <w:color w:val="333333"/>
        </w:rPr>
        <w:fldChar w:fldCharType="begin"/>
      </w:r>
      <w:r>
        <w:rPr>
          <w:rFonts w:asciiTheme="minorEastAsia" w:eastAsiaTheme="minorEastAsia" w:hAnsiTheme="minorEastAsia" w:cs="Arial"/>
          <w:color w:val="333333"/>
        </w:rPr>
        <w:instrText xml:space="preserve"> TOC \o "1-3" \h \z \u </w:instrText>
      </w:r>
      <w:r>
        <w:rPr>
          <w:rFonts w:asciiTheme="minorEastAsia" w:eastAsiaTheme="minorEastAsia" w:hAnsiTheme="minorEastAsia" w:cs="Arial"/>
          <w:color w:val="333333"/>
        </w:rPr>
        <w:fldChar w:fldCharType="separate"/>
      </w:r>
    </w:p>
    <w:p w:rsidR="00E006D9" w:rsidRDefault="00E10F6F">
      <w:pPr>
        <w:pStyle w:val="20"/>
        <w:tabs>
          <w:tab w:val="right" w:leader="dot" w:pos="8306"/>
        </w:tabs>
      </w:pPr>
      <w:hyperlink w:anchor="_Toc1796" w:history="1">
        <w:r w:rsidR="00B23A92">
          <w:rPr>
            <w:rFonts w:ascii="微软雅黑" w:hAnsi="微软雅黑" w:cs="微软雅黑" w:hint="eastAsia"/>
            <w:szCs w:val="21"/>
          </w:rPr>
          <w:t>企业介绍</w:t>
        </w:r>
        <w:r w:rsidR="00B23A92">
          <w:tab/>
        </w:r>
        <w:r w:rsidR="00B23A92">
          <w:fldChar w:fldCharType="begin"/>
        </w:r>
        <w:r w:rsidR="00B23A92">
          <w:instrText xml:space="preserve"> PAGEREF _Toc1796 \h </w:instrText>
        </w:r>
        <w:r w:rsidR="00B23A92">
          <w:fldChar w:fldCharType="separate"/>
        </w:r>
        <w:r w:rsidR="00B23A92">
          <w:t>4</w:t>
        </w:r>
        <w:r w:rsidR="00B23A92">
          <w:fldChar w:fldCharType="end"/>
        </w:r>
      </w:hyperlink>
    </w:p>
    <w:p w:rsidR="00E006D9" w:rsidRDefault="00E10F6F">
      <w:pPr>
        <w:pStyle w:val="20"/>
        <w:tabs>
          <w:tab w:val="right" w:leader="dot" w:pos="8306"/>
        </w:tabs>
      </w:pPr>
      <w:hyperlink w:anchor="_Toc19159" w:history="1">
        <w:r w:rsidR="00B23A92">
          <w:rPr>
            <w:rFonts w:ascii="微软雅黑" w:hAnsi="微软雅黑" w:cs="微软雅黑" w:hint="eastAsia"/>
            <w:szCs w:val="21"/>
          </w:rPr>
          <w:t>企业园区</w:t>
        </w:r>
        <w:r w:rsidR="00B23A92">
          <w:tab/>
        </w:r>
        <w:r w:rsidR="00B23A92">
          <w:fldChar w:fldCharType="begin"/>
        </w:r>
        <w:r w:rsidR="00B23A92">
          <w:instrText xml:space="preserve"> PAGEREF _Toc19159 \h </w:instrText>
        </w:r>
        <w:r w:rsidR="00B23A92">
          <w:fldChar w:fldCharType="separate"/>
        </w:r>
        <w:r w:rsidR="00B23A92">
          <w:t>6</w:t>
        </w:r>
        <w:r w:rsidR="00B23A92">
          <w:fldChar w:fldCharType="end"/>
        </w:r>
      </w:hyperlink>
    </w:p>
    <w:p w:rsidR="00E006D9" w:rsidRDefault="00E10F6F">
      <w:pPr>
        <w:pStyle w:val="10"/>
        <w:tabs>
          <w:tab w:val="right" w:leader="dot" w:pos="8306"/>
        </w:tabs>
      </w:pPr>
      <w:hyperlink w:anchor="_Toc13195" w:history="1">
        <w:r w:rsidR="00B23A92">
          <w:rPr>
            <w:rFonts w:asciiTheme="minorEastAsia" w:eastAsiaTheme="minorEastAsia" w:hAnsiTheme="minorEastAsia" w:hint="eastAsia"/>
            <w:snapToGrid w:val="0"/>
            <w:szCs w:val="24"/>
          </w:rPr>
          <w:t>一</w:t>
        </w:r>
        <w:r w:rsidR="00B23A92">
          <w:rPr>
            <w:rFonts w:asciiTheme="minorEastAsia" w:eastAsiaTheme="minorEastAsia" w:hAnsiTheme="minorEastAsia"/>
            <w:snapToGrid w:val="0"/>
            <w:szCs w:val="24"/>
          </w:rPr>
          <w:t xml:space="preserve">  </w:t>
        </w:r>
        <w:r w:rsidR="00B23A92">
          <w:rPr>
            <w:rFonts w:asciiTheme="minorEastAsia" w:eastAsiaTheme="minorEastAsia" w:hAnsiTheme="minorEastAsia" w:hint="eastAsia"/>
            <w:snapToGrid w:val="0"/>
            <w:szCs w:val="24"/>
          </w:rPr>
          <w:t>工程概况</w:t>
        </w:r>
        <w:r w:rsidR="00B23A92">
          <w:tab/>
        </w:r>
        <w:r w:rsidR="00B23A92">
          <w:fldChar w:fldCharType="begin"/>
        </w:r>
        <w:r w:rsidR="00B23A92">
          <w:instrText xml:space="preserve"> PAGEREF _Toc13195 \h </w:instrText>
        </w:r>
        <w:r w:rsidR="00B23A92">
          <w:fldChar w:fldCharType="separate"/>
        </w:r>
        <w:r w:rsidR="00B23A92">
          <w:t>12</w:t>
        </w:r>
        <w:r w:rsidR="00B23A92">
          <w:fldChar w:fldCharType="end"/>
        </w:r>
      </w:hyperlink>
    </w:p>
    <w:p w:rsidR="00E006D9" w:rsidRDefault="00E10F6F">
      <w:pPr>
        <w:pStyle w:val="20"/>
        <w:tabs>
          <w:tab w:val="right" w:leader="dot" w:pos="8306"/>
        </w:tabs>
      </w:pPr>
      <w:hyperlink w:anchor="_Toc13394" w:history="1">
        <w:r w:rsidR="00B23A92">
          <w:rPr>
            <w:rFonts w:asciiTheme="minorEastAsia" w:eastAsiaTheme="minorEastAsia" w:hAnsiTheme="minorEastAsia" w:hint="eastAsia"/>
            <w:szCs w:val="18"/>
          </w:rPr>
          <w:t>1.1.1</w:t>
        </w:r>
        <w:r w:rsidR="00B23A92">
          <w:rPr>
            <w:rFonts w:asciiTheme="minorEastAsia" w:eastAsiaTheme="minorEastAsia" w:hAnsiTheme="minorEastAsia"/>
            <w:szCs w:val="18"/>
          </w:rPr>
          <w:t>项目名称：</w:t>
        </w:r>
        <w:r w:rsidR="00B23A92">
          <w:tab/>
        </w:r>
        <w:r w:rsidR="00B23A92">
          <w:fldChar w:fldCharType="begin"/>
        </w:r>
        <w:r w:rsidR="00B23A92">
          <w:instrText xml:space="preserve"> PAGEREF _Toc13394 \h </w:instrText>
        </w:r>
        <w:r w:rsidR="00B23A92">
          <w:fldChar w:fldCharType="separate"/>
        </w:r>
        <w:r w:rsidR="00B23A92">
          <w:t>12</w:t>
        </w:r>
        <w:r w:rsidR="00B23A92">
          <w:fldChar w:fldCharType="end"/>
        </w:r>
      </w:hyperlink>
    </w:p>
    <w:p w:rsidR="00E006D9" w:rsidRDefault="00E10F6F">
      <w:pPr>
        <w:pStyle w:val="20"/>
        <w:tabs>
          <w:tab w:val="right" w:leader="dot" w:pos="8306"/>
        </w:tabs>
      </w:pPr>
      <w:hyperlink w:anchor="_Toc15111" w:history="1">
        <w:r w:rsidR="00B23A92">
          <w:rPr>
            <w:rFonts w:asciiTheme="minorEastAsia" w:eastAsiaTheme="minorEastAsia" w:hAnsiTheme="minorEastAsia" w:cs="Times New Roman" w:hint="eastAsia"/>
            <w:szCs w:val="18"/>
          </w:rPr>
          <w:t>1.1.2建设地点：</w:t>
        </w:r>
        <w:r w:rsidR="00B23A92">
          <w:tab/>
        </w:r>
        <w:r w:rsidR="00B23A92">
          <w:fldChar w:fldCharType="begin"/>
        </w:r>
        <w:r w:rsidR="00B23A92">
          <w:instrText xml:space="preserve"> PAGEREF _Toc15111 \h </w:instrText>
        </w:r>
        <w:r w:rsidR="00B23A92">
          <w:fldChar w:fldCharType="separate"/>
        </w:r>
        <w:r w:rsidR="00B23A92">
          <w:t>12</w:t>
        </w:r>
        <w:r w:rsidR="00B23A92">
          <w:fldChar w:fldCharType="end"/>
        </w:r>
      </w:hyperlink>
    </w:p>
    <w:p w:rsidR="00E006D9" w:rsidRDefault="00E10F6F">
      <w:pPr>
        <w:pStyle w:val="20"/>
        <w:tabs>
          <w:tab w:val="right" w:leader="dot" w:pos="8306"/>
        </w:tabs>
      </w:pPr>
      <w:hyperlink w:anchor="_Toc7871" w:history="1">
        <w:r w:rsidR="00B23A92">
          <w:rPr>
            <w:rFonts w:asciiTheme="minorEastAsia" w:eastAsiaTheme="minorEastAsia" w:hAnsiTheme="minorEastAsia" w:cs="Times New Roman" w:hint="eastAsia"/>
            <w:szCs w:val="18"/>
          </w:rPr>
          <w:t>1.1.3投标单位：</w:t>
        </w:r>
        <w:r w:rsidR="00B23A92">
          <w:tab/>
        </w:r>
        <w:r w:rsidR="00B23A92">
          <w:fldChar w:fldCharType="begin"/>
        </w:r>
        <w:r w:rsidR="00B23A92">
          <w:instrText xml:space="preserve"> PAGEREF _Toc7871 \h </w:instrText>
        </w:r>
        <w:r w:rsidR="00B23A92">
          <w:fldChar w:fldCharType="separate"/>
        </w:r>
        <w:r w:rsidR="00B23A92">
          <w:t>12</w:t>
        </w:r>
        <w:r w:rsidR="00B23A92">
          <w:fldChar w:fldCharType="end"/>
        </w:r>
      </w:hyperlink>
    </w:p>
    <w:p w:rsidR="00E006D9" w:rsidRDefault="00E10F6F">
      <w:pPr>
        <w:pStyle w:val="20"/>
        <w:tabs>
          <w:tab w:val="right" w:leader="dot" w:pos="8306"/>
        </w:tabs>
      </w:pPr>
      <w:hyperlink w:anchor="_Toc4925" w:history="1">
        <w:r w:rsidR="00B23A92">
          <w:rPr>
            <w:rFonts w:asciiTheme="minorEastAsia" w:eastAsiaTheme="minorEastAsia" w:hAnsiTheme="minorEastAsia" w:cs="Times New Roman" w:hint="eastAsia"/>
            <w:szCs w:val="18"/>
          </w:rPr>
          <w:t>1.1.4建设规模及要求：</w:t>
        </w:r>
        <w:r w:rsidR="00B23A92">
          <w:tab/>
        </w:r>
        <w:r w:rsidR="00B23A92">
          <w:fldChar w:fldCharType="begin"/>
        </w:r>
        <w:r w:rsidR="00B23A92">
          <w:instrText xml:space="preserve"> PAGEREF _Toc4925 \h </w:instrText>
        </w:r>
        <w:r w:rsidR="00B23A92">
          <w:fldChar w:fldCharType="separate"/>
        </w:r>
        <w:r w:rsidR="00B23A92">
          <w:t>12</w:t>
        </w:r>
        <w:r w:rsidR="00B23A92">
          <w:fldChar w:fldCharType="end"/>
        </w:r>
      </w:hyperlink>
    </w:p>
    <w:p w:rsidR="00E006D9" w:rsidRDefault="00E10F6F">
      <w:pPr>
        <w:pStyle w:val="20"/>
        <w:tabs>
          <w:tab w:val="right" w:leader="dot" w:pos="8306"/>
        </w:tabs>
      </w:pPr>
      <w:hyperlink w:anchor="_Toc316" w:history="1">
        <w:r w:rsidR="00B23A92">
          <w:rPr>
            <w:rFonts w:asciiTheme="minorEastAsia" w:eastAsiaTheme="minorEastAsia" w:hAnsiTheme="minorEastAsia" w:cs="Times New Roman" w:hint="eastAsia"/>
            <w:szCs w:val="18"/>
          </w:rPr>
          <w:t>1.1.5编制依据：</w:t>
        </w:r>
        <w:r w:rsidR="00B23A92">
          <w:tab/>
        </w:r>
        <w:r w:rsidR="00B23A92">
          <w:fldChar w:fldCharType="begin"/>
        </w:r>
        <w:r w:rsidR="00B23A92">
          <w:instrText xml:space="preserve"> PAGEREF _Toc316 \h </w:instrText>
        </w:r>
        <w:r w:rsidR="00B23A92">
          <w:fldChar w:fldCharType="separate"/>
        </w:r>
        <w:r w:rsidR="00B23A92">
          <w:t>15</w:t>
        </w:r>
        <w:r w:rsidR="00B23A92">
          <w:fldChar w:fldCharType="end"/>
        </w:r>
      </w:hyperlink>
    </w:p>
    <w:p w:rsidR="00E006D9" w:rsidRDefault="00E10F6F">
      <w:pPr>
        <w:pStyle w:val="10"/>
        <w:tabs>
          <w:tab w:val="right" w:leader="dot" w:pos="8306"/>
        </w:tabs>
      </w:pPr>
      <w:hyperlink w:anchor="_Toc5510" w:history="1">
        <w:r w:rsidR="00B23A92">
          <w:rPr>
            <w:rFonts w:asciiTheme="minorEastAsia" w:eastAsiaTheme="minorEastAsia" w:hAnsiTheme="minorEastAsia" w:hint="eastAsia"/>
            <w:snapToGrid w:val="0"/>
            <w:szCs w:val="24"/>
          </w:rPr>
          <w:t>二、工程目标</w:t>
        </w:r>
        <w:r w:rsidR="00B23A92">
          <w:tab/>
        </w:r>
        <w:r w:rsidR="00B23A92">
          <w:fldChar w:fldCharType="begin"/>
        </w:r>
        <w:r w:rsidR="00B23A92">
          <w:instrText xml:space="preserve"> PAGEREF _Toc5510 \h </w:instrText>
        </w:r>
        <w:r w:rsidR="00B23A92">
          <w:fldChar w:fldCharType="separate"/>
        </w:r>
        <w:r w:rsidR="00B23A92">
          <w:t>16</w:t>
        </w:r>
        <w:r w:rsidR="00B23A92">
          <w:fldChar w:fldCharType="end"/>
        </w:r>
      </w:hyperlink>
    </w:p>
    <w:p w:rsidR="00E006D9" w:rsidRDefault="00E10F6F">
      <w:pPr>
        <w:pStyle w:val="10"/>
        <w:tabs>
          <w:tab w:val="right" w:leader="dot" w:pos="8306"/>
        </w:tabs>
      </w:pPr>
      <w:hyperlink w:anchor="_Toc15301" w:history="1">
        <w:r w:rsidR="00B23A92">
          <w:rPr>
            <w:rFonts w:asciiTheme="minorEastAsia" w:eastAsiaTheme="minorEastAsia" w:hAnsiTheme="minorEastAsia" w:hint="eastAsia"/>
            <w:szCs w:val="24"/>
          </w:rPr>
          <w:t>三、</w:t>
        </w:r>
        <w:r w:rsidR="00B23A92">
          <w:rPr>
            <w:rFonts w:asciiTheme="minorEastAsia" w:eastAsiaTheme="minorEastAsia" w:hAnsiTheme="minorEastAsia" w:hint="eastAsia"/>
            <w:snapToGrid w:val="0"/>
            <w:szCs w:val="24"/>
          </w:rPr>
          <w:t>计划施工准备情况</w:t>
        </w:r>
        <w:r w:rsidR="00B23A92">
          <w:tab/>
        </w:r>
        <w:r w:rsidR="00B23A92">
          <w:fldChar w:fldCharType="begin"/>
        </w:r>
        <w:r w:rsidR="00B23A92">
          <w:instrText xml:space="preserve"> PAGEREF _Toc15301 \h </w:instrText>
        </w:r>
        <w:r w:rsidR="00B23A92">
          <w:fldChar w:fldCharType="separate"/>
        </w:r>
        <w:r w:rsidR="00B23A92">
          <w:t>17</w:t>
        </w:r>
        <w:r w:rsidR="00B23A92">
          <w:fldChar w:fldCharType="end"/>
        </w:r>
      </w:hyperlink>
    </w:p>
    <w:p w:rsidR="00E006D9" w:rsidRDefault="00E10F6F">
      <w:pPr>
        <w:pStyle w:val="20"/>
        <w:tabs>
          <w:tab w:val="right" w:leader="dot" w:pos="8306"/>
        </w:tabs>
      </w:pPr>
      <w:hyperlink w:anchor="_Toc26085" w:history="1">
        <w:r w:rsidR="00B23A92">
          <w:rPr>
            <w:rFonts w:asciiTheme="minorEastAsia" w:eastAsiaTheme="minorEastAsia" w:hAnsiTheme="minorEastAsia" w:hint="eastAsia"/>
            <w:szCs w:val="18"/>
          </w:rPr>
          <w:t>1.组织准备：</w:t>
        </w:r>
        <w:r w:rsidR="00B23A92">
          <w:tab/>
        </w:r>
        <w:r w:rsidR="00B23A92">
          <w:fldChar w:fldCharType="begin"/>
        </w:r>
        <w:r w:rsidR="00B23A92">
          <w:instrText xml:space="preserve"> PAGEREF _Toc26085 \h </w:instrText>
        </w:r>
        <w:r w:rsidR="00B23A92">
          <w:fldChar w:fldCharType="separate"/>
        </w:r>
        <w:r w:rsidR="00B23A92">
          <w:t>17</w:t>
        </w:r>
        <w:r w:rsidR="00B23A92">
          <w:fldChar w:fldCharType="end"/>
        </w:r>
      </w:hyperlink>
    </w:p>
    <w:p w:rsidR="00E006D9" w:rsidRDefault="00E10F6F">
      <w:pPr>
        <w:pStyle w:val="20"/>
        <w:tabs>
          <w:tab w:val="right" w:leader="dot" w:pos="8306"/>
        </w:tabs>
      </w:pPr>
      <w:hyperlink w:anchor="_Toc32352" w:history="1">
        <w:r w:rsidR="00B23A92">
          <w:rPr>
            <w:rFonts w:asciiTheme="minorEastAsia" w:eastAsiaTheme="minorEastAsia" w:hAnsiTheme="minorEastAsia" w:cs="Times New Roman" w:hint="eastAsia"/>
            <w:szCs w:val="18"/>
          </w:rPr>
          <w:t>2.人员准备：</w:t>
        </w:r>
        <w:r w:rsidR="00B23A92">
          <w:tab/>
        </w:r>
        <w:r w:rsidR="00B23A92">
          <w:fldChar w:fldCharType="begin"/>
        </w:r>
        <w:r w:rsidR="00B23A92">
          <w:instrText xml:space="preserve"> PAGEREF _Toc32352 \h </w:instrText>
        </w:r>
        <w:r w:rsidR="00B23A92">
          <w:fldChar w:fldCharType="separate"/>
        </w:r>
        <w:r w:rsidR="00B23A92">
          <w:t>17</w:t>
        </w:r>
        <w:r w:rsidR="00B23A92">
          <w:fldChar w:fldCharType="end"/>
        </w:r>
      </w:hyperlink>
    </w:p>
    <w:p w:rsidR="00E006D9" w:rsidRDefault="00E10F6F">
      <w:pPr>
        <w:pStyle w:val="20"/>
        <w:tabs>
          <w:tab w:val="right" w:leader="dot" w:pos="8306"/>
        </w:tabs>
      </w:pPr>
      <w:hyperlink w:anchor="_Toc26640" w:history="1">
        <w:r w:rsidR="00B23A92">
          <w:rPr>
            <w:rFonts w:asciiTheme="minorEastAsia" w:eastAsiaTheme="minorEastAsia" w:hAnsiTheme="minorEastAsia" w:cs="Times New Roman" w:hint="eastAsia"/>
            <w:szCs w:val="18"/>
          </w:rPr>
          <w:t>3.技术准备：</w:t>
        </w:r>
        <w:r w:rsidR="00B23A92">
          <w:tab/>
        </w:r>
        <w:r w:rsidR="00B23A92">
          <w:fldChar w:fldCharType="begin"/>
        </w:r>
        <w:r w:rsidR="00B23A92">
          <w:instrText xml:space="preserve"> PAGEREF _Toc26640 \h </w:instrText>
        </w:r>
        <w:r w:rsidR="00B23A92">
          <w:fldChar w:fldCharType="separate"/>
        </w:r>
        <w:r w:rsidR="00B23A92">
          <w:t>17</w:t>
        </w:r>
        <w:r w:rsidR="00B23A92">
          <w:fldChar w:fldCharType="end"/>
        </w:r>
      </w:hyperlink>
    </w:p>
    <w:p w:rsidR="00E006D9" w:rsidRDefault="00E10F6F">
      <w:pPr>
        <w:pStyle w:val="20"/>
        <w:tabs>
          <w:tab w:val="right" w:leader="dot" w:pos="8306"/>
        </w:tabs>
      </w:pPr>
      <w:hyperlink w:anchor="_Toc27274" w:history="1">
        <w:r w:rsidR="00B23A92">
          <w:rPr>
            <w:rFonts w:asciiTheme="minorEastAsia" w:eastAsiaTheme="minorEastAsia" w:hAnsiTheme="minorEastAsia" w:hint="eastAsia"/>
            <w:szCs w:val="18"/>
          </w:rPr>
          <w:t>4.机械准备：</w:t>
        </w:r>
        <w:r w:rsidR="00B23A92">
          <w:tab/>
        </w:r>
        <w:r w:rsidR="00B23A92">
          <w:fldChar w:fldCharType="begin"/>
        </w:r>
        <w:r w:rsidR="00B23A92">
          <w:instrText xml:space="preserve"> PAGEREF _Toc27274 \h </w:instrText>
        </w:r>
        <w:r w:rsidR="00B23A92">
          <w:fldChar w:fldCharType="separate"/>
        </w:r>
        <w:r w:rsidR="00B23A92">
          <w:t>18</w:t>
        </w:r>
        <w:r w:rsidR="00B23A92">
          <w:fldChar w:fldCharType="end"/>
        </w:r>
      </w:hyperlink>
    </w:p>
    <w:p w:rsidR="00E006D9" w:rsidRDefault="00E10F6F">
      <w:pPr>
        <w:pStyle w:val="20"/>
        <w:tabs>
          <w:tab w:val="right" w:leader="dot" w:pos="8306"/>
        </w:tabs>
      </w:pPr>
      <w:hyperlink w:anchor="_Toc22953" w:history="1">
        <w:r w:rsidR="00B23A92">
          <w:rPr>
            <w:rFonts w:asciiTheme="minorEastAsia" w:eastAsiaTheme="minorEastAsia" w:hAnsiTheme="minorEastAsia" w:cs="Times New Roman" w:hint="eastAsia"/>
            <w:szCs w:val="18"/>
          </w:rPr>
          <w:t>5.保险准备：</w:t>
        </w:r>
        <w:r w:rsidR="00B23A92">
          <w:tab/>
        </w:r>
        <w:r w:rsidR="00B23A92">
          <w:fldChar w:fldCharType="begin"/>
        </w:r>
        <w:r w:rsidR="00B23A92">
          <w:instrText xml:space="preserve"> PAGEREF _Toc22953 \h </w:instrText>
        </w:r>
        <w:r w:rsidR="00B23A92">
          <w:fldChar w:fldCharType="separate"/>
        </w:r>
        <w:r w:rsidR="00B23A92">
          <w:t>18</w:t>
        </w:r>
        <w:r w:rsidR="00B23A92">
          <w:fldChar w:fldCharType="end"/>
        </w:r>
      </w:hyperlink>
    </w:p>
    <w:p w:rsidR="00E006D9" w:rsidRDefault="00E10F6F">
      <w:pPr>
        <w:pStyle w:val="10"/>
        <w:tabs>
          <w:tab w:val="right" w:leader="dot" w:pos="8306"/>
        </w:tabs>
      </w:pPr>
      <w:hyperlink w:anchor="_Toc18708" w:history="1">
        <w:r w:rsidR="00B23A92">
          <w:rPr>
            <w:rFonts w:asciiTheme="minorEastAsia" w:eastAsiaTheme="minorEastAsia" w:hAnsiTheme="minorEastAsia" w:hint="eastAsia"/>
            <w:szCs w:val="24"/>
          </w:rPr>
          <w:t>四、</w:t>
        </w:r>
        <w:r w:rsidR="00B23A92">
          <w:rPr>
            <w:rFonts w:asciiTheme="minorEastAsia" w:eastAsiaTheme="minorEastAsia" w:hAnsiTheme="minorEastAsia" w:hint="eastAsia"/>
            <w:snapToGrid w:val="0"/>
            <w:szCs w:val="24"/>
          </w:rPr>
          <w:t>施工组织管理网络结构图</w:t>
        </w:r>
        <w:r w:rsidR="00B23A92">
          <w:tab/>
        </w:r>
        <w:r w:rsidR="00B23A92">
          <w:fldChar w:fldCharType="begin"/>
        </w:r>
        <w:r w:rsidR="00B23A92">
          <w:instrText xml:space="preserve"> PAGEREF _Toc18708 \h </w:instrText>
        </w:r>
        <w:r w:rsidR="00B23A92">
          <w:fldChar w:fldCharType="separate"/>
        </w:r>
        <w:r w:rsidR="00B23A92">
          <w:t>18</w:t>
        </w:r>
        <w:r w:rsidR="00B23A92">
          <w:fldChar w:fldCharType="end"/>
        </w:r>
      </w:hyperlink>
    </w:p>
    <w:p w:rsidR="00E006D9" w:rsidRDefault="00E10F6F">
      <w:pPr>
        <w:pStyle w:val="20"/>
        <w:tabs>
          <w:tab w:val="right" w:leader="dot" w:pos="8306"/>
        </w:tabs>
      </w:pPr>
      <w:hyperlink w:anchor="_Toc9003" w:history="1">
        <w:r w:rsidR="00B23A92">
          <w:rPr>
            <w:rFonts w:asciiTheme="minorEastAsia" w:eastAsiaTheme="minorEastAsia" w:hAnsiTheme="minorEastAsia" w:cs="仿宋_GB2312"/>
            <w:bCs/>
            <w:szCs w:val="24"/>
          </w:rPr>
          <w:t xml:space="preserve">1、 </w:t>
        </w:r>
        <w:r w:rsidR="00B23A92">
          <w:rPr>
            <w:rFonts w:asciiTheme="minorEastAsia" w:eastAsiaTheme="minorEastAsia" w:hAnsiTheme="minorEastAsia" w:cs="仿宋_GB2312" w:hint="eastAsia"/>
            <w:bCs/>
            <w:szCs w:val="24"/>
          </w:rPr>
          <w:t>项目负责人：</w:t>
        </w:r>
        <w:r w:rsidR="00B23A92">
          <w:tab/>
        </w:r>
        <w:r w:rsidR="00B23A92">
          <w:fldChar w:fldCharType="begin"/>
        </w:r>
        <w:r w:rsidR="00B23A92">
          <w:instrText xml:space="preserve"> PAGEREF _Toc9003 \h </w:instrText>
        </w:r>
        <w:r w:rsidR="00B23A92">
          <w:fldChar w:fldCharType="separate"/>
        </w:r>
        <w:r w:rsidR="00B23A92">
          <w:t>19</w:t>
        </w:r>
        <w:r w:rsidR="00B23A92">
          <w:fldChar w:fldCharType="end"/>
        </w:r>
      </w:hyperlink>
    </w:p>
    <w:p w:rsidR="00E006D9" w:rsidRDefault="00E10F6F">
      <w:pPr>
        <w:pStyle w:val="20"/>
        <w:tabs>
          <w:tab w:val="right" w:leader="dot" w:pos="8306"/>
        </w:tabs>
      </w:pPr>
      <w:hyperlink w:anchor="_Toc16336" w:history="1">
        <w:r w:rsidR="00B23A92">
          <w:rPr>
            <w:rFonts w:asciiTheme="minorEastAsia" w:eastAsiaTheme="minorEastAsia" w:hAnsiTheme="minorEastAsia" w:cs="仿宋_GB2312"/>
            <w:bCs/>
            <w:szCs w:val="24"/>
          </w:rPr>
          <w:t xml:space="preserve">2、 </w:t>
        </w:r>
        <w:r w:rsidR="00B23A92">
          <w:rPr>
            <w:rFonts w:asciiTheme="minorEastAsia" w:eastAsiaTheme="minorEastAsia" w:hAnsiTheme="minorEastAsia" w:cs="仿宋_GB2312" w:hint="eastAsia"/>
            <w:bCs/>
            <w:szCs w:val="24"/>
          </w:rPr>
          <w:t>安全负责人：</w:t>
        </w:r>
        <w:r w:rsidR="00B23A92">
          <w:tab/>
        </w:r>
        <w:r w:rsidR="00B23A92">
          <w:fldChar w:fldCharType="begin"/>
        </w:r>
        <w:r w:rsidR="00B23A92">
          <w:instrText xml:space="preserve"> PAGEREF _Toc16336 \h </w:instrText>
        </w:r>
        <w:r w:rsidR="00B23A92">
          <w:fldChar w:fldCharType="separate"/>
        </w:r>
        <w:r w:rsidR="00B23A92">
          <w:t>19</w:t>
        </w:r>
        <w:r w:rsidR="00B23A92">
          <w:fldChar w:fldCharType="end"/>
        </w:r>
      </w:hyperlink>
    </w:p>
    <w:p w:rsidR="00E006D9" w:rsidRDefault="00E10F6F">
      <w:pPr>
        <w:pStyle w:val="20"/>
        <w:tabs>
          <w:tab w:val="right" w:leader="dot" w:pos="8306"/>
        </w:tabs>
      </w:pPr>
      <w:hyperlink w:anchor="_Toc15707" w:history="1">
        <w:r w:rsidR="00B23A92">
          <w:rPr>
            <w:rFonts w:asciiTheme="minorEastAsia" w:eastAsiaTheme="minorEastAsia" w:hAnsiTheme="minorEastAsia" w:cs="仿宋_GB2312"/>
            <w:bCs/>
            <w:szCs w:val="24"/>
          </w:rPr>
          <w:t xml:space="preserve">3、 </w:t>
        </w:r>
        <w:r w:rsidR="00B23A92">
          <w:rPr>
            <w:rFonts w:asciiTheme="minorEastAsia" w:eastAsiaTheme="minorEastAsia" w:hAnsiTheme="minorEastAsia" w:cs="仿宋_GB2312" w:hint="eastAsia"/>
            <w:bCs/>
            <w:szCs w:val="24"/>
          </w:rPr>
          <w:t>施工负责人：</w:t>
        </w:r>
        <w:r w:rsidR="00B23A92">
          <w:tab/>
        </w:r>
        <w:r w:rsidR="00B23A92">
          <w:fldChar w:fldCharType="begin"/>
        </w:r>
        <w:r w:rsidR="00B23A92">
          <w:instrText xml:space="preserve"> PAGEREF _Toc15707 \h </w:instrText>
        </w:r>
        <w:r w:rsidR="00B23A92">
          <w:fldChar w:fldCharType="separate"/>
        </w:r>
        <w:r w:rsidR="00B23A92">
          <w:t>19</w:t>
        </w:r>
        <w:r w:rsidR="00B23A92">
          <w:fldChar w:fldCharType="end"/>
        </w:r>
      </w:hyperlink>
    </w:p>
    <w:p w:rsidR="00E006D9" w:rsidRDefault="00E10F6F">
      <w:pPr>
        <w:pStyle w:val="10"/>
        <w:tabs>
          <w:tab w:val="right" w:leader="dot" w:pos="8306"/>
        </w:tabs>
      </w:pPr>
      <w:hyperlink w:anchor="_Toc3515" w:history="1">
        <w:r w:rsidR="00B23A92">
          <w:rPr>
            <w:rFonts w:asciiTheme="minorEastAsia" w:eastAsiaTheme="minorEastAsia" w:hAnsiTheme="minorEastAsia" w:hint="eastAsia"/>
            <w:snapToGrid w:val="0"/>
            <w:szCs w:val="24"/>
          </w:rPr>
          <w:t>五、 本项目控制系统专篇</w:t>
        </w:r>
        <w:r w:rsidR="00B23A92">
          <w:tab/>
        </w:r>
        <w:r w:rsidR="00B23A92">
          <w:fldChar w:fldCharType="begin"/>
        </w:r>
        <w:r w:rsidR="00B23A92">
          <w:instrText xml:space="preserve"> PAGEREF _Toc3515 \h </w:instrText>
        </w:r>
        <w:r w:rsidR="00B23A92">
          <w:fldChar w:fldCharType="separate"/>
        </w:r>
        <w:r w:rsidR="00B23A92">
          <w:t>20</w:t>
        </w:r>
        <w:r w:rsidR="00B23A92">
          <w:fldChar w:fldCharType="end"/>
        </w:r>
      </w:hyperlink>
    </w:p>
    <w:p w:rsidR="00E006D9" w:rsidRDefault="00E10F6F">
      <w:pPr>
        <w:pStyle w:val="20"/>
        <w:tabs>
          <w:tab w:val="right" w:leader="dot" w:pos="8306"/>
        </w:tabs>
      </w:pPr>
      <w:hyperlink w:anchor="_Toc14149" w:history="1">
        <w:r w:rsidR="00B23A92">
          <w:rPr>
            <w:rFonts w:asciiTheme="minorEastAsia" w:eastAsiaTheme="minorEastAsia" w:hAnsiTheme="minorEastAsia" w:cstheme="minorEastAsia" w:hint="eastAsia"/>
            <w:bCs/>
            <w:szCs w:val="24"/>
          </w:rPr>
          <w:t>1.NT6000 系统简介</w:t>
        </w:r>
        <w:r w:rsidR="00B23A92">
          <w:tab/>
        </w:r>
        <w:r w:rsidR="00B23A92">
          <w:fldChar w:fldCharType="begin"/>
        </w:r>
        <w:r w:rsidR="00B23A92">
          <w:instrText xml:space="preserve"> PAGEREF _Toc14149 \h </w:instrText>
        </w:r>
        <w:r w:rsidR="00B23A92">
          <w:fldChar w:fldCharType="separate"/>
        </w:r>
        <w:r w:rsidR="00B23A92">
          <w:t>20</w:t>
        </w:r>
        <w:r w:rsidR="00B23A92">
          <w:fldChar w:fldCharType="end"/>
        </w:r>
      </w:hyperlink>
    </w:p>
    <w:p w:rsidR="00E006D9" w:rsidRDefault="00E10F6F">
      <w:pPr>
        <w:pStyle w:val="30"/>
        <w:tabs>
          <w:tab w:val="right" w:leader="dot" w:pos="8306"/>
        </w:tabs>
      </w:pPr>
      <w:hyperlink w:anchor="_Toc18838" w:history="1">
        <w:r w:rsidR="00B23A92">
          <w:rPr>
            <w:rFonts w:asciiTheme="minorEastAsia" w:eastAsiaTheme="minorEastAsia" w:hAnsiTheme="minorEastAsia" w:cstheme="minorEastAsia" w:hint="eastAsia"/>
            <w:bCs/>
            <w:szCs w:val="24"/>
          </w:rPr>
          <w:t>1.1系统概述</w:t>
        </w:r>
        <w:r w:rsidR="00B23A92">
          <w:tab/>
        </w:r>
        <w:r w:rsidR="00B23A92">
          <w:fldChar w:fldCharType="begin"/>
        </w:r>
        <w:r w:rsidR="00B23A92">
          <w:instrText xml:space="preserve"> PAGEREF _Toc18838 \h </w:instrText>
        </w:r>
        <w:r w:rsidR="00B23A92">
          <w:fldChar w:fldCharType="separate"/>
        </w:r>
        <w:r w:rsidR="00B23A92">
          <w:t>20</w:t>
        </w:r>
        <w:r w:rsidR="00B23A92">
          <w:fldChar w:fldCharType="end"/>
        </w:r>
      </w:hyperlink>
    </w:p>
    <w:p w:rsidR="00E006D9" w:rsidRDefault="00E10F6F">
      <w:pPr>
        <w:pStyle w:val="30"/>
        <w:tabs>
          <w:tab w:val="right" w:leader="dot" w:pos="8306"/>
        </w:tabs>
      </w:pPr>
      <w:hyperlink w:anchor="_Toc2310" w:history="1">
        <w:r w:rsidR="00B23A92">
          <w:rPr>
            <w:rFonts w:asciiTheme="minorEastAsia" w:eastAsiaTheme="minorEastAsia" w:hAnsiTheme="minorEastAsia" w:cstheme="minorEastAsia" w:hint="eastAsia"/>
            <w:bCs/>
            <w:szCs w:val="24"/>
          </w:rPr>
          <w:t>1.2控制功能</w:t>
        </w:r>
        <w:r w:rsidR="00B23A92">
          <w:tab/>
        </w:r>
        <w:r w:rsidR="00B23A92">
          <w:fldChar w:fldCharType="begin"/>
        </w:r>
        <w:r w:rsidR="00B23A92">
          <w:instrText xml:space="preserve"> PAGEREF _Toc2310 \h </w:instrText>
        </w:r>
        <w:r w:rsidR="00B23A92">
          <w:fldChar w:fldCharType="separate"/>
        </w:r>
        <w:r w:rsidR="00B23A92">
          <w:t>22</w:t>
        </w:r>
        <w:r w:rsidR="00B23A92">
          <w:fldChar w:fldCharType="end"/>
        </w:r>
      </w:hyperlink>
    </w:p>
    <w:p w:rsidR="00E006D9" w:rsidRDefault="00E10F6F">
      <w:pPr>
        <w:pStyle w:val="20"/>
        <w:tabs>
          <w:tab w:val="right" w:leader="dot" w:pos="8306"/>
        </w:tabs>
      </w:pPr>
      <w:hyperlink w:anchor="_Toc15871" w:history="1">
        <w:r w:rsidR="00B23A92">
          <w:rPr>
            <w:rFonts w:asciiTheme="minorEastAsia" w:eastAsiaTheme="minorEastAsia" w:hAnsiTheme="minorEastAsia" w:cstheme="minorEastAsia" w:hint="eastAsia"/>
            <w:bCs/>
            <w:szCs w:val="24"/>
          </w:rPr>
          <w:t>2.控制器</w:t>
        </w:r>
        <w:r w:rsidR="00B23A92">
          <w:tab/>
        </w:r>
        <w:r w:rsidR="00B23A92">
          <w:fldChar w:fldCharType="begin"/>
        </w:r>
        <w:r w:rsidR="00B23A92">
          <w:instrText xml:space="preserve"> PAGEREF _Toc15871 \h </w:instrText>
        </w:r>
        <w:r w:rsidR="00B23A92">
          <w:fldChar w:fldCharType="separate"/>
        </w:r>
        <w:r w:rsidR="00B23A92">
          <w:t>38</w:t>
        </w:r>
        <w:r w:rsidR="00B23A92">
          <w:fldChar w:fldCharType="end"/>
        </w:r>
      </w:hyperlink>
    </w:p>
    <w:p w:rsidR="00E006D9" w:rsidRDefault="00E10F6F">
      <w:pPr>
        <w:pStyle w:val="30"/>
        <w:tabs>
          <w:tab w:val="right" w:leader="dot" w:pos="8306"/>
        </w:tabs>
      </w:pPr>
      <w:hyperlink w:anchor="_Toc493" w:history="1">
        <w:r w:rsidR="00B23A92">
          <w:rPr>
            <w:rFonts w:asciiTheme="minorEastAsia" w:eastAsiaTheme="minorEastAsia" w:hAnsiTheme="minorEastAsia" w:cstheme="minorEastAsia" w:hint="eastAsia"/>
            <w:bCs/>
            <w:szCs w:val="24"/>
          </w:rPr>
          <w:t>2.1 KM950分散处理单元</w:t>
        </w:r>
        <w:r w:rsidR="00B23A92">
          <w:tab/>
        </w:r>
        <w:r w:rsidR="00B23A92">
          <w:fldChar w:fldCharType="begin"/>
        </w:r>
        <w:r w:rsidR="00B23A92">
          <w:instrText xml:space="preserve"> PAGEREF _Toc493 \h </w:instrText>
        </w:r>
        <w:r w:rsidR="00B23A92">
          <w:fldChar w:fldCharType="separate"/>
        </w:r>
        <w:r w:rsidR="00B23A92">
          <w:t>38</w:t>
        </w:r>
        <w:r w:rsidR="00B23A92">
          <w:fldChar w:fldCharType="end"/>
        </w:r>
      </w:hyperlink>
    </w:p>
    <w:p w:rsidR="00E006D9" w:rsidRDefault="00E10F6F">
      <w:pPr>
        <w:pStyle w:val="30"/>
        <w:tabs>
          <w:tab w:val="right" w:leader="dot" w:pos="8306"/>
        </w:tabs>
      </w:pPr>
      <w:hyperlink w:anchor="_Toc6020" w:history="1">
        <w:r w:rsidR="00B23A92">
          <w:rPr>
            <w:rFonts w:asciiTheme="minorEastAsia" w:eastAsiaTheme="minorEastAsia" w:hAnsiTheme="minorEastAsia" w:cstheme="minorEastAsia" w:hint="eastAsia"/>
            <w:szCs w:val="24"/>
          </w:rPr>
          <w:t>2.2应用程序</w:t>
        </w:r>
        <w:r w:rsidR="00B23A92">
          <w:tab/>
        </w:r>
        <w:r w:rsidR="00B23A92">
          <w:fldChar w:fldCharType="begin"/>
        </w:r>
        <w:r w:rsidR="00B23A92">
          <w:instrText xml:space="preserve"> PAGEREF _Toc6020 \h </w:instrText>
        </w:r>
        <w:r w:rsidR="00B23A92">
          <w:fldChar w:fldCharType="separate"/>
        </w:r>
        <w:r w:rsidR="00B23A92">
          <w:t>40</w:t>
        </w:r>
        <w:r w:rsidR="00B23A92">
          <w:fldChar w:fldCharType="end"/>
        </w:r>
      </w:hyperlink>
    </w:p>
    <w:p w:rsidR="00E006D9" w:rsidRDefault="00E10F6F">
      <w:pPr>
        <w:pStyle w:val="30"/>
        <w:tabs>
          <w:tab w:val="right" w:leader="dot" w:pos="8306"/>
        </w:tabs>
      </w:pPr>
      <w:hyperlink w:anchor="_Toc21702" w:history="1">
        <w:r w:rsidR="00B23A92">
          <w:rPr>
            <w:rFonts w:asciiTheme="minorEastAsia" w:eastAsiaTheme="minorEastAsia" w:hAnsiTheme="minorEastAsia" w:cstheme="minorEastAsia" w:hint="eastAsia"/>
            <w:szCs w:val="24"/>
          </w:rPr>
          <w:t>2.3控制功能</w:t>
        </w:r>
        <w:r w:rsidR="00B23A92">
          <w:tab/>
        </w:r>
        <w:r w:rsidR="00B23A92">
          <w:fldChar w:fldCharType="begin"/>
        </w:r>
        <w:r w:rsidR="00B23A92">
          <w:instrText xml:space="preserve"> PAGEREF _Toc21702 \h </w:instrText>
        </w:r>
        <w:r w:rsidR="00B23A92">
          <w:fldChar w:fldCharType="separate"/>
        </w:r>
        <w:r w:rsidR="00B23A92">
          <w:t>40</w:t>
        </w:r>
        <w:r w:rsidR="00B23A92">
          <w:fldChar w:fldCharType="end"/>
        </w:r>
      </w:hyperlink>
    </w:p>
    <w:p w:rsidR="00E006D9" w:rsidRDefault="00E10F6F">
      <w:pPr>
        <w:pStyle w:val="30"/>
        <w:tabs>
          <w:tab w:val="right" w:leader="dot" w:pos="8306"/>
        </w:tabs>
      </w:pPr>
      <w:hyperlink w:anchor="_Toc31834" w:history="1">
        <w:r w:rsidR="00B23A92">
          <w:rPr>
            <w:rFonts w:asciiTheme="minorEastAsia" w:eastAsiaTheme="minorEastAsia" w:hAnsiTheme="minorEastAsia" w:cstheme="minorEastAsia" w:hint="eastAsia"/>
            <w:bCs/>
            <w:szCs w:val="24"/>
          </w:rPr>
          <w:t>2.4冗余功能</w:t>
        </w:r>
        <w:r w:rsidR="00B23A92">
          <w:tab/>
        </w:r>
        <w:r w:rsidR="00B23A92">
          <w:fldChar w:fldCharType="begin"/>
        </w:r>
        <w:r w:rsidR="00B23A92">
          <w:instrText xml:space="preserve"> PAGEREF _Toc31834 \h </w:instrText>
        </w:r>
        <w:r w:rsidR="00B23A92">
          <w:fldChar w:fldCharType="separate"/>
        </w:r>
        <w:r w:rsidR="00B23A92">
          <w:t>41</w:t>
        </w:r>
        <w:r w:rsidR="00B23A92">
          <w:fldChar w:fldCharType="end"/>
        </w:r>
      </w:hyperlink>
    </w:p>
    <w:p w:rsidR="00E006D9" w:rsidRDefault="00E10F6F">
      <w:pPr>
        <w:pStyle w:val="30"/>
        <w:tabs>
          <w:tab w:val="right" w:leader="dot" w:pos="8306"/>
        </w:tabs>
      </w:pPr>
      <w:hyperlink w:anchor="_Toc6979" w:history="1">
        <w:r w:rsidR="00B23A92">
          <w:rPr>
            <w:rFonts w:asciiTheme="minorEastAsia" w:eastAsiaTheme="minorEastAsia" w:hAnsiTheme="minorEastAsia" w:cstheme="minorEastAsia" w:hint="eastAsia"/>
            <w:bCs/>
            <w:szCs w:val="24"/>
          </w:rPr>
          <w:t>2.5灵活的通讯功能</w:t>
        </w:r>
        <w:r w:rsidR="00B23A92">
          <w:tab/>
        </w:r>
        <w:r w:rsidR="00B23A92">
          <w:fldChar w:fldCharType="begin"/>
        </w:r>
        <w:r w:rsidR="00B23A92">
          <w:instrText xml:space="preserve"> PAGEREF _Toc6979 \h </w:instrText>
        </w:r>
        <w:r w:rsidR="00B23A92">
          <w:fldChar w:fldCharType="separate"/>
        </w:r>
        <w:r w:rsidR="00B23A92">
          <w:t>43</w:t>
        </w:r>
        <w:r w:rsidR="00B23A92">
          <w:fldChar w:fldCharType="end"/>
        </w:r>
      </w:hyperlink>
    </w:p>
    <w:p w:rsidR="00E006D9" w:rsidRDefault="00E10F6F">
      <w:pPr>
        <w:pStyle w:val="30"/>
        <w:tabs>
          <w:tab w:val="right" w:leader="dot" w:pos="8306"/>
        </w:tabs>
      </w:pPr>
      <w:hyperlink w:anchor="_Toc8842" w:history="1">
        <w:r w:rsidR="00B23A92">
          <w:rPr>
            <w:rFonts w:asciiTheme="minorEastAsia" w:eastAsiaTheme="minorEastAsia" w:hAnsiTheme="minorEastAsia" w:cstheme="minorEastAsia" w:hint="eastAsia"/>
            <w:bCs/>
            <w:szCs w:val="24"/>
          </w:rPr>
          <w:t>3.6自诊断</w:t>
        </w:r>
        <w:r w:rsidR="00B23A92">
          <w:tab/>
        </w:r>
        <w:r w:rsidR="00B23A92">
          <w:fldChar w:fldCharType="begin"/>
        </w:r>
        <w:r w:rsidR="00B23A92">
          <w:instrText xml:space="preserve"> PAGEREF _Toc8842 \h </w:instrText>
        </w:r>
        <w:r w:rsidR="00B23A92">
          <w:fldChar w:fldCharType="separate"/>
        </w:r>
        <w:r w:rsidR="00B23A92">
          <w:t>44</w:t>
        </w:r>
        <w:r w:rsidR="00B23A92">
          <w:fldChar w:fldCharType="end"/>
        </w:r>
      </w:hyperlink>
    </w:p>
    <w:p w:rsidR="00E006D9" w:rsidRDefault="00E10F6F">
      <w:pPr>
        <w:pStyle w:val="20"/>
        <w:tabs>
          <w:tab w:val="right" w:leader="dot" w:pos="8306"/>
        </w:tabs>
      </w:pPr>
      <w:hyperlink w:anchor="_Toc12765" w:history="1">
        <w:r w:rsidR="00B23A92">
          <w:rPr>
            <w:rFonts w:asciiTheme="minorEastAsia" w:eastAsiaTheme="minorEastAsia" w:hAnsiTheme="minorEastAsia" w:cstheme="minorEastAsia" w:hint="eastAsia"/>
            <w:bCs/>
            <w:szCs w:val="24"/>
          </w:rPr>
          <w:t>4.I/O模件</w:t>
        </w:r>
        <w:r w:rsidR="00B23A92">
          <w:tab/>
        </w:r>
        <w:r w:rsidR="00B23A92">
          <w:fldChar w:fldCharType="begin"/>
        </w:r>
        <w:r w:rsidR="00B23A92">
          <w:instrText xml:space="preserve"> PAGEREF _Toc12765 \h </w:instrText>
        </w:r>
        <w:r w:rsidR="00B23A92">
          <w:fldChar w:fldCharType="separate"/>
        </w:r>
        <w:r w:rsidR="00B23A92">
          <w:t>46</w:t>
        </w:r>
        <w:r w:rsidR="00B23A92">
          <w:fldChar w:fldCharType="end"/>
        </w:r>
      </w:hyperlink>
    </w:p>
    <w:p w:rsidR="00E006D9" w:rsidRDefault="00E10F6F">
      <w:pPr>
        <w:pStyle w:val="30"/>
        <w:tabs>
          <w:tab w:val="right" w:leader="dot" w:pos="8306"/>
        </w:tabs>
      </w:pPr>
      <w:hyperlink w:anchor="_Toc24795" w:history="1">
        <w:r w:rsidR="00B23A92">
          <w:rPr>
            <w:rFonts w:asciiTheme="minorEastAsia" w:eastAsiaTheme="minorEastAsia" w:hAnsiTheme="minorEastAsia" w:cstheme="minorEastAsia" w:hint="eastAsia"/>
            <w:bCs/>
            <w:szCs w:val="24"/>
          </w:rPr>
          <w:t>4.1总体概述</w:t>
        </w:r>
        <w:r w:rsidR="00B23A92">
          <w:tab/>
        </w:r>
        <w:r w:rsidR="00B23A92">
          <w:fldChar w:fldCharType="begin"/>
        </w:r>
        <w:r w:rsidR="00B23A92">
          <w:instrText xml:space="preserve"> PAGEREF _Toc24795 \h </w:instrText>
        </w:r>
        <w:r w:rsidR="00B23A92">
          <w:fldChar w:fldCharType="separate"/>
        </w:r>
        <w:r w:rsidR="00B23A92">
          <w:t>46</w:t>
        </w:r>
        <w:r w:rsidR="00B23A92">
          <w:fldChar w:fldCharType="end"/>
        </w:r>
      </w:hyperlink>
    </w:p>
    <w:p w:rsidR="00E006D9" w:rsidRDefault="00E10F6F">
      <w:pPr>
        <w:pStyle w:val="20"/>
        <w:tabs>
          <w:tab w:val="right" w:leader="dot" w:pos="8306"/>
        </w:tabs>
      </w:pPr>
      <w:hyperlink w:anchor="_Toc6061" w:history="1">
        <w:r w:rsidR="00B23A92">
          <w:rPr>
            <w:rFonts w:asciiTheme="minorEastAsia" w:eastAsiaTheme="minorEastAsia" w:hAnsiTheme="minorEastAsia" w:hint="eastAsia"/>
            <w:szCs w:val="24"/>
          </w:rPr>
          <w:t>5.</w:t>
        </w:r>
        <w:r w:rsidR="00B23A92">
          <w:rPr>
            <w:rFonts w:asciiTheme="minorEastAsia" w:eastAsiaTheme="minorEastAsia" w:hAnsiTheme="minorEastAsia"/>
            <w:szCs w:val="24"/>
          </w:rPr>
          <w:t xml:space="preserve"> </w:t>
        </w:r>
        <w:r w:rsidR="00B23A92">
          <w:rPr>
            <w:rFonts w:asciiTheme="minorEastAsia" w:eastAsiaTheme="minorEastAsia" w:hAnsiTheme="minorEastAsia" w:cs="仿宋_GB2312" w:hint="eastAsia"/>
            <w:bCs/>
            <w:szCs w:val="24"/>
          </w:rPr>
          <w:t>网络的配置方案</w:t>
        </w:r>
        <w:r w:rsidR="00B23A92">
          <w:tab/>
        </w:r>
        <w:r w:rsidR="00B23A92">
          <w:fldChar w:fldCharType="begin"/>
        </w:r>
        <w:r w:rsidR="00B23A92">
          <w:instrText xml:space="preserve"> PAGEREF _Toc6061 \h </w:instrText>
        </w:r>
        <w:r w:rsidR="00B23A92">
          <w:fldChar w:fldCharType="separate"/>
        </w:r>
        <w:r w:rsidR="00B23A92">
          <w:t>48</w:t>
        </w:r>
        <w:r w:rsidR="00B23A92">
          <w:fldChar w:fldCharType="end"/>
        </w:r>
      </w:hyperlink>
    </w:p>
    <w:p w:rsidR="00E006D9" w:rsidRDefault="00E10F6F">
      <w:pPr>
        <w:pStyle w:val="20"/>
        <w:tabs>
          <w:tab w:val="right" w:leader="dot" w:pos="8306"/>
        </w:tabs>
      </w:pPr>
      <w:hyperlink w:anchor="_Toc22469" w:history="1">
        <w:r w:rsidR="00B23A92">
          <w:rPr>
            <w:rFonts w:asciiTheme="minorEastAsia" w:eastAsiaTheme="minorEastAsia" w:hAnsiTheme="minorEastAsia" w:hint="eastAsia"/>
            <w:szCs w:val="24"/>
          </w:rPr>
          <w:t>6</w:t>
        </w:r>
        <w:r w:rsidR="00B23A92">
          <w:rPr>
            <w:rFonts w:asciiTheme="minorEastAsia" w:eastAsiaTheme="minorEastAsia" w:hAnsiTheme="minorEastAsia"/>
            <w:szCs w:val="24"/>
          </w:rPr>
          <w:t xml:space="preserve"> </w:t>
        </w:r>
        <w:r w:rsidR="00B23A92">
          <w:rPr>
            <w:rFonts w:asciiTheme="minorEastAsia" w:eastAsiaTheme="minorEastAsia" w:hAnsiTheme="minorEastAsia" w:hint="eastAsia"/>
            <w:szCs w:val="24"/>
          </w:rPr>
          <w:t>.</w:t>
        </w:r>
        <w:r w:rsidR="00B23A92">
          <w:rPr>
            <w:rFonts w:asciiTheme="minorEastAsia" w:eastAsiaTheme="minorEastAsia" w:hAnsiTheme="minorEastAsia" w:cs="仿宋_GB2312" w:hint="eastAsia"/>
            <w:bCs/>
            <w:szCs w:val="24"/>
          </w:rPr>
          <w:t>人机界面的配置</w:t>
        </w:r>
        <w:r w:rsidR="00B23A92">
          <w:tab/>
        </w:r>
        <w:r w:rsidR="00B23A92">
          <w:fldChar w:fldCharType="begin"/>
        </w:r>
        <w:r w:rsidR="00B23A92">
          <w:instrText xml:space="preserve"> PAGEREF _Toc22469 \h </w:instrText>
        </w:r>
        <w:r w:rsidR="00B23A92">
          <w:fldChar w:fldCharType="separate"/>
        </w:r>
        <w:r w:rsidR="00B23A92">
          <w:t>49</w:t>
        </w:r>
        <w:r w:rsidR="00B23A92">
          <w:fldChar w:fldCharType="end"/>
        </w:r>
      </w:hyperlink>
    </w:p>
    <w:p w:rsidR="00E006D9" w:rsidRDefault="00E10F6F">
      <w:pPr>
        <w:pStyle w:val="20"/>
        <w:tabs>
          <w:tab w:val="right" w:leader="dot" w:pos="8306"/>
        </w:tabs>
      </w:pPr>
      <w:hyperlink w:anchor="_Toc6660" w:history="1">
        <w:r w:rsidR="00B23A92">
          <w:rPr>
            <w:rFonts w:asciiTheme="minorEastAsia" w:eastAsiaTheme="minorEastAsia" w:hAnsiTheme="minorEastAsia" w:hint="eastAsia"/>
            <w:szCs w:val="24"/>
          </w:rPr>
          <w:t xml:space="preserve">7、 </w:t>
        </w:r>
        <w:r w:rsidR="00B23A92">
          <w:rPr>
            <w:rFonts w:asciiTheme="minorEastAsia" w:eastAsiaTheme="minorEastAsia" w:hAnsiTheme="minorEastAsia" w:cs="仿宋_GB2312" w:hint="eastAsia"/>
            <w:bCs/>
            <w:szCs w:val="24"/>
          </w:rPr>
          <w:t>控制机柜和操作台的配置方案</w:t>
        </w:r>
        <w:r w:rsidR="00B23A92">
          <w:tab/>
        </w:r>
        <w:r w:rsidR="00B23A92">
          <w:fldChar w:fldCharType="begin"/>
        </w:r>
        <w:r w:rsidR="00B23A92">
          <w:instrText xml:space="preserve"> PAGEREF _Toc6660 \h </w:instrText>
        </w:r>
        <w:r w:rsidR="00B23A92">
          <w:fldChar w:fldCharType="separate"/>
        </w:r>
        <w:r w:rsidR="00B23A92">
          <w:t>52</w:t>
        </w:r>
        <w:r w:rsidR="00B23A92">
          <w:fldChar w:fldCharType="end"/>
        </w:r>
      </w:hyperlink>
    </w:p>
    <w:p w:rsidR="00E006D9" w:rsidRDefault="00E10F6F">
      <w:pPr>
        <w:pStyle w:val="20"/>
        <w:tabs>
          <w:tab w:val="right" w:leader="dot" w:pos="8306"/>
        </w:tabs>
      </w:pPr>
      <w:hyperlink w:anchor="_Toc31527" w:history="1">
        <w:r w:rsidR="00B23A92">
          <w:rPr>
            <w:rFonts w:asciiTheme="minorEastAsia" w:eastAsiaTheme="minorEastAsia" w:hAnsiTheme="minorEastAsia" w:hint="eastAsia"/>
            <w:szCs w:val="24"/>
          </w:rPr>
          <w:t>8</w:t>
        </w:r>
        <w:r w:rsidR="00B23A92">
          <w:rPr>
            <w:rFonts w:asciiTheme="minorEastAsia" w:eastAsiaTheme="minorEastAsia" w:hAnsiTheme="minorEastAsia"/>
            <w:szCs w:val="24"/>
          </w:rPr>
          <w:t xml:space="preserve"> </w:t>
        </w:r>
        <w:r w:rsidR="00B23A92">
          <w:rPr>
            <w:rFonts w:asciiTheme="minorEastAsia" w:eastAsiaTheme="minorEastAsia" w:hAnsiTheme="minorEastAsia" w:hint="eastAsia"/>
            <w:szCs w:val="24"/>
          </w:rPr>
          <w:t>.</w:t>
        </w:r>
        <w:r w:rsidR="00B23A92">
          <w:rPr>
            <w:rFonts w:asciiTheme="minorEastAsia" w:eastAsiaTheme="minorEastAsia" w:hAnsiTheme="minorEastAsia" w:cs="仿宋_GB2312" w:hint="eastAsia"/>
            <w:bCs/>
            <w:szCs w:val="24"/>
          </w:rPr>
          <w:t>电源系统及接地的配置方案</w:t>
        </w:r>
        <w:r w:rsidR="00B23A92">
          <w:tab/>
        </w:r>
        <w:r w:rsidR="00B23A92">
          <w:fldChar w:fldCharType="begin"/>
        </w:r>
        <w:r w:rsidR="00B23A92">
          <w:instrText xml:space="preserve"> PAGEREF _Toc31527 \h </w:instrText>
        </w:r>
        <w:r w:rsidR="00B23A92">
          <w:fldChar w:fldCharType="separate"/>
        </w:r>
        <w:r w:rsidR="00B23A92">
          <w:t>53</w:t>
        </w:r>
        <w:r w:rsidR="00B23A92">
          <w:fldChar w:fldCharType="end"/>
        </w:r>
      </w:hyperlink>
    </w:p>
    <w:p w:rsidR="00E006D9" w:rsidRDefault="00E10F6F">
      <w:pPr>
        <w:pStyle w:val="20"/>
        <w:tabs>
          <w:tab w:val="right" w:leader="dot" w:pos="8306"/>
        </w:tabs>
      </w:pPr>
      <w:hyperlink w:anchor="_Toc4556" w:history="1">
        <w:r w:rsidR="00B23A92">
          <w:rPr>
            <w:rFonts w:asciiTheme="minorEastAsia" w:eastAsiaTheme="minorEastAsia" w:hAnsiTheme="minorEastAsia" w:hint="eastAsia"/>
            <w:szCs w:val="24"/>
          </w:rPr>
          <w:t>9</w:t>
        </w:r>
        <w:r w:rsidR="00B23A92">
          <w:rPr>
            <w:rFonts w:asciiTheme="minorEastAsia" w:eastAsiaTheme="minorEastAsia" w:hAnsiTheme="minorEastAsia"/>
            <w:szCs w:val="24"/>
          </w:rPr>
          <w:t xml:space="preserve"> </w:t>
        </w:r>
        <w:r w:rsidR="00B23A92">
          <w:rPr>
            <w:rFonts w:asciiTheme="minorEastAsia" w:eastAsiaTheme="minorEastAsia" w:hAnsiTheme="minorEastAsia" w:hint="eastAsia"/>
            <w:szCs w:val="24"/>
          </w:rPr>
          <w:t>.控制柜的接地</w:t>
        </w:r>
        <w:r w:rsidR="00B23A92">
          <w:tab/>
        </w:r>
        <w:r w:rsidR="00B23A92">
          <w:fldChar w:fldCharType="begin"/>
        </w:r>
        <w:r w:rsidR="00B23A92">
          <w:instrText xml:space="preserve"> PAGEREF _Toc4556 \h </w:instrText>
        </w:r>
        <w:r w:rsidR="00B23A92">
          <w:fldChar w:fldCharType="separate"/>
        </w:r>
        <w:r w:rsidR="00B23A92">
          <w:t>55</w:t>
        </w:r>
        <w:r w:rsidR="00B23A92">
          <w:fldChar w:fldCharType="end"/>
        </w:r>
      </w:hyperlink>
    </w:p>
    <w:p w:rsidR="00E006D9" w:rsidRDefault="00E10F6F">
      <w:pPr>
        <w:pStyle w:val="20"/>
        <w:tabs>
          <w:tab w:val="right" w:leader="dot" w:pos="8306"/>
        </w:tabs>
      </w:pPr>
      <w:hyperlink w:anchor="_Toc19106" w:history="1">
        <w:r w:rsidR="00B23A92">
          <w:rPr>
            <w:rFonts w:asciiTheme="minorEastAsia" w:eastAsiaTheme="minorEastAsia" w:hAnsiTheme="minorEastAsia" w:hint="eastAsia"/>
            <w:szCs w:val="24"/>
          </w:rPr>
          <w:t>10</w:t>
        </w:r>
        <w:r w:rsidR="00B23A92">
          <w:rPr>
            <w:rFonts w:asciiTheme="minorEastAsia" w:eastAsiaTheme="minorEastAsia" w:hAnsiTheme="minorEastAsia"/>
            <w:szCs w:val="24"/>
          </w:rPr>
          <w:t xml:space="preserve"> </w:t>
        </w:r>
        <w:r w:rsidR="00B23A92">
          <w:rPr>
            <w:rFonts w:asciiTheme="minorEastAsia" w:eastAsiaTheme="minorEastAsia" w:hAnsiTheme="minorEastAsia" w:hint="eastAsia"/>
            <w:szCs w:val="24"/>
          </w:rPr>
          <w:t>.I</w:t>
        </w:r>
        <w:r w:rsidR="00B23A92">
          <w:rPr>
            <w:rFonts w:asciiTheme="minorEastAsia" w:eastAsiaTheme="minorEastAsia" w:hAnsiTheme="minorEastAsia"/>
            <w:szCs w:val="24"/>
          </w:rPr>
          <w:t>O</w:t>
        </w:r>
        <w:r w:rsidR="00B23A92">
          <w:rPr>
            <w:rFonts w:asciiTheme="minorEastAsia" w:eastAsiaTheme="minorEastAsia" w:hAnsiTheme="minorEastAsia" w:hint="eastAsia"/>
            <w:szCs w:val="24"/>
          </w:rPr>
          <w:t>测点清单（根据实际配置调整）  预留30%余量</w:t>
        </w:r>
        <w:r w:rsidR="00B23A92">
          <w:tab/>
        </w:r>
        <w:r w:rsidR="00B23A92">
          <w:fldChar w:fldCharType="begin"/>
        </w:r>
        <w:r w:rsidR="00B23A92">
          <w:instrText xml:space="preserve"> PAGEREF _Toc19106 \h </w:instrText>
        </w:r>
        <w:r w:rsidR="00B23A92">
          <w:fldChar w:fldCharType="separate"/>
        </w:r>
        <w:r w:rsidR="00B23A92">
          <w:t>57</w:t>
        </w:r>
        <w:r w:rsidR="00B23A92">
          <w:fldChar w:fldCharType="end"/>
        </w:r>
      </w:hyperlink>
    </w:p>
    <w:p w:rsidR="00E006D9" w:rsidRDefault="00E10F6F">
      <w:pPr>
        <w:pStyle w:val="20"/>
        <w:tabs>
          <w:tab w:val="right" w:leader="dot" w:pos="8306"/>
        </w:tabs>
      </w:pPr>
      <w:hyperlink w:anchor="_Toc26879" w:history="1">
        <w:r w:rsidR="00B23A92">
          <w:rPr>
            <w:rFonts w:asciiTheme="minorEastAsia" w:eastAsiaTheme="minorEastAsia" w:hAnsiTheme="minorEastAsia" w:hint="eastAsia"/>
            <w:szCs w:val="24"/>
          </w:rPr>
          <w:t>11 .设备清单（根据实际配置调整）</w:t>
        </w:r>
        <w:r w:rsidR="00B23A92">
          <w:tab/>
        </w:r>
        <w:r w:rsidR="00B23A92">
          <w:fldChar w:fldCharType="begin"/>
        </w:r>
        <w:r w:rsidR="00B23A92">
          <w:instrText xml:space="preserve"> PAGEREF _Toc26879 \h </w:instrText>
        </w:r>
        <w:r w:rsidR="00B23A92">
          <w:fldChar w:fldCharType="separate"/>
        </w:r>
        <w:r w:rsidR="00B23A92">
          <w:t>57</w:t>
        </w:r>
        <w:r w:rsidR="00B23A92">
          <w:fldChar w:fldCharType="end"/>
        </w:r>
      </w:hyperlink>
    </w:p>
    <w:p w:rsidR="00E006D9" w:rsidRDefault="00E10F6F">
      <w:pPr>
        <w:pStyle w:val="20"/>
        <w:tabs>
          <w:tab w:val="right" w:leader="dot" w:pos="8306"/>
        </w:tabs>
      </w:pPr>
      <w:hyperlink w:anchor="_Toc13758" w:history="1">
        <w:r w:rsidR="00B23A92">
          <w:rPr>
            <w:rFonts w:asciiTheme="minorEastAsia" w:eastAsiaTheme="minorEastAsia" w:hAnsiTheme="minorEastAsia" w:hint="eastAsia"/>
            <w:szCs w:val="24"/>
          </w:rPr>
          <w:t>12.总体配置</w:t>
        </w:r>
        <w:r w:rsidR="00B23A92">
          <w:tab/>
        </w:r>
        <w:r w:rsidR="00B23A92">
          <w:fldChar w:fldCharType="begin"/>
        </w:r>
        <w:r w:rsidR="00B23A92">
          <w:instrText xml:space="preserve"> PAGEREF _Toc13758 \h </w:instrText>
        </w:r>
        <w:r w:rsidR="00B23A92">
          <w:fldChar w:fldCharType="separate"/>
        </w:r>
        <w:r w:rsidR="00B23A92">
          <w:t>59</w:t>
        </w:r>
        <w:r w:rsidR="00B23A92">
          <w:fldChar w:fldCharType="end"/>
        </w:r>
      </w:hyperlink>
    </w:p>
    <w:p w:rsidR="00E006D9" w:rsidRDefault="00E10F6F">
      <w:pPr>
        <w:pStyle w:val="10"/>
        <w:tabs>
          <w:tab w:val="right" w:leader="dot" w:pos="8306"/>
        </w:tabs>
      </w:pPr>
      <w:hyperlink w:anchor="_Toc4271" w:history="1">
        <w:r w:rsidR="00B23A92">
          <w:rPr>
            <w:rFonts w:asciiTheme="minorEastAsia" w:eastAsiaTheme="minorEastAsia" w:hAnsiTheme="minorEastAsia" w:cs="Arial"/>
            <w:szCs w:val="24"/>
          </w:rPr>
          <w:t>六、主要分部、分项施工方法</w:t>
        </w:r>
        <w:r w:rsidR="00B23A92">
          <w:tab/>
        </w:r>
        <w:r w:rsidR="00B23A92">
          <w:fldChar w:fldCharType="begin"/>
        </w:r>
        <w:r w:rsidR="00B23A92">
          <w:instrText xml:space="preserve"> PAGEREF _Toc4271 \h </w:instrText>
        </w:r>
        <w:r w:rsidR="00B23A92">
          <w:fldChar w:fldCharType="separate"/>
        </w:r>
        <w:r w:rsidR="00B23A92">
          <w:t>60</w:t>
        </w:r>
        <w:r w:rsidR="00B23A92">
          <w:fldChar w:fldCharType="end"/>
        </w:r>
      </w:hyperlink>
    </w:p>
    <w:p w:rsidR="00E006D9" w:rsidRDefault="00E10F6F">
      <w:pPr>
        <w:pStyle w:val="20"/>
        <w:tabs>
          <w:tab w:val="right" w:leader="dot" w:pos="8306"/>
        </w:tabs>
      </w:pPr>
      <w:hyperlink w:anchor="_Toc21061" w:history="1">
        <w:r w:rsidR="00B23A92">
          <w:rPr>
            <w:rFonts w:asciiTheme="minorEastAsia" w:eastAsiaTheme="minorEastAsia" w:hAnsiTheme="minorEastAsia" w:hint="eastAsia"/>
            <w:szCs w:val="24"/>
          </w:rPr>
          <w:t>1.机柜安装</w:t>
        </w:r>
        <w:r w:rsidR="00B23A92">
          <w:tab/>
        </w:r>
        <w:r w:rsidR="00B23A92">
          <w:fldChar w:fldCharType="begin"/>
        </w:r>
        <w:r w:rsidR="00B23A92">
          <w:instrText xml:space="preserve"> PAGEREF _Toc21061 \h </w:instrText>
        </w:r>
        <w:r w:rsidR="00B23A92">
          <w:fldChar w:fldCharType="separate"/>
        </w:r>
        <w:r w:rsidR="00B23A92">
          <w:t>60</w:t>
        </w:r>
        <w:r w:rsidR="00B23A92">
          <w:fldChar w:fldCharType="end"/>
        </w:r>
      </w:hyperlink>
    </w:p>
    <w:p w:rsidR="00E006D9" w:rsidRDefault="00E10F6F">
      <w:pPr>
        <w:pStyle w:val="20"/>
        <w:tabs>
          <w:tab w:val="right" w:leader="dot" w:pos="8306"/>
        </w:tabs>
      </w:pPr>
      <w:hyperlink w:anchor="_Toc5236" w:history="1">
        <w:r w:rsidR="00B23A92">
          <w:rPr>
            <w:rFonts w:asciiTheme="minorEastAsia" w:eastAsiaTheme="minorEastAsia" w:hAnsiTheme="minorEastAsia" w:hint="eastAsia"/>
            <w:szCs w:val="24"/>
          </w:rPr>
          <w:t>2.安装桥架</w:t>
        </w:r>
        <w:r w:rsidR="00B23A92">
          <w:tab/>
        </w:r>
        <w:r w:rsidR="00B23A92">
          <w:fldChar w:fldCharType="begin"/>
        </w:r>
        <w:r w:rsidR="00B23A92">
          <w:instrText xml:space="preserve"> PAGEREF _Toc5236 \h </w:instrText>
        </w:r>
        <w:r w:rsidR="00B23A92">
          <w:fldChar w:fldCharType="separate"/>
        </w:r>
        <w:r w:rsidR="00B23A92">
          <w:t>61</w:t>
        </w:r>
        <w:r w:rsidR="00B23A92">
          <w:fldChar w:fldCharType="end"/>
        </w:r>
      </w:hyperlink>
    </w:p>
    <w:p w:rsidR="00E006D9" w:rsidRDefault="00E10F6F">
      <w:pPr>
        <w:pStyle w:val="20"/>
        <w:tabs>
          <w:tab w:val="right" w:leader="dot" w:pos="8306"/>
        </w:tabs>
      </w:pPr>
      <w:hyperlink w:anchor="_Toc32383" w:history="1">
        <w:r w:rsidR="00B23A92">
          <w:rPr>
            <w:rFonts w:asciiTheme="minorEastAsia" w:eastAsiaTheme="minorEastAsia" w:hAnsiTheme="minorEastAsia" w:hint="eastAsia"/>
            <w:szCs w:val="24"/>
          </w:rPr>
          <w:t>3.安装仪表阀门</w:t>
        </w:r>
        <w:r w:rsidR="00B23A92">
          <w:tab/>
        </w:r>
        <w:r w:rsidR="00B23A92">
          <w:fldChar w:fldCharType="begin"/>
        </w:r>
        <w:r w:rsidR="00B23A92">
          <w:instrText xml:space="preserve"> PAGEREF _Toc32383 \h </w:instrText>
        </w:r>
        <w:r w:rsidR="00B23A92">
          <w:fldChar w:fldCharType="separate"/>
        </w:r>
        <w:r w:rsidR="00B23A92">
          <w:t>62</w:t>
        </w:r>
        <w:r w:rsidR="00B23A92">
          <w:fldChar w:fldCharType="end"/>
        </w:r>
      </w:hyperlink>
    </w:p>
    <w:p w:rsidR="00E006D9" w:rsidRDefault="00E10F6F">
      <w:pPr>
        <w:pStyle w:val="20"/>
        <w:tabs>
          <w:tab w:val="right" w:leader="dot" w:pos="8306"/>
        </w:tabs>
      </w:pPr>
      <w:hyperlink w:anchor="_Toc7750" w:history="1">
        <w:r w:rsidR="00B23A92">
          <w:rPr>
            <w:rFonts w:asciiTheme="minorEastAsia" w:eastAsiaTheme="minorEastAsia" w:hAnsiTheme="minorEastAsia" w:hint="eastAsia"/>
            <w:szCs w:val="24"/>
          </w:rPr>
          <w:t>4.铺设线路</w:t>
        </w:r>
        <w:r w:rsidR="00B23A92">
          <w:tab/>
        </w:r>
        <w:r w:rsidR="00B23A92">
          <w:fldChar w:fldCharType="begin"/>
        </w:r>
        <w:r w:rsidR="00B23A92">
          <w:instrText xml:space="preserve"> PAGEREF _Toc7750 \h </w:instrText>
        </w:r>
        <w:r w:rsidR="00B23A92">
          <w:fldChar w:fldCharType="separate"/>
        </w:r>
        <w:r w:rsidR="00B23A92">
          <w:t>67</w:t>
        </w:r>
        <w:r w:rsidR="00B23A92">
          <w:fldChar w:fldCharType="end"/>
        </w:r>
      </w:hyperlink>
    </w:p>
    <w:p w:rsidR="00E006D9" w:rsidRDefault="00E10F6F">
      <w:pPr>
        <w:pStyle w:val="20"/>
        <w:tabs>
          <w:tab w:val="right" w:leader="dot" w:pos="8306"/>
        </w:tabs>
      </w:pPr>
      <w:hyperlink w:anchor="_Toc5676" w:history="1">
        <w:r w:rsidR="00B23A92">
          <w:rPr>
            <w:rFonts w:asciiTheme="minorEastAsia" w:eastAsiaTheme="minorEastAsia" w:hAnsiTheme="minorEastAsia" w:hint="eastAsia"/>
            <w:szCs w:val="24"/>
          </w:rPr>
          <w:t>5.配管</w:t>
        </w:r>
        <w:r w:rsidR="00B23A92">
          <w:tab/>
        </w:r>
        <w:r w:rsidR="00B23A92">
          <w:fldChar w:fldCharType="begin"/>
        </w:r>
        <w:r w:rsidR="00B23A92">
          <w:instrText xml:space="preserve"> PAGEREF _Toc5676 \h </w:instrText>
        </w:r>
        <w:r w:rsidR="00B23A92">
          <w:fldChar w:fldCharType="separate"/>
        </w:r>
        <w:r w:rsidR="00B23A92">
          <w:t>68</w:t>
        </w:r>
        <w:r w:rsidR="00B23A92">
          <w:fldChar w:fldCharType="end"/>
        </w:r>
      </w:hyperlink>
    </w:p>
    <w:p w:rsidR="00E006D9" w:rsidRDefault="00E10F6F">
      <w:pPr>
        <w:pStyle w:val="20"/>
        <w:tabs>
          <w:tab w:val="right" w:leader="dot" w:pos="8306"/>
        </w:tabs>
      </w:pPr>
      <w:hyperlink w:anchor="_Toc5629" w:history="1">
        <w:r w:rsidR="00B23A92">
          <w:rPr>
            <w:rFonts w:asciiTheme="minorEastAsia" w:eastAsiaTheme="minorEastAsia" w:hAnsiTheme="minorEastAsia" w:hint="eastAsia"/>
            <w:szCs w:val="24"/>
          </w:rPr>
          <w:t>6.接线</w:t>
        </w:r>
        <w:r w:rsidR="00B23A92">
          <w:tab/>
        </w:r>
        <w:r w:rsidR="00B23A92">
          <w:fldChar w:fldCharType="begin"/>
        </w:r>
        <w:r w:rsidR="00B23A92">
          <w:instrText xml:space="preserve"> PAGEREF _Toc5629 \h </w:instrText>
        </w:r>
        <w:r w:rsidR="00B23A92">
          <w:fldChar w:fldCharType="separate"/>
        </w:r>
        <w:r w:rsidR="00B23A92">
          <w:t>68</w:t>
        </w:r>
        <w:r w:rsidR="00B23A92">
          <w:fldChar w:fldCharType="end"/>
        </w:r>
      </w:hyperlink>
    </w:p>
    <w:p w:rsidR="00E006D9" w:rsidRDefault="00E10F6F">
      <w:pPr>
        <w:pStyle w:val="20"/>
        <w:tabs>
          <w:tab w:val="right" w:leader="dot" w:pos="8306"/>
        </w:tabs>
      </w:pPr>
      <w:hyperlink w:anchor="_Toc22639" w:history="1">
        <w:r w:rsidR="00B23A92">
          <w:rPr>
            <w:rFonts w:asciiTheme="minorEastAsia" w:eastAsiaTheme="minorEastAsia" w:hAnsiTheme="minorEastAsia" w:hint="eastAsia"/>
            <w:szCs w:val="24"/>
          </w:rPr>
          <w:t>7.上电调试</w:t>
        </w:r>
        <w:r w:rsidR="00B23A92">
          <w:tab/>
        </w:r>
        <w:r w:rsidR="00B23A92">
          <w:fldChar w:fldCharType="begin"/>
        </w:r>
        <w:r w:rsidR="00B23A92">
          <w:instrText xml:space="preserve"> PAGEREF _Toc22639 \h </w:instrText>
        </w:r>
        <w:r w:rsidR="00B23A92">
          <w:fldChar w:fldCharType="separate"/>
        </w:r>
        <w:r w:rsidR="00B23A92">
          <w:t>69</w:t>
        </w:r>
        <w:r w:rsidR="00B23A92">
          <w:fldChar w:fldCharType="end"/>
        </w:r>
      </w:hyperlink>
    </w:p>
    <w:p w:rsidR="00E006D9" w:rsidRDefault="00E10F6F">
      <w:pPr>
        <w:pStyle w:val="10"/>
        <w:tabs>
          <w:tab w:val="right" w:leader="dot" w:pos="8306"/>
        </w:tabs>
      </w:pPr>
      <w:hyperlink w:anchor="_Toc8729" w:history="1">
        <w:r w:rsidR="00B23A92">
          <w:rPr>
            <w:rFonts w:asciiTheme="minorEastAsia" w:eastAsiaTheme="minorEastAsia" w:hAnsiTheme="minorEastAsia" w:cs="Arial"/>
            <w:szCs w:val="24"/>
          </w:rPr>
          <w:t>七</w:t>
        </w:r>
        <w:r w:rsidR="00B23A92">
          <w:rPr>
            <w:rFonts w:asciiTheme="minorEastAsia" w:eastAsiaTheme="minorEastAsia" w:hAnsiTheme="minorEastAsia" w:cs="Arial" w:hint="eastAsia"/>
            <w:szCs w:val="24"/>
          </w:rPr>
          <w:t>、</w:t>
        </w:r>
        <w:r w:rsidR="00B23A92">
          <w:rPr>
            <w:rFonts w:asciiTheme="minorEastAsia" w:eastAsiaTheme="minorEastAsia" w:hAnsiTheme="minorEastAsia" w:cs="Arial"/>
            <w:szCs w:val="24"/>
          </w:rPr>
          <w:t>针对本工程特点采用的特殊措施</w:t>
        </w:r>
        <w:r w:rsidR="00B23A92">
          <w:tab/>
        </w:r>
        <w:r w:rsidR="00B23A92">
          <w:fldChar w:fldCharType="begin"/>
        </w:r>
        <w:r w:rsidR="00B23A92">
          <w:instrText xml:space="preserve"> PAGEREF _Toc8729 \h </w:instrText>
        </w:r>
        <w:r w:rsidR="00B23A92">
          <w:fldChar w:fldCharType="separate"/>
        </w:r>
        <w:r w:rsidR="00B23A92">
          <w:t>70</w:t>
        </w:r>
        <w:r w:rsidR="00B23A92">
          <w:fldChar w:fldCharType="end"/>
        </w:r>
      </w:hyperlink>
    </w:p>
    <w:p w:rsidR="00E006D9" w:rsidRDefault="00E10F6F">
      <w:pPr>
        <w:pStyle w:val="10"/>
        <w:tabs>
          <w:tab w:val="right" w:leader="dot" w:pos="8306"/>
        </w:tabs>
      </w:pPr>
      <w:hyperlink w:anchor="_Toc19983" w:history="1">
        <w:r w:rsidR="00B23A92">
          <w:rPr>
            <w:rFonts w:asciiTheme="minorEastAsia" w:eastAsiaTheme="minorEastAsia" w:hAnsiTheme="minorEastAsia" w:cs="Arial"/>
            <w:szCs w:val="24"/>
          </w:rPr>
          <w:t>八</w:t>
        </w:r>
        <w:r w:rsidR="00B23A92">
          <w:rPr>
            <w:rFonts w:asciiTheme="minorEastAsia" w:eastAsiaTheme="minorEastAsia" w:hAnsiTheme="minorEastAsia" w:cs="Arial" w:hint="eastAsia"/>
            <w:szCs w:val="24"/>
          </w:rPr>
          <w:t>、</w:t>
        </w:r>
        <w:r w:rsidR="00B23A92">
          <w:rPr>
            <w:rFonts w:asciiTheme="minorEastAsia" w:eastAsiaTheme="minorEastAsia" w:hAnsiTheme="minorEastAsia" w:cs="Arial"/>
            <w:szCs w:val="24"/>
          </w:rPr>
          <w:t>季节性施工措施</w:t>
        </w:r>
        <w:r w:rsidR="00B23A92">
          <w:tab/>
        </w:r>
        <w:r w:rsidR="00B23A92">
          <w:fldChar w:fldCharType="begin"/>
        </w:r>
        <w:r w:rsidR="00B23A92">
          <w:instrText xml:space="preserve"> PAGEREF _Toc19983 \h </w:instrText>
        </w:r>
        <w:r w:rsidR="00B23A92">
          <w:fldChar w:fldCharType="separate"/>
        </w:r>
        <w:r w:rsidR="00B23A92">
          <w:t>70</w:t>
        </w:r>
        <w:r w:rsidR="00B23A92">
          <w:fldChar w:fldCharType="end"/>
        </w:r>
      </w:hyperlink>
    </w:p>
    <w:p w:rsidR="00E006D9" w:rsidRDefault="00E10F6F">
      <w:pPr>
        <w:pStyle w:val="10"/>
        <w:tabs>
          <w:tab w:val="right" w:leader="dot" w:pos="8306"/>
        </w:tabs>
      </w:pPr>
      <w:hyperlink w:anchor="_Toc15228" w:history="1">
        <w:r w:rsidR="00B23A92">
          <w:rPr>
            <w:rFonts w:asciiTheme="minorEastAsia" w:eastAsiaTheme="minorEastAsia" w:hAnsiTheme="minorEastAsia" w:cs="Arial"/>
            <w:szCs w:val="24"/>
          </w:rPr>
          <w:t>九、质量保证措施</w:t>
        </w:r>
        <w:r w:rsidR="00B23A92">
          <w:tab/>
        </w:r>
        <w:r w:rsidR="00B23A92">
          <w:fldChar w:fldCharType="begin"/>
        </w:r>
        <w:r w:rsidR="00B23A92">
          <w:instrText xml:space="preserve"> PAGEREF _Toc15228 \h </w:instrText>
        </w:r>
        <w:r w:rsidR="00B23A92">
          <w:fldChar w:fldCharType="separate"/>
        </w:r>
        <w:r w:rsidR="00B23A92">
          <w:t>71</w:t>
        </w:r>
        <w:r w:rsidR="00B23A92">
          <w:fldChar w:fldCharType="end"/>
        </w:r>
      </w:hyperlink>
    </w:p>
    <w:p w:rsidR="00E006D9" w:rsidRDefault="00E10F6F">
      <w:pPr>
        <w:pStyle w:val="10"/>
        <w:tabs>
          <w:tab w:val="right" w:leader="dot" w:pos="8306"/>
        </w:tabs>
      </w:pPr>
      <w:hyperlink w:anchor="_Toc15030" w:history="1">
        <w:r w:rsidR="00B23A92">
          <w:rPr>
            <w:rFonts w:asciiTheme="minorEastAsia" w:eastAsiaTheme="minorEastAsia" w:hAnsiTheme="minorEastAsia" w:cs="Arial"/>
            <w:szCs w:val="24"/>
          </w:rPr>
          <w:t>十</w:t>
        </w:r>
        <w:r w:rsidR="00B23A92">
          <w:rPr>
            <w:rFonts w:asciiTheme="minorEastAsia" w:eastAsiaTheme="minorEastAsia" w:hAnsiTheme="minorEastAsia" w:cs="Arial" w:hint="eastAsia"/>
            <w:szCs w:val="24"/>
          </w:rPr>
          <w:t>、</w:t>
        </w:r>
        <w:r w:rsidR="00B23A92">
          <w:rPr>
            <w:rFonts w:asciiTheme="minorEastAsia" w:eastAsiaTheme="minorEastAsia" w:hAnsiTheme="minorEastAsia" w:cs="Arial"/>
            <w:szCs w:val="24"/>
          </w:rPr>
          <w:t>工期保证措施</w:t>
        </w:r>
        <w:r w:rsidR="00B23A92">
          <w:tab/>
        </w:r>
        <w:r w:rsidR="00B23A92">
          <w:fldChar w:fldCharType="begin"/>
        </w:r>
        <w:r w:rsidR="00B23A92">
          <w:instrText xml:space="preserve"> PAGEREF _Toc15030 \h </w:instrText>
        </w:r>
        <w:r w:rsidR="00B23A92">
          <w:fldChar w:fldCharType="separate"/>
        </w:r>
        <w:r w:rsidR="00B23A92">
          <w:t>71</w:t>
        </w:r>
        <w:r w:rsidR="00B23A92">
          <w:fldChar w:fldCharType="end"/>
        </w:r>
      </w:hyperlink>
    </w:p>
    <w:p w:rsidR="00E006D9" w:rsidRDefault="00E10F6F">
      <w:pPr>
        <w:pStyle w:val="10"/>
        <w:tabs>
          <w:tab w:val="right" w:leader="dot" w:pos="8306"/>
        </w:tabs>
      </w:pPr>
      <w:hyperlink w:anchor="_Toc21561" w:history="1">
        <w:r w:rsidR="00B23A92">
          <w:rPr>
            <w:rFonts w:asciiTheme="minorEastAsia" w:eastAsiaTheme="minorEastAsia" w:hAnsiTheme="minorEastAsia" w:cs="Arial"/>
            <w:szCs w:val="24"/>
          </w:rPr>
          <w:t>十一</w:t>
        </w:r>
        <w:r w:rsidR="00B23A92">
          <w:rPr>
            <w:rFonts w:asciiTheme="minorEastAsia" w:eastAsiaTheme="minorEastAsia" w:hAnsiTheme="minorEastAsia" w:cs="Arial" w:hint="eastAsia"/>
            <w:szCs w:val="24"/>
          </w:rPr>
          <w:t>、</w:t>
        </w:r>
        <w:r w:rsidR="00B23A92">
          <w:rPr>
            <w:rFonts w:asciiTheme="minorEastAsia" w:eastAsiaTheme="minorEastAsia" w:hAnsiTheme="minorEastAsia" w:cs="Arial"/>
            <w:szCs w:val="24"/>
          </w:rPr>
          <w:t>安全生产和文明施工措施</w:t>
        </w:r>
        <w:r w:rsidR="00B23A92">
          <w:tab/>
        </w:r>
        <w:r w:rsidR="00B23A92">
          <w:fldChar w:fldCharType="begin"/>
        </w:r>
        <w:r w:rsidR="00B23A92">
          <w:instrText xml:space="preserve"> PAGEREF _Toc21561 \h </w:instrText>
        </w:r>
        <w:r w:rsidR="00B23A92">
          <w:fldChar w:fldCharType="separate"/>
        </w:r>
        <w:r w:rsidR="00B23A92">
          <w:t>72</w:t>
        </w:r>
        <w:r w:rsidR="00B23A92">
          <w:fldChar w:fldCharType="end"/>
        </w:r>
      </w:hyperlink>
    </w:p>
    <w:p w:rsidR="00E006D9" w:rsidRDefault="00E10F6F">
      <w:pPr>
        <w:pStyle w:val="10"/>
        <w:tabs>
          <w:tab w:val="right" w:leader="dot" w:pos="8306"/>
        </w:tabs>
      </w:pPr>
      <w:hyperlink w:anchor="_Toc14603" w:history="1">
        <w:r w:rsidR="00B23A92">
          <w:rPr>
            <w:rFonts w:asciiTheme="minorEastAsia" w:eastAsiaTheme="minorEastAsia" w:hAnsiTheme="minorEastAsia" w:cs="Arial"/>
            <w:szCs w:val="24"/>
          </w:rPr>
          <w:t>十</w:t>
        </w:r>
        <w:r w:rsidR="00B23A92">
          <w:rPr>
            <w:rFonts w:asciiTheme="minorEastAsia" w:eastAsiaTheme="minorEastAsia" w:hAnsiTheme="minorEastAsia" w:cs="Arial" w:hint="eastAsia"/>
            <w:szCs w:val="24"/>
          </w:rPr>
          <w:t>二、</w:t>
        </w:r>
        <w:r w:rsidR="00B23A92">
          <w:rPr>
            <w:rFonts w:asciiTheme="minorEastAsia" w:eastAsiaTheme="minorEastAsia" w:hAnsiTheme="minorEastAsia" w:cs="Arial"/>
            <w:szCs w:val="24"/>
          </w:rPr>
          <w:t>主要施工机械和工具，主要周转材料，劳动力安排一览表</w:t>
        </w:r>
        <w:r w:rsidR="00B23A92">
          <w:tab/>
        </w:r>
        <w:r w:rsidR="00B23A92">
          <w:fldChar w:fldCharType="begin"/>
        </w:r>
        <w:r w:rsidR="00B23A92">
          <w:instrText xml:space="preserve"> PAGEREF _Toc14603 \h </w:instrText>
        </w:r>
        <w:r w:rsidR="00B23A92">
          <w:fldChar w:fldCharType="separate"/>
        </w:r>
        <w:r w:rsidR="00B23A92">
          <w:t>72</w:t>
        </w:r>
        <w:r w:rsidR="00B23A92">
          <w:fldChar w:fldCharType="end"/>
        </w:r>
      </w:hyperlink>
    </w:p>
    <w:p w:rsidR="00E006D9" w:rsidRDefault="00E10F6F">
      <w:pPr>
        <w:pStyle w:val="10"/>
        <w:tabs>
          <w:tab w:val="right" w:leader="dot" w:pos="8306"/>
        </w:tabs>
      </w:pPr>
      <w:hyperlink w:anchor="_Toc20911" w:history="1">
        <w:r w:rsidR="00B23A92">
          <w:rPr>
            <w:rFonts w:asciiTheme="minorEastAsia" w:eastAsiaTheme="minorEastAsia" w:hAnsiTheme="minorEastAsia" w:cs="Arial"/>
            <w:szCs w:val="24"/>
          </w:rPr>
          <w:t>十</w:t>
        </w:r>
        <w:r w:rsidR="00B23A92">
          <w:rPr>
            <w:rFonts w:asciiTheme="minorEastAsia" w:eastAsiaTheme="minorEastAsia" w:hAnsiTheme="minorEastAsia" w:cs="Arial" w:hint="eastAsia"/>
            <w:szCs w:val="24"/>
          </w:rPr>
          <w:t>三、</w:t>
        </w:r>
        <w:r w:rsidR="00B23A92">
          <w:rPr>
            <w:rFonts w:asciiTheme="minorEastAsia" w:eastAsiaTheme="minorEastAsia" w:hAnsiTheme="minorEastAsia" w:cs="Arial"/>
            <w:szCs w:val="24"/>
          </w:rPr>
          <w:t>施工进度计划</w:t>
        </w:r>
        <w:r w:rsidR="00B23A92">
          <w:tab/>
        </w:r>
        <w:r w:rsidR="00B23A92">
          <w:fldChar w:fldCharType="begin"/>
        </w:r>
        <w:r w:rsidR="00B23A92">
          <w:instrText xml:space="preserve"> PAGEREF _Toc20911 \h </w:instrText>
        </w:r>
        <w:r w:rsidR="00B23A92">
          <w:fldChar w:fldCharType="separate"/>
        </w:r>
        <w:r w:rsidR="00B23A92">
          <w:t>73</w:t>
        </w:r>
        <w:r w:rsidR="00B23A92">
          <w:fldChar w:fldCharType="end"/>
        </w:r>
      </w:hyperlink>
    </w:p>
    <w:p w:rsidR="00E006D9" w:rsidRDefault="00E006D9">
      <w:pPr>
        <w:pStyle w:val="10"/>
        <w:tabs>
          <w:tab w:val="right" w:leader="dot" w:pos="8306"/>
        </w:tabs>
      </w:pPr>
    </w:p>
    <w:p w:rsidR="00E006D9" w:rsidRDefault="00E006D9">
      <w:pPr>
        <w:pStyle w:val="10"/>
        <w:tabs>
          <w:tab w:val="right" w:leader="dot" w:pos="8306"/>
        </w:tabs>
      </w:pPr>
    </w:p>
    <w:p w:rsidR="00E006D9" w:rsidRDefault="00E006D9">
      <w:pPr>
        <w:pStyle w:val="20"/>
        <w:tabs>
          <w:tab w:val="right" w:leader="dot" w:pos="8306"/>
        </w:tabs>
      </w:pPr>
    </w:p>
    <w:p w:rsidR="00E006D9" w:rsidRDefault="00E006D9">
      <w:pPr>
        <w:pStyle w:val="30"/>
        <w:tabs>
          <w:tab w:val="right" w:leader="dot" w:pos="8306"/>
        </w:tabs>
      </w:pPr>
    </w:p>
    <w:p w:rsidR="00E006D9" w:rsidRDefault="00E006D9">
      <w:pPr>
        <w:pStyle w:val="30"/>
        <w:tabs>
          <w:tab w:val="right" w:leader="dot" w:pos="8306"/>
        </w:tabs>
      </w:pPr>
    </w:p>
    <w:p w:rsidR="00E006D9" w:rsidRDefault="00E006D9">
      <w:pPr>
        <w:pStyle w:val="30"/>
        <w:tabs>
          <w:tab w:val="right" w:leader="dot" w:pos="8306"/>
        </w:tabs>
      </w:pPr>
    </w:p>
    <w:p w:rsidR="00E006D9" w:rsidRDefault="00E006D9">
      <w:pPr>
        <w:pStyle w:val="30"/>
        <w:tabs>
          <w:tab w:val="right" w:leader="dot" w:pos="8306"/>
        </w:tabs>
      </w:pPr>
    </w:p>
    <w:p w:rsidR="00E006D9" w:rsidRDefault="00E006D9">
      <w:pPr>
        <w:pStyle w:val="30"/>
        <w:tabs>
          <w:tab w:val="right" w:leader="dot" w:pos="8306"/>
        </w:tabs>
      </w:pPr>
    </w:p>
    <w:p w:rsidR="00E006D9" w:rsidRDefault="00E006D9">
      <w:pPr>
        <w:pStyle w:val="30"/>
        <w:tabs>
          <w:tab w:val="right" w:leader="dot" w:pos="8306"/>
        </w:tabs>
      </w:pPr>
    </w:p>
    <w:p w:rsidR="00E006D9" w:rsidRDefault="00E006D9">
      <w:pPr>
        <w:pStyle w:val="30"/>
        <w:tabs>
          <w:tab w:val="right" w:leader="dot" w:pos="8306"/>
        </w:tabs>
      </w:pPr>
    </w:p>
    <w:p w:rsidR="00E006D9" w:rsidRDefault="00E006D9">
      <w:pPr>
        <w:pStyle w:val="20"/>
        <w:tabs>
          <w:tab w:val="right" w:leader="dot" w:pos="8306"/>
        </w:tabs>
      </w:pPr>
    </w:p>
    <w:p w:rsidR="00E006D9" w:rsidRDefault="00B23A92">
      <w:pPr>
        <w:pStyle w:val="aa"/>
        <w:spacing w:before="0" w:beforeAutospacing="0" w:after="360" w:afterAutospacing="0" w:line="480" w:lineRule="auto"/>
        <w:ind w:firstLine="540"/>
        <w:textAlignment w:val="baseline"/>
        <w:rPr>
          <w:rFonts w:asciiTheme="minorEastAsia" w:eastAsiaTheme="minorEastAsia" w:hAnsiTheme="minorEastAsia"/>
          <w:snapToGrid w:val="0"/>
        </w:rPr>
      </w:pPr>
      <w:r>
        <w:rPr>
          <w:rFonts w:asciiTheme="minorEastAsia" w:eastAsiaTheme="minorEastAsia" w:hAnsiTheme="minorEastAsia" w:cs="Arial"/>
          <w:color w:val="333333"/>
        </w:rPr>
        <w:fldChar w:fldCharType="end"/>
      </w:r>
      <w:bookmarkStart w:id="3" w:name="_Toc27213734"/>
      <w:bookmarkStart w:id="4" w:name="_Toc27227468"/>
      <w:bookmarkStart w:id="5" w:name="_Toc27228286"/>
      <w:bookmarkStart w:id="6" w:name="_Toc27227966"/>
      <w:bookmarkStart w:id="7" w:name="_Toc36106382"/>
      <w:bookmarkStart w:id="8" w:name="_Toc510947614"/>
    </w:p>
    <w:p w:rsidR="00E006D9" w:rsidRDefault="00B23A92">
      <w:pPr>
        <w:pStyle w:val="1"/>
        <w:rPr>
          <w:rFonts w:asciiTheme="minorEastAsia" w:eastAsiaTheme="minorEastAsia" w:hAnsiTheme="minorEastAsia"/>
          <w:snapToGrid w:val="0"/>
          <w:sz w:val="24"/>
          <w:szCs w:val="24"/>
        </w:rPr>
      </w:pPr>
      <w:bookmarkStart w:id="9" w:name="_Toc13195"/>
      <w:proofErr w:type="gramStart"/>
      <w:r>
        <w:rPr>
          <w:rFonts w:asciiTheme="minorEastAsia" w:eastAsiaTheme="minorEastAsia" w:hAnsiTheme="minorEastAsia" w:hint="eastAsia"/>
          <w:snapToGrid w:val="0"/>
          <w:sz w:val="24"/>
          <w:szCs w:val="24"/>
        </w:rPr>
        <w:lastRenderedPageBreak/>
        <w:t>一</w:t>
      </w:r>
      <w:proofErr w:type="gramEnd"/>
      <w:r>
        <w:rPr>
          <w:rFonts w:asciiTheme="minorEastAsia" w:eastAsiaTheme="minorEastAsia" w:hAnsiTheme="minorEastAsia"/>
          <w:snapToGrid w:val="0"/>
          <w:sz w:val="24"/>
          <w:szCs w:val="24"/>
        </w:rPr>
        <w:t xml:space="preserve">  </w:t>
      </w:r>
      <w:r>
        <w:rPr>
          <w:rFonts w:asciiTheme="minorEastAsia" w:eastAsiaTheme="minorEastAsia" w:hAnsiTheme="minorEastAsia" w:hint="eastAsia"/>
          <w:snapToGrid w:val="0"/>
          <w:sz w:val="24"/>
          <w:szCs w:val="24"/>
        </w:rPr>
        <w:t>工程概况</w:t>
      </w:r>
      <w:bookmarkEnd w:id="3"/>
      <w:bookmarkEnd w:id="4"/>
      <w:bookmarkEnd w:id="5"/>
      <w:bookmarkEnd w:id="6"/>
      <w:bookmarkEnd w:id="7"/>
      <w:bookmarkEnd w:id="8"/>
      <w:bookmarkEnd w:id="9"/>
    </w:p>
    <w:p w:rsidR="00E006D9" w:rsidRDefault="00B23A92">
      <w:pPr>
        <w:pStyle w:val="2"/>
        <w:rPr>
          <w:rFonts w:asciiTheme="minorEastAsia" w:eastAsiaTheme="minorEastAsia" w:hAnsiTheme="minorEastAsia"/>
          <w:sz w:val="28"/>
          <w:szCs w:val="18"/>
        </w:rPr>
      </w:pPr>
      <w:bookmarkStart w:id="10" w:name="_Toc13394"/>
      <w:r>
        <w:rPr>
          <w:rFonts w:asciiTheme="minorEastAsia" w:eastAsiaTheme="minorEastAsia" w:hAnsiTheme="minorEastAsia" w:hint="eastAsia"/>
          <w:sz w:val="28"/>
          <w:szCs w:val="18"/>
        </w:rPr>
        <w:t>1.1.1</w:t>
      </w:r>
      <w:r>
        <w:rPr>
          <w:rFonts w:asciiTheme="minorEastAsia" w:eastAsiaTheme="minorEastAsia" w:hAnsiTheme="minorEastAsia"/>
          <w:sz w:val="28"/>
          <w:szCs w:val="18"/>
        </w:rPr>
        <w:t>项目名称：</w:t>
      </w:r>
      <w:bookmarkEnd w:id="10"/>
    </w:p>
    <w:p w:rsidR="00E006D9" w:rsidRDefault="00B23A92">
      <w:pPr>
        <w:ind w:rightChars="-230" w:right="-552"/>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河北开</w:t>
      </w:r>
      <w:proofErr w:type="gramStart"/>
      <w:r>
        <w:rPr>
          <w:rFonts w:asciiTheme="minorEastAsia" w:eastAsiaTheme="minorEastAsia" w:hAnsiTheme="minorEastAsia" w:cs="宋体" w:hint="eastAsia"/>
          <w:szCs w:val="24"/>
          <w:lang w:val="zh-CN"/>
        </w:rPr>
        <w:t>门子肥业高塔</w:t>
      </w:r>
      <w:proofErr w:type="gramEnd"/>
      <w:r>
        <w:rPr>
          <w:rFonts w:asciiTheme="minorEastAsia" w:eastAsiaTheme="minorEastAsia" w:hAnsiTheme="minorEastAsia" w:cs="宋体" w:hint="eastAsia"/>
          <w:szCs w:val="24"/>
          <w:lang w:val="zh-CN"/>
        </w:rPr>
        <w:t>车间改造DCS项目</w:t>
      </w:r>
    </w:p>
    <w:p w:rsidR="00E006D9" w:rsidRDefault="00B23A92">
      <w:pPr>
        <w:pStyle w:val="2"/>
        <w:rPr>
          <w:rFonts w:asciiTheme="minorEastAsia" w:eastAsiaTheme="minorEastAsia" w:hAnsiTheme="minorEastAsia"/>
          <w:sz w:val="28"/>
          <w:szCs w:val="18"/>
        </w:rPr>
      </w:pPr>
      <w:bookmarkStart w:id="11" w:name="_Toc15111"/>
      <w:r>
        <w:rPr>
          <w:rFonts w:asciiTheme="minorEastAsia" w:eastAsiaTheme="minorEastAsia" w:hAnsiTheme="minorEastAsia" w:hint="eastAsia"/>
          <w:sz w:val="28"/>
          <w:szCs w:val="18"/>
        </w:rPr>
        <w:t>1.1.2建设地点：</w:t>
      </w:r>
      <w:bookmarkEnd w:id="11"/>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河北省衡水市故城线东风路西首衡德工业园</w:t>
      </w:r>
    </w:p>
    <w:p w:rsidR="00E006D9" w:rsidRDefault="00B23A92">
      <w:pPr>
        <w:pStyle w:val="2"/>
        <w:rPr>
          <w:rFonts w:asciiTheme="minorEastAsia" w:eastAsiaTheme="minorEastAsia" w:hAnsiTheme="minorEastAsia"/>
          <w:sz w:val="28"/>
          <w:szCs w:val="18"/>
        </w:rPr>
      </w:pPr>
      <w:bookmarkStart w:id="12" w:name="_Toc7871"/>
      <w:r>
        <w:rPr>
          <w:rFonts w:asciiTheme="minorEastAsia" w:eastAsiaTheme="minorEastAsia" w:hAnsiTheme="minorEastAsia" w:hint="eastAsia"/>
          <w:sz w:val="28"/>
          <w:szCs w:val="18"/>
        </w:rPr>
        <w:t>1.1.</w:t>
      </w:r>
      <w:bookmarkStart w:id="13" w:name="_Toc4925"/>
      <w:bookmarkEnd w:id="12"/>
      <w:r w:rsidR="00774387">
        <w:rPr>
          <w:rFonts w:asciiTheme="minorEastAsia" w:eastAsiaTheme="minorEastAsia" w:hAnsiTheme="minorEastAsia" w:hint="eastAsia"/>
          <w:sz w:val="28"/>
          <w:szCs w:val="18"/>
        </w:rPr>
        <w:t>3</w:t>
      </w:r>
      <w:proofErr w:type="gramStart"/>
      <w:r>
        <w:rPr>
          <w:rFonts w:asciiTheme="minorEastAsia" w:eastAsiaTheme="minorEastAsia" w:hAnsiTheme="minorEastAsia" w:hint="eastAsia"/>
          <w:sz w:val="28"/>
          <w:szCs w:val="18"/>
        </w:rPr>
        <w:t>设规模</w:t>
      </w:r>
      <w:proofErr w:type="gramEnd"/>
      <w:r>
        <w:rPr>
          <w:rFonts w:asciiTheme="minorEastAsia" w:eastAsiaTheme="minorEastAsia" w:hAnsiTheme="minorEastAsia" w:hint="eastAsia"/>
          <w:sz w:val="28"/>
          <w:szCs w:val="18"/>
        </w:rPr>
        <w:t>及要求：</w:t>
      </w:r>
      <w:bookmarkEnd w:id="13"/>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项目改造为2个原操作台改造，高塔设备</w:t>
      </w:r>
      <w:proofErr w:type="gramStart"/>
      <w:r>
        <w:rPr>
          <w:rFonts w:asciiTheme="minorEastAsia" w:eastAsiaTheme="minorEastAsia" w:hAnsiTheme="minorEastAsia" w:hint="eastAsia"/>
          <w:szCs w:val="24"/>
        </w:rPr>
        <w:t>变频远控改造</w:t>
      </w:r>
      <w:proofErr w:type="gramEnd"/>
      <w:r>
        <w:rPr>
          <w:rFonts w:asciiTheme="minorEastAsia" w:eastAsiaTheme="minorEastAsia" w:hAnsiTheme="minorEastAsia" w:hint="eastAsia"/>
          <w:szCs w:val="24"/>
        </w:rPr>
        <w:t>，改造具体包括中控室2个旧操作台改到DCS，高塔上13个变频器</w:t>
      </w:r>
      <w:proofErr w:type="gramStart"/>
      <w:r>
        <w:rPr>
          <w:rFonts w:asciiTheme="minorEastAsia" w:eastAsiaTheme="minorEastAsia" w:hAnsiTheme="minorEastAsia" w:hint="eastAsia"/>
          <w:szCs w:val="24"/>
        </w:rPr>
        <w:t>远控引</w:t>
      </w:r>
      <w:proofErr w:type="gramEnd"/>
      <w:r>
        <w:rPr>
          <w:rFonts w:asciiTheme="minorEastAsia" w:eastAsiaTheme="minorEastAsia" w:hAnsiTheme="minorEastAsia" w:hint="eastAsia"/>
          <w:szCs w:val="24"/>
        </w:rPr>
        <w:t>到DCS，新加3个电动阀门的电气安装</w:t>
      </w:r>
      <w:r>
        <w:rPr>
          <w:rFonts w:asciiTheme="minorEastAsia" w:eastAsiaTheme="minorEastAsia" w:hAnsiTheme="minorEastAsia" w:hint="eastAsia"/>
          <w:color w:val="FF0000"/>
          <w:szCs w:val="24"/>
        </w:rPr>
        <w:t>（包含管道切割和本体安装）</w:t>
      </w:r>
      <w:r>
        <w:rPr>
          <w:rFonts w:asciiTheme="minorEastAsia" w:eastAsiaTheme="minorEastAsia" w:hAnsiTheme="minorEastAsia" w:hint="eastAsia"/>
          <w:szCs w:val="24"/>
        </w:rPr>
        <w:t>，涉及桥架敷设，电缆铺设、机柜安装接线调试，阀门仪表安装、及安装材料的采购、运输、安装、调试、检测、验收直至正常交付使用。 请注意由于塔上变频</w:t>
      </w:r>
      <w:proofErr w:type="gramStart"/>
      <w:r>
        <w:rPr>
          <w:rFonts w:asciiTheme="minorEastAsia" w:eastAsiaTheme="minorEastAsia" w:hAnsiTheme="minorEastAsia" w:hint="eastAsia"/>
          <w:szCs w:val="24"/>
        </w:rPr>
        <w:t>器位于</w:t>
      </w:r>
      <w:proofErr w:type="gramEnd"/>
      <w:r>
        <w:rPr>
          <w:rFonts w:asciiTheme="minorEastAsia" w:eastAsiaTheme="minorEastAsia" w:hAnsiTheme="minorEastAsia" w:hint="eastAsia"/>
          <w:szCs w:val="24"/>
        </w:rPr>
        <w:t>11层~14层，属于高空作业，请注意施工安全，需要吊车或其他可以登高的设备。</w:t>
      </w:r>
    </w:p>
    <w:p w:rsidR="00E006D9" w:rsidRDefault="00B23A92">
      <w:pPr>
        <w:rPr>
          <w:rFonts w:asciiTheme="minorEastAsia" w:eastAsiaTheme="minorEastAsia" w:hAnsiTheme="minorEastAsia"/>
          <w:szCs w:val="24"/>
        </w:rPr>
      </w:pPr>
      <w:r>
        <w:rPr>
          <w:rFonts w:asciiTheme="minorEastAsia" w:eastAsiaTheme="minorEastAsia" w:hAnsiTheme="minorEastAsia" w:hint="eastAsia"/>
          <w:szCs w:val="24"/>
        </w:rPr>
        <w:br w:type="page"/>
      </w:r>
    </w:p>
    <w:p w:rsidR="00E006D9" w:rsidRDefault="00B23A92" w:rsidP="00721541">
      <w:pPr>
        <w:pStyle w:val="a0"/>
        <w:spacing w:beforeLines="200" w:before="652" w:line="360" w:lineRule="auto"/>
        <w:ind w:leftChars="50" w:left="120" w:rightChars="50" w:right="120"/>
        <w:rPr>
          <w:rFonts w:eastAsiaTheme="minorEastAsia"/>
        </w:rPr>
      </w:pPr>
      <w:proofErr w:type="gramStart"/>
      <w:r>
        <w:rPr>
          <w:rFonts w:asciiTheme="minorEastAsia" w:eastAsiaTheme="minorEastAsia" w:hAnsiTheme="minorEastAsia" w:hint="eastAsia"/>
          <w:szCs w:val="24"/>
        </w:rPr>
        <w:lastRenderedPageBreak/>
        <w:t>附施工</w:t>
      </w:r>
      <w:proofErr w:type="gramEnd"/>
      <w:r>
        <w:rPr>
          <w:rFonts w:asciiTheme="minorEastAsia" w:eastAsiaTheme="minorEastAsia" w:hAnsiTheme="minorEastAsia" w:hint="eastAsia"/>
          <w:szCs w:val="24"/>
        </w:rPr>
        <w:t>清单:</w:t>
      </w:r>
    </w:p>
    <w:tbl>
      <w:tblPr>
        <w:tblpPr w:leftFromText="180" w:rightFromText="180" w:vertAnchor="text" w:horzAnchor="page" w:tblpX="1891" w:tblpY="583"/>
        <w:tblOverlap w:val="nev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949"/>
        <w:gridCol w:w="2204"/>
        <w:gridCol w:w="949"/>
        <w:gridCol w:w="962"/>
        <w:gridCol w:w="2492"/>
      </w:tblGrid>
      <w:tr w:rsidR="00E006D9">
        <w:trPr>
          <w:trHeight w:val="276"/>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序号</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设备名称</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规格型号</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单位</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数量</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备注</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阻燃控制电缆</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ZR-RVV 2X2.5</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510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阻燃控制电缆</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ZR-RVVP 4X1.0</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690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3</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阻燃控制电缆</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ZR-RVVP  12X1.0</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3280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4</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 xml:space="preserve"> 电源电缆</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ZR-YJV 2×2.5mm2</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50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552"/>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5</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接地电缆</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BVR 1×16mm2</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50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包含接地点开槽、深挖及恢复费用</w:t>
            </w:r>
          </w:p>
        </w:tc>
      </w:tr>
      <w:tr w:rsidR="00E006D9">
        <w:trPr>
          <w:trHeight w:val="276"/>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6</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接地电缆</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BVR 1×6mm2</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50</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lastRenderedPageBreak/>
              <w:t>7</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热镀锌钢管</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DN20</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42</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8</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桥架管接头</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DN20</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12</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276"/>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9</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穿线弯头</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DN20</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20</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552"/>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10</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镀锌角钢</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w:t>
            </w:r>
            <w:proofErr w:type="gramStart"/>
            <w:r>
              <w:rPr>
                <w:rFonts w:ascii="等线" w:eastAsia="等线" w:hAnsi="等线" w:cs="等线" w:hint="eastAsia"/>
                <w:color w:val="000000"/>
                <w:sz w:val="22"/>
                <w:szCs w:val="22"/>
                <w:lang w:bidi="ar"/>
              </w:rPr>
              <w:t>50X50X</w:t>
            </w:r>
            <w:proofErr w:type="gramEnd"/>
            <w:r>
              <w:rPr>
                <w:rFonts w:ascii="等线" w:eastAsia="等线" w:hAnsi="等线" w:cs="等线" w:hint="eastAsia"/>
                <w:color w:val="000000"/>
                <w:sz w:val="22"/>
                <w:szCs w:val="22"/>
                <w:lang w:bidi="ar"/>
              </w:rPr>
              <w:t>4 Q235B</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200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包含动火作业分析及监护费用</w:t>
            </w:r>
          </w:p>
        </w:tc>
      </w:tr>
      <w:tr w:rsidR="00E006D9">
        <w:trPr>
          <w:trHeight w:val="552"/>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11</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镀锌槽钢</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10#镀锌</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12</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包含动火作业分析及监护费用</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12</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垂直</w:t>
            </w:r>
            <w:proofErr w:type="gramStart"/>
            <w:r>
              <w:rPr>
                <w:rFonts w:ascii="等线" w:eastAsia="等线" w:hAnsi="等线" w:cs="等线" w:hint="eastAsia"/>
                <w:color w:val="000000"/>
                <w:sz w:val="22"/>
                <w:szCs w:val="22"/>
                <w:lang w:bidi="ar"/>
              </w:rPr>
              <w:t>上弯通</w:t>
            </w:r>
            <w:proofErr w:type="gramEnd"/>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150*100mm</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个</w:t>
            </w:r>
            <w:proofErr w:type="gramEnd"/>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5</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13</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水平弯通</w:t>
            </w:r>
            <w:proofErr w:type="gramEnd"/>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150*100mm</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个</w:t>
            </w:r>
            <w:proofErr w:type="gramEnd"/>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12</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14</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垂直</w:t>
            </w:r>
            <w:proofErr w:type="gramStart"/>
            <w:r>
              <w:rPr>
                <w:rFonts w:ascii="等线" w:eastAsia="等线" w:hAnsi="等线" w:cs="等线" w:hint="eastAsia"/>
                <w:color w:val="000000"/>
                <w:sz w:val="22"/>
                <w:szCs w:val="22"/>
                <w:lang w:bidi="ar"/>
              </w:rPr>
              <w:t>下弯通</w:t>
            </w:r>
            <w:proofErr w:type="gramEnd"/>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150*100mm</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个</w:t>
            </w:r>
            <w:proofErr w:type="gramEnd"/>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5</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w:t>
            </w:r>
            <w:r>
              <w:rPr>
                <w:rFonts w:ascii="等线" w:eastAsia="等线" w:hAnsi="等线" w:cs="等线" w:hint="eastAsia"/>
                <w:color w:val="000000"/>
                <w:sz w:val="22"/>
                <w:szCs w:val="22"/>
                <w:lang w:bidi="ar"/>
              </w:rPr>
              <w:lastRenderedPageBreak/>
              <w:t>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lastRenderedPageBreak/>
              <w:t>15</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玻璃钢桥架</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150x100，带盖和连接片螺丝，3米每根</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200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570"/>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16</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交流电流变送器</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AC 0~200A,转4~20mA；AC 0~50A,转4~20mA</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个</w:t>
            </w:r>
            <w:proofErr w:type="gramEnd"/>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14</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包含高空施工，高空机械费，多点位安全员及监护费</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17</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电动调节阀阀</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电动阀，涉及管道切割、焊接、安装，接线，调试</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台</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3</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不</w:t>
            </w:r>
            <w:proofErr w:type="gramEnd"/>
            <w:r>
              <w:rPr>
                <w:rFonts w:ascii="等线" w:eastAsia="等线" w:hAnsi="等线" w:cs="等线" w:hint="eastAsia"/>
                <w:color w:val="000000"/>
                <w:sz w:val="22"/>
                <w:szCs w:val="22"/>
                <w:lang w:bidi="ar"/>
              </w:rPr>
              <w:t>停机安装、包含动火作业分析及监护费用</w:t>
            </w:r>
          </w:p>
        </w:tc>
      </w:tr>
      <w:tr w:rsidR="00E006D9">
        <w:trPr>
          <w:trHeight w:val="810"/>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18</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切换按钮</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品牌正泰，NP2-BD33</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个</w:t>
            </w:r>
            <w:proofErr w:type="gramEnd"/>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40</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排查线路，接线及需要焊接</w:t>
            </w:r>
          </w:p>
        </w:tc>
      </w:tr>
      <w:tr w:rsidR="00E006D9">
        <w:trPr>
          <w:trHeight w:val="1656"/>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19</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变频器中转箱</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变频器中转接线箱，内置安全栅，中间继电器、端子排等，用于远传电流，频率，以及频率给定；将运行，故障信号转变为无源点传输</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套</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13</w:t>
            </w:r>
          </w:p>
        </w:tc>
        <w:tc>
          <w:tcPr>
            <w:tcW w:w="1462" w:type="pct"/>
            <w:shd w:val="clear" w:color="auto" w:fill="auto"/>
            <w:noWrap/>
            <w:vAlign w:val="center"/>
          </w:tcPr>
          <w:p w:rsidR="00E006D9" w:rsidRDefault="00E006D9">
            <w:pPr>
              <w:rPr>
                <w:rFonts w:ascii="等线" w:eastAsia="等线" w:hAnsi="等线" w:cs="等线"/>
                <w:color w:val="000000"/>
                <w:sz w:val="22"/>
                <w:szCs w:val="22"/>
              </w:rPr>
            </w:pPr>
          </w:p>
        </w:tc>
      </w:tr>
      <w:tr w:rsidR="00E006D9">
        <w:trPr>
          <w:trHeight w:val="552"/>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20</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包塑软</w:t>
            </w:r>
            <w:r>
              <w:rPr>
                <w:rFonts w:ascii="等线" w:eastAsia="等线" w:hAnsi="等线" w:cs="等线" w:hint="eastAsia"/>
                <w:color w:val="000000"/>
                <w:sz w:val="22"/>
                <w:szCs w:val="22"/>
                <w:lang w:bidi="ar"/>
              </w:rPr>
              <w:lastRenderedPageBreak/>
              <w:t>管</w:t>
            </w:r>
            <w:proofErr w:type="gramEnd"/>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lastRenderedPageBreak/>
              <w:t>PA管-AD18.5,内径</w:t>
            </w:r>
            <w:r>
              <w:rPr>
                <w:rFonts w:ascii="等线" w:eastAsia="等线" w:hAnsi="等线" w:cs="等线" w:hint="eastAsia"/>
                <w:color w:val="000000"/>
                <w:sz w:val="22"/>
                <w:szCs w:val="22"/>
                <w:lang w:bidi="ar"/>
              </w:rPr>
              <w:lastRenderedPageBreak/>
              <w:t>14.3mm</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lastRenderedPageBreak/>
              <w:t>米</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30</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276"/>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lastRenderedPageBreak/>
              <w:t>21</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防水接头</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M20*1.5,黑色，阻燃</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proofErr w:type="gramStart"/>
            <w:r>
              <w:rPr>
                <w:rFonts w:ascii="等线" w:eastAsia="等线" w:hAnsi="等线" w:cs="等线" w:hint="eastAsia"/>
                <w:color w:val="000000"/>
                <w:sz w:val="22"/>
                <w:szCs w:val="22"/>
                <w:lang w:bidi="ar"/>
              </w:rPr>
              <w:t>个</w:t>
            </w:r>
            <w:proofErr w:type="gramEnd"/>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10</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1104"/>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22</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变频器调试</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德力西等品牌变频器调试，修改内部参数，让DCS可以控制以及监视变频器参数等</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套</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13</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变频器调试，需要乙方调试</w:t>
            </w: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23</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旧操作台改造</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原有旧操作台拆除，带48个按钮，7个电流表，改接到新机柜上</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套</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828"/>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24</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施工辅材</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膨胀螺栓、垫片、U 型卡、焊条焊丝、防水接头</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项</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清单之外所有规范要求安装的材料</w:t>
            </w:r>
          </w:p>
        </w:tc>
      </w:tr>
      <w:tr w:rsidR="00E006D9">
        <w:trPr>
          <w:trHeight w:val="945"/>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25</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DCS</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2200*800*800，颜色7035。新机柜安装，接线，调试</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台</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405"/>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26</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UPS</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新UPS安装，调试</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台</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780"/>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27</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操作台</w:t>
            </w:r>
          </w:p>
        </w:tc>
        <w:tc>
          <w:tcPr>
            <w:tcW w:w="1293"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新操作台安装，电脑安装，接线，调试</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台</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2</w:t>
            </w:r>
          </w:p>
        </w:tc>
        <w:tc>
          <w:tcPr>
            <w:tcW w:w="1462" w:type="pct"/>
            <w:shd w:val="clear" w:color="auto" w:fill="auto"/>
            <w:vAlign w:val="center"/>
          </w:tcPr>
          <w:p w:rsidR="00E006D9" w:rsidRDefault="00E006D9">
            <w:pPr>
              <w:jc w:val="center"/>
              <w:rPr>
                <w:rFonts w:ascii="等线" w:eastAsia="等线" w:hAnsi="等线" w:cs="等线"/>
                <w:color w:val="000000"/>
                <w:sz w:val="22"/>
                <w:szCs w:val="22"/>
              </w:rPr>
            </w:pPr>
          </w:p>
        </w:tc>
      </w:tr>
      <w:tr w:rsidR="00E006D9">
        <w:trPr>
          <w:trHeight w:val="1902"/>
        </w:trPr>
        <w:tc>
          <w:tcPr>
            <w:tcW w:w="564"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lastRenderedPageBreak/>
              <w:t>28</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食宿费</w:t>
            </w:r>
          </w:p>
        </w:tc>
        <w:tc>
          <w:tcPr>
            <w:tcW w:w="1293" w:type="pct"/>
            <w:shd w:val="clear" w:color="auto" w:fill="auto"/>
            <w:vAlign w:val="center"/>
          </w:tcPr>
          <w:p w:rsidR="00E006D9" w:rsidRDefault="00B23A92">
            <w:pPr>
              <w:widowControl/>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施工工人的衣食住行花销</w:t>
            </w:r>
          </w:p>
        </w:tc>
        <w:tc>
          <w:tcPr>
            <w:tcW w:w="557"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项</w:t>
            </w:r>
          </w:p>
        </w:tc>
        <w:tc>
          <w:tcPr>
            <w:tcW w:w="565"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1</w:t>
            </w:r>
          </w:p>
        </w:tc>
        <w:tc>
          <w:tcPr>
            <w:tcW w:w="1462" w:type="pct"/>
            <w:shd w:val="clear" w:color="auto" w:fill="auto"/>
            <w:vAlign w:val="center"/>
          </w:tcPr>
          <w:p w:rsidR="00E006D9" w:rsidRDefault="00B23A9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lang w:bidi="ar"/>
              </w:rPr>
              <w:t>每人必须配备保险；</w:t>
            </w:r>
            <w:proofErr w:type="gramStart"/>
            <w:r>
              <w:rPr>
                <w:rFonts w:ascii="等线" w:eastAsia="等线" w:hAnsi="等线" w:cs="等线" w:hint="eastAsia"/>
                <w:color w:val="000000"/>
                <w:sz w:val="22"/>
                <w:szCs w:val="22"/>
                <w:lang w:bidi="ar"/>
              </w:rPr>
              <w:t>且人员</w:t>
            </w:r>
            <w:proofErr w:type="gramEnd"/>
            <w:r>
              <w:rPr>
                <w:rFonts w:ascii="等线" w:eastAsia="等线" w:hAnsi="等线" w:cs="等线" w:hint="eastAsia"/>
                <w:color w:val="000000"/>
                <w:sz w:val="22"/>
                <w:szCs w:val="22"/>
                <w:lang w:bidi="ar"/>
              </w:rPr>
              <w:t>必须有高空作业证、焊工证、安全员证、电工证，且至少有一人拥有焊工和登高证；</w:t>
            </w:r>
          </w:p>
        </w:tc>
      </w:tr>
    </w:tbl>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要求：</w:t>
      </w:r>
    </w:p>
    <w:p w:rsidR="00E006D9" w:rsidRDefault="00B23A92">
      <w:pPr>
        <w:numPr>
          <w:ilvl w:val="0"/>
          <w:numId w:val="2"/>
        </w:numPr>
        <w:spacing w:line="480" w:lineRule="auto"/>
        <w:rPr>
          <w:rFonts w:asciiTheme="minorEastAsia" w:eastAsiaTheme="minorEastAsia" w:hAnsiTheme="minorEastAsia"/>
          <w:szCs w:val="24"/>
        </w:rPr>
      </w:pPr>
      <w:r>
        <w:rPr>
          <w:rFonts w:asciiTheme="minorEastAsia" w:eastAsiaTheme="minorEastAsia" w:hAnsiTheme="minorEastAsia" w:hint="eastAsia"/>
          <w:szCs w:val="24"/>
        </w:rPr>
        <w:t>为保证厂内整体生产系统的稳定性，本次DCS控制系统必须有稳定运行至少3年以上业绩；近三年内万点以上业绩数量至少5个并</w:t>
      </w:r>
      <w:proofErr w:type="gramStart"/>
      <w:r>
        <w:rPr>
          <w:rFonts w:asciiTheme="minorEastAsia" w:eastAsiaTheme="minorEastAsia" w:hAnsiTheme="minorEastAsia" w:hint="eastAsia"/>
          <w:szCs w:val="24"/>
        </w:rPr>
        <w:t>付合同</w:t>
      </w:r>
      <w:proofErr w:type="gramEnd"/>
      <w:r>
        <w:rPr>
          <w:rFonts w:asciiTheme="minorEastAsia" w:eastAsiaTheme="minorEastAsia" w:hAnsiTheme="minorEastAsia" w:hint="eastAsia"/>
          <w:szCs w:val="24"/>
        </w:rPr>
        <w:t>证明。</w:t>
      </w:r>
    </w:p>
    <w:p w:rsidR="00E006D9" w:rsidRDefault="00B23A92">
      <w:pPr>
        <w:numPr>
          <w:ilvl w:val="0"/>
          <w:numId w:val="2"/>
        </w:numPr>
        <w:spacing w:line="480" w:lineRule="auto"/>
        <w:rPr>
          <w:rFonts w:eastAsiaTheme="minorEastAsia"/>
        </w:rPr>
      </w:pPr>
      <w:r>
        <w:rPr>
          <w:rFonts w:asciiTheme="minorEastAsia" w:eastAsiaTheme="minorEastAsia" w:hAnsiTheme="minorEastAsia" w:hint="eastAsia"/>
          <w:szCs w:val="24"/>
        </w:rPr>
        <w:t>为保证施工队伍专业性及安全性，具有建筑机电安装工程专业承包叁级资质且二级以上建造师担任项目经理和项目负责人。</w:t>
      </w:r>
    </w:p>
    <w:p w:rsidR="00E006D9" w:rsidRDefault="00B23A92">
      <w:pPr>
        <w:pStyle w:val="2"/>
        <w:rPr>
          <w:rFonts w:asciiTheme="minorEastAsia" w:eastAsiaTheme="minorEastAsia" w:hAnsiTheme="minorEastAsia"/>
          <w:sz w:val="28"/>
          <w:szCs w:val="18"/>
        </w:rPr>
      </w:pPr>
      <w:bookmarkStart w:id="14" w:name="_Toc316"/>
      <w:r>
        <w:rPr>
          <w:rFonts w:asciiTheme="minorEastAsia" w:eastAsiaTheme="minorEastAsia" w:hAnsiTheme="minorEastAsia" w:hint="eastAsia"/>
          <w:sz w:val="28"/>
          <w:szCs w:val="18"/>
        </w:rPr>
        <w:t>1.1.5编制依据：</w:t>
      </w:r>
      <w:bookmarkEnd w:id="14"/>
    </w:p>
    <w:p w:rsidR="00E006D9" w:rsidRDefault="00B23A92">
      <w:pPr>
        <w:ind w:rightChars="-230" w:right="-552"/>
        <w:rPr>
          <w:rFonts w:asciiTheme="minorEastAsia" w:eastAsiaTheme="minorEastAsia" w:hAnsiTheme="minorEastAsia" w:cs="宋体"/>
          <w:szCs w:val="24"/>
          <w:lang w:val="zh-CN"/>
        </w:rPr>
      </w:pPr>
      <w:bookmarkStart w:id="15" w:name="_Toc27227969"/>
      <w:bookmarkStart w:id="16" w:name="_Toc27213737"/>
      <w:bookmarkStart w:id="17" w:name="_Toc27227471"/>
      <w:bookmarkStart w:id="18" w:name="_Toc36106383"/>
      <w:bookmarkStart w:id="19" w:name="_Toc27228289"/>
      <w:bookmarkStart w:id="20" w:name="_Toc510947618"/>
      <w:r>
        <w:rPr>
          <w:rFonts w:asciiTheme="minorEastAsia" w:eastAsiaTheme="minorEastAsia" w:hAnsiTheme="minorEastAsia" w:cs="宋体" w:hint="eastAsia"/>
          <w:szCs w:val="24"/>
          <w:lang w:val="zh-CN"/>
        </w:rPr>
        <w:t>河北开</w:t>
      </w:r>
      <w:proofErr w:type="gramStart"/>
      <w:r>
        <w:rPr>
          <w:rFonts w:asciiTheme="minorEastAsia" w:eastAsiaTheme="minorEastAsia" w:hAnsiTheme="minorEastAsia" w:cs="宋体" w:hint="eastAsia"/>
          <w:szCs w:val="24"/>
          <w:lang w:val="zh-CN"/>
        </w:rPr>
        <w:t>门子肥业高塔</w:t>
      </w:r>
      <w:proofErr w:type="gramEnd"/>
      <w:r>
        <w:rPr>
          <w:rFonts w:asciiTheme="minorEastAsia" w:eastAsiaTheme="minorEastAsia" w:hAnsiTheme="minorEastAsia" w:cs="宋体" w:hint="eastAsia"/>
          <w:szCs w:val="24"/>
          <w:lang w:val="zh-CN"/>
        </w:rPr>
        <w:t>车间改造DCS项目招标文件。</w:t>
      </w:r>
    </w:p>
    <w:p w:rsidR="00E006D9" w:rsidRDefault="00E006D9">
      <w:pPr>
        <w:ind w:rightChars="-230" w:right="-552"/>
        <w:rPr>
          <w:rFonts w:asciiTheme="minorEastAsia" w:eastAsiaTheme="minorEastAsia" w:hAnsiTheme="minorEastAsia" w:cs="宋体"/>
          <w:szCs w:val="24"/>
          <w:lang w:val="zh-CN"/>
        </w:rPr>
      </w:pPr>
    </w:p>
    <w:p w:rsidR="00E006D9" w:rsidRDefault="00B23A92">
      <w:pPr>
        <w:ind w:rightChars="-230" w:right="-552"/>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河北开</w:t>
      </w:r>
      <w:proofErr w:type="gramStart"/>
      <w:r>
        <w:rPr>
          <w:rFonts w:asciiTheme="minorEastAsia" w:eastAsiaTheme="minorEastAsia" w:hAnsiTheme="minorEastAsia" w:cs="宋体" w:hint="eastAsia"/>
          <w:szCs w:val="24"/>
          <w:lang w:val="zh-CN"/>
        </w:rPr>
        <w:t>门子肥业高塔</w:t>
      </w:r>
      <w:proofErr w:type="gramEnd"/>
      <w:r>
        <w:rPr>
          <w:rFonts w:asciiTheme="minorEastAsia" w:eastAsiaTheme="minorEastAsia" w:hAnsiTheme="minorEastAsia" w:cs="宋体" w:hint="eastAsia"/>
          <w:szCs w:val="24"/>
          <w:lang w:val="zh-CN"/>
        </w:rPr>
        <w:t>车间改造DCS项目原有基础图纸。</w:t>
      </w:r>
    </w:p>
    <w:p w:rsidR="00E006D9" w:rsidRDefault="00B23A92">
      <w:pPr>
        <w:spacing w:line="480" w:lineRule="auto"/>
        <w:ind w:firstLineChars="300" w:firstLine="720"/>
        <w:rPr>
          <w:rFonts w:asciiTheme="minorEastAsia" w:eastAsiaTheme="minorEastAsia" w:hAnsiTheme="minorEastAsia" w:cs="Arial"/>
          <w:szCs w:val="24"/>
        </w:rPr>
      </w:pPr>
      <w:bookmarkStart w:id="21" w:name="dttl"/>
      <w:r>
        <w:rPr>
          <w:rFonts w:asciiTheme="minorEastAsia" w:eastAsiaTheme="minorEastAsia" w:hAnsiTheme="minorEastAsia" w:cs="Arial" w:hint="eastAsia"/>
          <w:szCs w:val="24"/>
        </w:rPr>
        <w:t>自控系统相关标准：</w:t>
      </w:r>
      <w:r>
        <w:rPr>
          <w:rFonts w:asciiTheme="minorEastAsia" w:eastAsiaTheme="minorEastAsia" w:hAnsiTheme="minorEastAsia" w:cs="Arial"/>
          <w:szCs w:val="24"/>
        </w:rPr>
        <w:t>《化工装置自控工程设计规定》HG/T20636.1~7-2017</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t>《化工装置自控工程设计文件深度规范 化工装置自控专业工程设计用典型图表》HG/T 20638~20639-2017</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t xml:space="preserve">《石油化工可燃气体和有毒气体检测报警设计标准》GB/T 50493-2019 </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t>《仪表供电设计规范》HG/T20509-2014</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t>《仪表系统接地设计规范》HG/T20513-2014</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t>《自动化仪表选型设计规范》HG/T20507-2014</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lastRenderedPageBreak/>
        <w:t>《信号报警及</w:t>
      </w:r>
      <w:proofErr w:type="gramStart"/>
      <w:r>
        <w:rPr>
          <w:rFonts w:asciiTheme="minorEastAsia" w:eastAsiaTheme="minorEastAsia" w:hAnsiTheme="minorEastAsia" w:cs="Arial"/>
          <w:szCs w:val="24"/>
        </w:rPr>
        <w:t>联锁</w:t>
      </w:r>
      <w:proofErr w:type="gramEnd"/>
      <w:r>
        <w:rPr>
          <w:rFonts w:asciiTheme="minorEastAsia" w:eastAsiaTheme="minorEastAsia" w:hAnsiTheme="minorEastAsia" w:cs="Arial"/>
          <w:szCs w:val="24"/>
        </w:rPr>
        <w:t>系统设计规范》HG/T20511-2014</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t>《过程测量与控制仪表的功能标志及图形符号》HG/T20505-2014</w:t>
      </w:r>
    </w:p>
    <w:p w:rsidR="00E006D9" w:rsidRDefault="00B23A92">
      <w:pPr>
        <w:spacing w:line="480" w:lineRule="auto"/>
        <w:ind w:firstLineChars="200" w:firstLine="480"/>
        <w:rPr>
          <w:rFonts w:asciiTheme="minorEastAsia" w:eastAsiaTheme="minorEastAsia" w:hAnsiTheme="minorEastAsia" w:cs="Arial"/>
          <w:szCs w:val="24"/>
        </w:rPr>
      </w:pPr>
      <w:r>
        <w:rPr>
          <w:rFonts w:asciiTheme="minorEastAsia" w:eastAsiaTheme="minorEastAsia" w:hAnsiTheme="minorEastAsia" w:cs="Arial"/>
          <w:szCs w:val="24"/>
        </w:rPr>
        <w:t>《控制室设计规范》HG/T20508-2014</w:t>
      </w:r>
    </w:p>
    <w:p w:rsidR="00E006D9" w:rsidRDefault="00B23A92">
      <w:pPr>
        <w:pStyle w:val="1"/>
        <w:rPr>
          <w:rFonts w:asciiTheme="minorEastAsia" w:eastAsiaTheme="minorEastAsia" w:hAnsiTheme="minorEastAsia"/>
          <w:snapToGrid w:val="0"/>
          <w:sz w:val="24"/>
          <w:szCs w:val="24"/>
        </w:rPr>
      </w:pPr>
      <w:bookmarkStart w:id="22" w:name="_Toc5510"/>
      <w:bookmarkEnd w:id="21"/>
      <w:r>
        <w:rPr>
          <w:rFonts w:asciiTheme="minorEastAsia" w:eastAsiaTheme="minorEastAsia" w:hAnsiTheme="minorEastAsia" w:hint="eastAsia"/>
          <w:snapToGrid w:val="0"/>
          <w:sz w:val="24"/>
          <w:szCs w:val="24"/>
        </w:rPr>
        <w:t>二</w:t>
      </w:r>
      <w:bookmarkEnd w:id="15"/>
      <w:bookmarkEnd w:id="16"/>
      <w:bookmarkEnd w:id="17"/>
      <w:bookmarkEnd w:id="18"/>
      <w:bookmarkEnd w:id="19"/>
      <w:bookmarkEnd w:id="20"/>
      <w:r>
        <w:rPr>
          <w:rFonts w:asciiTheme="minorEastAsia" w:eastAsiaTheme="minorEastAsia" w:hAnsiTheme="minorEastAsia" w:hint="eastAsia"/>
          <w:snapToGrid w:val="0"/>
          <w:sz w:val="24"/>
          <w:szCs w:val="24"/>
        </w:rPr>
        <w:t>、工程目标</w:t>
      </w:r>
      <w:bookmarkEnd w:id="22"/>
    </w:p>
    <w:p w:rsidR="00E006D9" w:rsidRDefault="00B23A92">
      <w:pPr>
        <w:ind w:rightChars="-230" w:right="-552"/>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河北开</w:t>
      </w:r>
      <w:proofErr w:type="gramStart"/>
      <w:r>
        <w:rPr>
          <w:rFonts w:asciiTheme="minorEastAsia" w:eastAsiaTheme="minorEastAsia" w:hAnsiTheme="minorEastAsia" w:cs="宋体" w:hint="eastAsia"/>
          <w:szCs w:val="24"/>
          <w:lang w:val="zh-CN"/>
        </w:rPr>
        <w:t>门子肥业高塔</w:t>
      </w:r>
      <w:proofErr w:type="gramEnd"/>
      <w:r>
        <w:rPr>
          <w:rFonts w:asciiTheme="minorEastAsia" w:eastAsiaTheme="minorEastAsia" w:hAnsiTheme="minorEastAsia" w:cs="宋体" w:hint="eastAsia"/>
          <w:szCs w:val="24"/>
          <w:lang w:val="zh-CN"/>
        </w:rPr>
        <w:t>车间改造DCS项目</w:t>
      </w:r>
      <w:r>
        <w:rPr>
          <w:rFonts w:hint="eastAsia"/>
        </w:rPr>
        <w:t>自控工程是一个改造型自控工程，项目涉及DCS自动控制系统。</w:t>
      </w:r>
    </w:p>
    <w:p w:rsidR="00E006D9" w:rsidRDefault="00B23A92">
      <w:pPr>
        <w:ind w:firstLineChars="200" w:firstLine="480"/>
      </w:pPr>
      <w:bookmarkStart w:id="23" w:name="_GoBack"/>
      <w:bookmarkEnd w:id="23"/>
      <w:r>
        <w:rPr>
          <w:rFonts w:hint="eastAsia"/>
        </w:rPr>
        <w:t>本项目是一个自控系统交钥匙工程，项目前期设计较为完备，特别是安全功能齐全，但是对于自动控制系统仍有改进和提升之处。科远方对项目进行了总体评估，满足基本生产和验收监管要求。</w:t>
      </w:r>
    </w:p>
    <w:p w:rsidR="00E006D9" w:rsidRDefault="00B23A92">
      <w:pPr>
        <w:ind w:firstLineChars="200" w:firstLine="480"/>
      </w:pPr>
      <w:r>
        <w:rPr>
          <w:rFonts w:hint="eastAsia"/>
        </w:rPr>
        <w:t>工程包含控制系统、阀门、安装材料和施工过程以及调试和验收相关服务，方案中控制系统为科远自主生产，其他阀门、安装材料和施工为科远智慧长期考察质量的长期合作供应单位，保证供货质量。科远方将在工程起始到验收结束提供全面的服务和技术支持，使工程整体平顺进行，合</w:t>
      </w:r>
      <w:proofErr w:type="gramStart"/>
      <w:r>
        <w:rPr>
          <w:rFonts w:hint="eastAsia"/>
        </w:rPr>
        <w:t>规</w:t>
      </w:r>
      <w:proofErr w:type="gramEnd"/>
      <w:r>
        <w:rPr>
          <w:rFonts w:hint="eastAsia"/>
        </w:rPr>
        <w:t>合法完成验收并进行生产活动。</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项目初步计划40天左右完成该交钥匙工程。</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负责DCS、机柜就位，网络、电缆敷设，仪表安装，自控设备安装接线；提供系统所需IO信号电缆、电源电缆、接地电缆、桥架、</w:t>
      </w:r>
      <w:proofErr w:type="gramStart"/>
      <w:r>
        <w:rPr>
          <w:rFonts w:asciiTheme="minorEastAsia" w:eastAsiaTheme="minorEastAsia" w:hAnsiTheme="minorEastAsia" w:hint="eastAsia"/>
          <w:sz w:val="24"/>
        </w:rPr>
        <w:t>穿线管</w:t>
      </w:r>
      <w:proofErr w:type="gramEnd"/>
      <w:r>
        <w:rPr>
          <w:rFonts w:asciiTheme="minorEastAsia" w:eastAsiaTheme="minorEastAsia" w:hAnsiTheme="minorEastAsia" w:hint="eastAsia"/>
          <w:sz w:val="24"/>
        </w:rPr>
        <w:t>和安装附件及完成相应的敷设接线工作。</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仪表运送、到货、卸车，开箱结合甲方验收，双方现场验收。</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组织现场工作，并制订施工和调试计划；</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协调现场调试所需资源、进度等；</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编程组态（包含DCS系统）；</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所有机柜成套、供货及发运；</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提供预制网线等</w:t>
      </w:r>
      <w:proofErr w:type="gramStart"/>
      <w:r>
        <w:rPr>
          <w:rFonts w:asciiTheme="minorEastAsia" w:eastAsiaTheme="minorEastAsia" w:hAnsiTheme="minorEastAsia" w:hint="eastAsia"/>
          <w:sz w:val="24"/>
        </w:rPr>
        <w:t>网络附材及</w:t>
      </w:r>
      <w:proofErr w:type="gramEnd"/>
      <w:r>
        <w:rPr>
          <w:rFonts w:asciiTheme="minorEastAsia" w:eastAsiaTheme="minorEastAsia" w:hAnsiTheme="minorEastAsia" w:hint="eastAsia"/>
          <w:sz w:val="24"/>
        </w:rPr>
        <w:t>系统电子设备间预制电缆及安装；</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lastRenderedPageBreak/>
        <w:t>DCS系统培训、操作培训、维护培训；</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完成所有仪表及系统的现场调试；</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负责DCS、系统通讯组态，</w:t>
      </w:r>
      <w:r>
        <w:rPr>
          <w:rFonts w:asciiTheme="minorEastAsia" w:eastAsiaTheme="minorEastAsia" w:hAnsiTheme="minorEastAsia" w:hint="eastAsia"/>
          <w:color w:val="000000" w:themeColor="text1"/>
          <w:sz w:val="24"/>
        </w:rPr>
        <w:t>现场设备通讯组态由乙方负责</w:t>
      </w:r>
      <w:r>
        <w:rPr>
          <w:rFonts w:asciiTheme="minorEastAsia" w:eastAsiaTheme="minorEastAsia" w:hAnsiTheme="minorEastAsia" w:hint="eastAsia"/>
          <w:sz w:val="24"/>
        </w:rPr>
        <w:t>，通讯第三方资源由甲方协调。</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提供D</w:t>
      </w:r>
      <w:r>
        <w:rPr>
          <w:rFonts w:asciiTheme="minorEastAsia" w:eastAsiaTheme="minorEastAsia" w:hAnsiTheme="minorEastAsia"/>
          <w:sz w:val="24"/>
        </w:rPr>
        <w:t>CS</w:t>
      </w:r>
      <w:r>
        <w:rPr>
          <w:rFonts w:asciiTheme="minorEastAsia" w:eastAsiaTheme="minorEastAsia" w:hAnsiTheme="minorEastAsia" w:hint="eastAsia"/>
          <w:sz w:val="24"/>
        </w:rPr>
        <w:t>架构图、接线表</w:t>
      </w:r>
      <w:proofErr w:type="gramStart"/>
      <w:r>
        <w:rPr>
          <w:rFonts w:asciiTheme="minorEastAsia" w:eastAsiaTheme="minorEastAsia" w:hAnsiTheme="minorEastAsia" w:hint="eastAsia"/>
          <w:sz w:val="24"/>
        </w:rPr>
        <w:t>及卡件布置图</w:t>
      </w:r>
      <w:proofErr w:type="gramEnd"/>
      <w:r>
        <w:rPr>
          <w:rFonts w:asciiTheme="minorEastAsia" w:eastAsiaTheme="minorEastAsia" w:hAnsiTheme="minorEastAsia" w:hint="eastAsia"/>
          <w:sz w:val="24"/>
        </w:rPr>
        <w:t>。</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根据甲方的流程图、控制要求做出控制方案。</w:t>
      </w:r>
    </w:p>
    <w:p w:rsidR="00E006D9" w:rsidRDefault="00B23A92">
      <w:pPr>
        <w:pStyle w:val="11"/>
        <w:numPr>
          <w:ilvl w:val="0"/>
          <w:numId w:val="3"/>
        </w:numPr>
        <w:spacing w:after="0" w:line="480" w:lineRule="auto"/>
        <w:ind w:firstLineChars="0"/>
        <w:rPr>
          <w:rFonts w:asciiTheme="minorEastAsia" w:eastAsiaTheme="minorEastAsia" w:hAnsiTheme="minorEastAsia"/>
          <w:sz w:val="24"/>
        </w:rPr>
      </w:pPr>
      <w:r>
        <w:rPr>
          <w:rFonts w:asciiTheme="minorEastAsia" w:eastAsiaTheme="minorEastAsia" w:hAnsiTheme="minorEastAsia" w:hint="eastAsia"/>
          <w:sz w:val="24"/>
        </w:rPr>
        <w:t>需要检测的仪表提供检测清单，但是第三方检测不包含在合同中。</w:t>
      </w:r>
    </w:p>
    <w:p w:rsidR="00E006D9" w:rsidRDefault="00B23A92">
      <w:pPr>
        <w:pStyle w:val="1"/>
        <w:rPr>
          <w:rFonts w:asciiTheme="minorEastAsia" w:eastAsiaTheme="minorEastAsia" w:hAnsiTheme="minorEastAsia"/>
          <w:b w:val="0"/>
          <w:sz w:val="24"/>
          <w:szCs w:val="24"/>
        </w:rPr>
      </w:pPr>
      <w:bookmarkStart w:id="24" w:name="_Toc15301"/>
      <w:r>
        <w:rPr>
          <w:rFonts w:asciiTheme="minorEastAsia" w:eastAsiaTheme="minorEastAsia" w:hAnsiTheme="minorEastAsia" w:hint="eastAsia"/>
          <w:sz w:val="24"/>
          <w:szCs w:val="24"/>
        </w:rPr>
        <w:t>三、</w:t>
      </w:r>
      <w:r>
        <w:rPr>
          <w:rFonts w:asciiTheme="minorEastAsia" w:eastAsiaTheme="minorEastAsia" w:hAnsiTheme="minorEastAsia" w:hint="eastAsia"/>
          <w:snapToGrid w:val="0"/>
          <w:sz w:val="24"/>
          <w:szCs w:val="24"/>
        </w:rPr>
        <w:t>计划施工准备情况</w:t>
      </w:r>
      <w:bookmarkEnd w:id="24"/>
    </w:p>
    <w:p w:rsidR="00E006D9" w:rsidRDefault="00B23A92">
      <w:pPr>
        <w:pStyle w:val="2"/>
        <w:rPr>
          <w:rFonts w:asciiTheme="minorEastAsia" w:eastAsiaTheme="minorEastAsia" w:hAnsiTheme="minorEastAsia"/>
          <w:sz w:val="28"/>
          <w:szCs w:val="18"/>
        </w:rPr>
      </w:pPr>
      <w:bookmarkStart w:id="25" w:name="_Toc26085"/>
      <w:r>
        <w:rPr>
          <w:rFonts w:asciiTheme="minorEastAsia" w:eastAsiaTheme="minorEastAsia" w:hAnsiTheme="minorEastAsia" w:hint="eastAsia"/>
          <w:sz w:val="28"/>
          <w:szCs w:val="18"/>
        </w:rPr>
        <w:t>1.组织准备：</w:t>
      </w:r>
      <w:bookmarkEnd w:id="25"/>
    </w:p>
    <w:p w:rsidR="00E006D9" w:rsidRDefault="00B23A92">
      <w:pPr>
        <w:spacing w:line="48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收到中标通知书后，科远智慧会在第一时间建立本项目的项目部，针对本项目进行全面评估和计划安排。开展项目立项会议，明确各方责任和义务。</w:t>
      </w:r>
    </w:p>
    <w:p w:rsidR="00E006D9" w:rsidRDefault="00B23A92">
      <w:pPr>
        <w:pStyle w:val="2"/>
        <w:rPr>
          <w:rFonts w:asciiTheme="minorEastAsia" w:eastAsiaTheme="minorEastAsia" w:hAnsiTheme="minorEastAsia"/>
          <w:sz w:val="28"/>
          <w:szCs w:val="18"/>
        </w:rPr>
      </w:pPr>
      <w:bookmarkStart w:id="26" w:name="_Toc32352"/>
      <w:r>
        <w:rPr>
          <w:rFonts w:asciiTheme="minorEastAsia" w:eastAsiaTheme="minorEastAsia" w:hAnsiTheme="minorEastAsia" w:hint="eastAsia"/>
          <w:sz w:val="28"/>
          <w:szCs w:val="18"/>
        </w:rPr>
        <w:t>2.人员准备：</w:t>
      </w:r>
      <w:bookmarkEnd w:id="26"/>
    </w:p>
    <w:p w:rsidR="00E006D9" w:rsidRDefault="00B23A92">
      <w:pPr>
        <w:spacing w:line="480" w:lineRule="auto"/>
        <w:ind w:firstLineChars="200" w:firstLine="480"/>
        <w:rPr>
          <w:rFonts w:asciiTheme="minorEastAsia" w:eastAsiaTheme="minorEastAsia" w:hAnsiTheme="minorEastAsia"/>
          <w:color w:val="FF0000"/>
          <w:szCs w:val="24"/>
        </w:rPr>
      </w:pPr>
      <w:r>
        <w:rPr>
          <w:rFonts w:asciiTheme="minorEastAsia" w:eastAsiaTheme="minorEastAsia" w:hAnsiTheme="minorEastAsia" w:hint="eastAsia"/>
          <w:szCs w:val="24"/>
        </w:rPr>
        <w:t>二级以上建造师担任项目经理和项目负责人，同时安排技术负责人、安全员、技术员、资料员。同时由技术负责人安排第三方施工队伍作进场前培训和技术交底。</w:t>
      </w:r>
      <w:r>
        <w:rPr>
          <w:rFonts w:asciiTheme="minorEastAsia" w:eastAsiaTheme="minorEastAsia" w:hAnsiTheme="minorEastAsia" w:hint="eastAsia"/>
          <w:color w:val="FF0000"/>
          <w:szCs w:val="24"/>
        </w:rPr>
        <w:t>(注意项目经理必须为二级以上建造师担任、安全员必须有安全员证等)</w:t>
      </w:r>
    </w:p>
    <w:p w:rsidR="00E006D9" w:rsidRDefault="00B23A92">
      <w:pPr>
        <w:pStyle w:val="2"/>
        <w:rPr>
          <w:rFonts w:asciiTheme="minorEastAsia" w:eastAsiaTheme="minorEastAsia" w:hAnsiTheme="minorEastAsia"/>
          <w:sz w:val="28"/>
          <w:szCs w:val="18"/>
        </w:rPr>
      </w:pPr>
      <w:bookmarkStart w:id="27" w:name="_Toc26640"/>
      <w:r>
        <w:rPr>
          <w:rFonts w:asciiTheme="minorEastAsia" w:eastAsiaTheme="minorEastAsia" w:hAnsiTheme="minorEastAsia" w:hint="eastAsia"/>
          <w:sz w:val="28"/>
          <w:szCs w:val="18"/>
        </w:rPr>
        <w:t>3.技术准备：</w:t>
      </w:r>
      <w:bookmarkEnd w:id="27"/>
    </w:p>
    <w:p w:rsidR="00E006D9" w:rsidRDefault="00B23A92">
      <w:pPr>
        <w:spacing w:line="48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技术负责人和技术员赴现场核对项目资料；根据现场实际情况，更新仪表、</w:t>
      </w:r>
      <w:r>
        <w:rPr>
          <w:rFonts w:asciiTheme="minorEastAsia" w:eastAsiaTheme="minorEastAsia" w:hAnsiTheme="minorEastAsia" w:hint="eastAsia"/>
          <w:szCs w:val="24"/>
        </w:rPr>
        <w:lastRenderedPageBreak/>
        <w:t>阀门参数表，整理核对安装材料清单，并提供检测清单，由甲方寻第三方进行检测。整理好所有文件，与甲方召开项目预审会议，明确各方责任和工作范围；沟通并解决项目疑点难点；本着合</w:t>
      </w:r>
      <w:proofErr w:type="gramStart"/>
      <w:r>
        <w:rPr>
          <w:rFonts w:asciiTheme="minorEastAsia" w:eastAsiaTheme="minorEastAsia" w:hAnsiTheme="minorEastAsia" w:hint="eastAsia"/>
          <w:szCs w:val="24"/>
        </w:rPr>
        <w:t>规</w:t>
      </w:r>
      <w:proofErr w:type="gramEnd"/>
      <w:r>
        <w:rPr>
          <w:rFonts w:asciiTheme="minorEastAsia" w:eastAsiaTheme="minorEastAsia" w:hAnsiTheme="minorEastAsia" w:hint="eastAsia"/>
          <w:szCs w:val="24"/>
        </w:rPr>
        <w:t>合法原则，尽量节约项目成本，并达到项目使用和验收要求。</w:t>
      </w:r>
    </w:p>
    <w:p w:rsidR="00E006D9" w:rsidRDefault="00B23A92">
      <w:pPr>
        <w:pStyle w:val="2"/>
        <w:rPr>
          <w:rFonts w:asciiTheme="minorEastAsia" w:eastAsiaTheme="minorEastAsia" w:hAnsiTheme="minorEastAsia"/>
          <w:sz w:val="28"/>
          <w:szCs w:val="18"/>
        </w:rPr>
      </w:pPr>
      <w:bookmarkStart w:id="28" w:name="_Toc27274"/>
      <w:r>
        <w:rPr>
          <w:rFonts w:asciiTheme="minorEastAsia" w:eastAsiaTheme="minorEastAsia" w:hAnsiTheme="minorEastAsia" w:hint="eastAsia"/>
          <w:sz w:val="28"/>
          <w:szCs w:val="18"/>
        </w:rPr>
        <w:t>4.机械准备：</w:t>
      </w:r>
      <w:bookmarkEnd w:id="28"/>
    </w:p>
    <w:p w:rsidR="00E006D9" w:rsidRDefault="00B23A92">
      <w:pPr>
        <w:spacing w:line="48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包含但不限于以下机械：吊车、运载车辆、卷扬机、切割机、角磨机、套丝机、角磨机、焊机、电锤。按照</w:t>
      </w:r>
      <w:proofErr w:type="gramStart"/>
      <w:r>
        <w:rPr>
          <w:rFonts w:asciiTheme="minorEastAsia" w:eastAsiaTheme="minorEastAsia" w:hAnsiTheme="minorEastAsia" w:hint="eastAsia"/>
          <w:szCs w:val="24"/>
        </w:rPr>
        <w:t>一</w:t>
      </w:r>
      <w:proofErr w:type="gramEnd"/>
      <w:r>
        <w:rPr>
          <w:rFonts w:asciiTheme="minorEastAsia" w:eastAsiaTheme="minorEastAsia" w:hAnsiTheme="minorEastAsia" w:hint="eastAsia"/>
          <w:szCs w:val="24"/>
        </w:rPr>
        <w:t>机一闸</w:t>
      </w:r>
      <w:proofErr w:type="gramStart"/>
      <w:r>
        <w:rPr>
          <w:rFonts w:asciiTheme="minorEastAsia" w:eastAsiaTheme="minorEastAsia" w:hAnsiTheme="minorEastAsia" w:hint="eastAsia"/>
          <w:szCs w:val="24"/>
        </w:rPr>
        <w:t>一</w:t>
      </w:r>
      <w:proofErr w:type="gramEnd"/>
      <w:r>
        <w:rPr>
          <w:rFonts w:asciiTheme="minorEastAsia" w:eastAsiaTheme="minorEastAsia" w:hAnsiTheme="minorEastAsia" w:hint="eastAsia"/>
          <w:szCs w:val="24"/>
        </w:rPr>
        <w:t>保护配置接电箱。（所有用电工具必须有第三方检验合格证明，且要在检验期限内进行使用）</w:t>
      </w:r>
    </w:p>
    <w:p w:rsidR="00E006D9" w:rsidRDefault="00B23A92">
      <w:pPr>
        <w:pStyle w:val="2"/>
        <w:rPr>
          <w:rFonts w:asciiTheme="minorEastAsia" w:eastAsiaTheme="minorEastAsia" w:hAnsiTheme="minorEastAsia"/>
          <w:sz w:val="28"/>
          <w:szCs w:val="18"/>
        </w:rPr>
      </w:pPr>
      <w:bookmarkStart w:id="29" w:name="_Toc22953"/>
      <w:r>
        <w:rPr>
          <w:rFonts w:asciiTheme="minorEastAsia" w:eastAsiaTheme="minorEastAsia" w:hAnsiTheme="minorEastAsia" w:hint="eastAsia"/>
          <w:sz w:val="28"/>
          <w:szCs w:val="18"/>
        </w:rPr>
        <w:t>5.保险准备：</w:t>
      </w:r>
      <w:bookmarkEnd w:id="29"/>
    </w:p>
    <w:p w:rsidR="00E006D9" w:rsidRDefault="00B23A92">
      <w:pPr>
        <w:spacing w:line="48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根据工程，所有工人（包含专职和外包工人采购集体意外保险）。</w:t>
      </w:r>
    </w:p>
    <w:p w:rsidR="00E006D9" w:rsidRDefault="00B23A92">
      <w:pPr>
        <w:pStyle w:val="1"/>
        <w:rPr>
          <w:rFonts w:asciiTheme="minorEastAsia" w:eastAsiaTheme="minorEastAsia" w:hAnsiTheme="minorEastAsia"/>
          <w:b w:val="0"/>
          <w:sz w:val="24"/>
          <w:szCs w:val="24"/>
        </w:rPr>
      </w:pPr>
      <w:bookmarkStart w:id="30" w:name="_Toc18708"/>
      <w:r>
        <w:rPr>
          <w:rFonts w:asciiTheme="minorEastAsia" w:eastAsiaTheme="minorEastAsia" w:hAnsiTheme="minorEastAsia" w:hint="eastAsia"/>
          <w:sz w:val="24"/>
          <w:szCs w:val="24"/>
        </w:rPr>
        <w:t>四、</w:t>
      </w:r>
      <w:r>
        <w:rPr>
          <w:rFonts w:asciiTheme="minorEastAsia" w:eastAsiaTheme="minorEastAsia" w:hAnsiTheme="minorEastAsia" w:hint="eastAsia"/>
          <w:snapToGrid w:val="0"/>
          <w:sz w:val="24"/>
          <w:szCs w:val="24"/>
        </w:rPr>
        <w:t>施工组织管理网络结构图</w:t>
      </w:r>
      <w:bookmarkEnd w:id="30"/>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8480" behindDoc="0" locked="0" layoutInCell="1" allowOverlap="1">
                <wp:simplePos x="0" y="0"/>
                <wp:positionH relativeFrom="column">
                  <wp:posOffset>1219200</wp:posOffset>
                </wp:positionH>
                <wp:positionV relativeFrom="paragraph">
                  <wp:posOffset>96520</wp:posOffset>
                </wp:positionV>
                <wp:extent cx="1477645" cy="3905250"/>
                <wp:effectExtent l="0" t="0" r="27305" b="19050"/>
                <wp:wrapNone/>
                <wp:docPr id="10" name="矩形 10"/>
                <wp:cNvGraphicFramePr/>
                <a:graphic xmlns:a="http://schemas.openxmlformats.org/drawingml/2006/main">
                  <a:graphicData uri="http://schemas.microsoft.com/office/word/2010/wordprocessingShape">
                    <wps:wsp>
                      <wps:cNvSpPr/>
                      <wps:spPr>
                        <a:xfrm>
                          <a:off x="0" y="0"/>
                          <a:ext cx="1477645" cy="390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项目经理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96pt;margin-top:7.6pt;height:307.5pt;width:116.35pt;z-index:251668480;v-text-anchor:middle;mso-width-relative:page;mso-height-relative:page;" fillcolor="#5B9BD5 [3204]" filled="t" stroked="t" coordsize="21600,21600" o:gfxdata="UEsDBAoAAAAAAIdO4kAAAAAAAAAAAAAAAAAEAAAAZHJzL1BLAwQUAAAACACHTuJAOqWBtNwAAAAK&#10;AQAADwAAAGRycy9kb3ducmV2LnhtbE2PzU7DMBCE70i8g7VIXFBr17QFQpxKRYAqLqgtPXBzYzeJ&#10;sNdR7PTv6buc4LajHc18k8+O3rG97WITUMFoKIBZLINpsFLwtX4bPAKLSaPRLqBVcLIRZsX1Va4z&#10;Ew64tPtVqhiFYMy0gjqlNuM8lrX1Og5Da5F+u9B5nUh2FTedPlC4d1wKMeVeN0gNtW7tS23Ln1Xv&#10;FcyXn4vTpDv388Xu43vz7jbn1zun1O3NSDwDS/aY/szwi0/oUBDTNvRoInOknyRtSXRMJDAyjOX4&#10;AdhWwfReSOBFzv9PKC5QSwMEFAAAAAgAh07iQPdUZPONAgAAIwUAAA4AAABkcnMvZTJvRG9jLnht&#10;bK1UzW4TMRC+I/EOlu90k5CQJuqmShMVIVW0UkGcHa83a8l/2M5PeRkkbjwEj4N4DT57N23acuiB&#10;HDYznvE3M9/M+Ox8rxXZCh+kNSXtn/QoEYbbSpp1ST9/unxzSkmIzFRMWSNKeicCPZ+9fnW2c1Mx&#10;sI1VlfAEICZMd66kTYxuWhSBN0KzcGKdMDDW1msWofp1UXm2A7pWxaDXe1fsrK+ct1yEgNNla6Qd&#10;on8JoK1rycXS8o0WJraoXigWUVJopAt0lrOta8HjdV0HEYkqKSqN+YsgkFfpW8zO2HTtmWsk71Jg&#10;L0nhSU2aSYOg91BLFhnZePkMSkvubbB1POFWF20hmRFU0e894ea2YU7kWkB1cPekh/8Hyz9ubzyR&#10;FSYBlBim0fE/33/+/vWD4ADs7FyYwunW3fhOCxBTqfva6/SPIsg+M3p3z6jYR8Jx2B+Ox++GI0o4&#10;bG8nvdFglFGLh+vOh/heWE2SUFKPlmUm2fYqRISE68ElRQtWyepSKpUVv14tlCdbhvaOLiYXy1HK&#10;GVceuSlDdshlMO6hRs4wtDWGBaJ2KDyYNSVMrbENPPoc+9HtcBxk2B/3J4vWqWGV6EL38DtEbt2f&#10;Z5GqWLLQtFdyiHSFTbWM2CgldUlPE9ABSRmAJP5bxpMU96t914aVre7QOm/bmQ6OX0pEuGIh3jCP&#10;IUatWPN4jU+tLAiwnURJY/23f50nf8wWrJTssBQg5+uGeUGJ+mAwdZP+cAjYmJXhaDyA4o8tq2OL&#10;2eiFRWP6eFAcz2Lyj+og1t7qL3gN5ikqTMxwxG7b0CmL2C4r3hMu5vPshs1xLF6ZW8cTeKLQ2Pkm&#10;2lrmgUlEtex0/GF3cju6PU/Leaxnr4e3b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qWBtNwA&#10;AAAKAQAADwAAAAAAAAABACAAAAAiAAAAZHJzL2Rvd25yZXYueG1sUEsBAhQAFAAAAAgAh07iQPdU&#10;ZPONAgAAIwUAAA4AAAAAAAAAAQAgAAAAKwEAAGRycy9lMm9Eb2MueG1sUEsFBgAAAAAGAAYAWQEA&#10;ACoGAAAAAA==&#10;">
                <v:fill on="t" focussize="0,0"/>
                <v:stroke weight="1pt" color="#41719C [3204]" miterlimit="8" joinstyle="miter"/>
                <v:imagedata o:title=""/>
                <o:lock v:ext="edit" aspectratio="f"/>
                <v:textbox>
                  <w:txbxContent>
                    <w:p>
                      <w:pPr>
                        <w:jc w:val="center"/>
                      </w:pPr>
                      <w:r>
                        <w:rPr>
                          <w:rFonts w:hint="eastAsia" w:hAnsi="宋体"/>
                        </w:rPr>
                        <w:t>项目经理</w:t>
                      </w:r>
                    </w:p>
                  </w:txbxContent>
                </v:textbox>
              </v:rect>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60288" behindDoc="0" locked="0" layoutInCell="1" allowOverlap="1">
                <wp:simplePos x="0" y="0"/>
                <wp:positionH relativeFrom="column">
                  <wp:posOffset>3853815</wp:posOffset>
                </wp:positionH>
                <wp:positionV relativeFrom="paragraph">
                  <wp:posOffset>94615</wp:posOffset>
                </wp:positionV>
                <wp:extent cx="1477645" cy="616585"/>
                <wp:effectExtent l="0" t="0" r="27305" b="12065"/>
                <wp:wrapNone/>
                <wp:docPr id="1" name="矩形 1"/>
                <wp:cNvGraphicFramePr/>
                <a:graphic xmlns:a="http://schemas.openxmlformats.org/drawingml/2006/main">
                  <a:graphicData uri="http://schemas.microsoft.com/office/word/2010/wordprocessingShape">
                    <wps:wsp>
                      <wps:cNvSpPr/>
                      <wps:spPr>
                        <a:xfrm>
                          <a:off x="0" y="0"/>
                          <a:ext cx="1477926" cy="6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3.45pt;margin-top:7.45pt;height:48.55pt;width:116.35pt;z-index:251660288;v-text-anchor:middle;mso-width-relative:page;mso-height-relative:page;" fillcolor="#5B9BD5 [3204]" filled="t" stroked="t" coordsize="21600,21600" o:gfxdata="UEsDBAoAAAAAAIdO4kAAAAAAAAAAAAAAAAAEAAAAZHJzL1BLAwQUAAAACACHTuJANcsI1NwAAAAK&#10;AQAADwAAAGRycy9kb3ducmV2LnhtbE2PS0/DMBCE75X4D9YicamonQJRG+JUKgJUcUEt9MDNjbdJ&#10;hB+R7fT161lOcFrtzmj2m3JxsoYdMMTOOwnZRABDV3vduUbC58fL7QxYTMppZbxDCWeMsKiuRqUq&#10;tD+6NR42qWEU4mKhJLQp9QXnsW7RqjjxPTrS9j5YlWgNDddBHSncGj4VIudWdY4+tKrHpxbr781g&#10;JSzX76vzQ7gMy9X+7Wv7araX57GR8uY6E4/AEp7Snxl+8QkdKmLa+cHpyIyEXORzspJwT5MMs7t5&#10;DmxHh2wqgFcl/1+h+gFQSwMEFAAAAAgAh07iQOQ+mT6KAgAAIAUAAA4AAABkcnMvZTJvRG9jLnht&#10;bK1UzW4TMRC+I/EOlu90s1GaP3VTpYmKkCqoVBBnx2tnLfmPsZNNeRkkbjwEj4N4DcbeTZsWDj2Q&#10;w2ZmZ/yNv29m9uLyYDTZCwjK2YqWZwNKhOWuVnZb0U8fr99MKQmR2ZppZ0VF70Wgl4vXry5aPxdD&#10;1zhdCyAIYsO89RVtYvTzogi8EYaFM+eFxaB0YFhEF7ZFDaxFdKOL4WAwLloHtQfHRQj4dt0FaY8I&#10;LwF0Uiou1o7vjLCxQwWhWURKoVE+0EW+rZSCxw9SBhGJrigyjfmJRdDepGexuGDzLTDfKN5fgb3k&#10;Cs84GaYsFn2AWrPIyA7UX1BGcXDByXjGnSk6IlkRZFEOnmlz1zAvMheUOvgH0cP/g+Xv97dAVI2T&#10;QIllBhv++9uPXz+/kzJp0/owx5Q7fwu9F9BMRA8STPpHCuSQ9bx/0FMcIuH4shxNJrPhmBKOsXE5&#10;Hk+nCbR4PO0hxLfCGZKMigL2K8vI9jchdqnHlFQsOK3qa6V1dmC7WWkge4a9Pb+aXa3Pe/QnadqS&#10;Fq8ynAyw55zhxEqcFDSNR9bBbilheourwCPk2k9Oh9Mio3JSzlZdUsNq0Zce4O9YuUvPHJ/gJBZr&#10;FpruSA6lI2xuVMR10spUdJqAjkjaIkiSvxM8WfGwOfRd2Lj6HvsGrhvo4Pm1wgo3LMRbBjjByBV3&#10;PH7Ah9QOBXC9RUnj4Ou/3qd8HCyMUtLiRqA4X3YMBCX6ncWRm5WjUVqh7IzOJ0N04DSyOY3YnVk5&#10;bAyOFd4umyk/6qMpwZnP+ClYpqoYYpZj7a4NvbOK3abix4SL5TKn4dp4Fm/snecJPElo3XIXnVR5&#10;YJJQnTq9frg4uR39kqfNPPVz1uOHb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csI1NwAAAAK&#10;AQAADwAAAAAAAAABACAAAAAiAAAAZHJzL2Rvd25yZXYueG1sUEsBAhQAFAAAAAgAh07iQOQ+mT6K&#10;AgAAIAUAAA4AAAAAAAAAAQAgAAAAKwEAAGRycy9lMm9Eb2MueG1sUEsFBgAAAAAGAAYAWQEAACcG&#10;AAAAAA==&#10;">
                <v:fill on="t" focussize="0,0"/>
                <v:stroke weight="1pt" color="#41719C [3204]" miterlimit="8" joinstyle="miter"/>
                <v:imagedata o:title=""/>
                <o:lock v:ext="edit" aspectratio="f"/>
                <v:textbox>
                  <w:txbxContent>
                    <w:p>
                      <w:pPr>
                        <w:jc w:val="center"/>
                      </w:pPr>
                      <w:r>
                        <w:rPr>
                          <w:rFonts w:hint="eastAsia" w:hAnsi="宋体"/>
                          <w:lang w:val="en-US" w:eastAsia="zh-CN"/>
                        </w:rPr>
                        <w:t>*****</w:t>
                      </w:r>
                      <w:r>
                        <w:rPr>
                          <w:rFonts w:hint="eastAsia" w:hAnsi="宋体"/>
                        </w:rPr>
                        <w:t>股份有限公司</w:t>
                      </w:r>
                    </w:p>
                  </w:txbxContent>
                </v:textbox>
              </v:rect>
            </w:pict>
          </mc:Fallback>
        </mc:AlternateContent>
      </w: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1312" behindDoc="0" locked="0" layoutInCell="1" allowOverlap="1">
                <wp:simplePos x="0" y="0"/>
                <wp:positionH relativeFrom="column">
                  <wp:posOffset>2790825</wp:posOffset>
                </wp:positionH>
                <wp:positionV relativeFrom="paragraph">
                  <wp:posOffset>5080</wp:posOffset>
                </wp:positionV>
                <wp:extent cx="1062990" cy="0"/>
                <wp:effectExtent l="38100" t="76200" r="0" b="114300"/>
                <wp:wrapNone/>
                <wp:docPr id="2" name="直接箭头连接符 2"/>
                <wp:cNvGraphicFramePr/>
                <a:graphic xmlns:a="http://schemas.openxmlformats.org/drawingml/2006/main">
                  <a:graphicData uri="http://schemas.microsoft.com/office/word/2010/wordprocessingShape">
                    <wps:wsp>
                      <wps:cNvCnPr/>
                      <wps:spPr>
                        <a:xfrm flipH="1">
                          <a:off x="0" y="0"/>
                          <a:ext cx="10629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19.75pt;margin-top:0.4pt;height:0pt;width:83.7pt;z-index:251661312;mso-width-relative:page;mso-height-relative:page;" filled="f" stroked="t" coordsize="21600,21600" o:gfxdata="UEsDBAoAAAAAAIdO4kAAAAAAAAAAAAAAAAAEAAAAZHJzL1BLAwQUAAAACACHTuJATKu73dQAAAAF&#10;AQAADwAAAGRycy9kb3ducmV2LnhtbE2PMU/DMBSEdyT+g/WQWCpqN9CoDXE6IDFUYqFF0PE1fsQR&#10;8XMUu03673EnGE93uvuu3EyuE2caQutZw2KuQBDX3rTcaPjYvz6sQISIbLDzTBouFGBT3d6UWBg/&#10;8judd7ERqYRDgRpsjH0hZagtOQxz3xMn79sPDmOSQyPNgGMqd53MlMqlw5bTgsWeXizVP7uT0zD7&#10;QrslrMfL7BA+t2aZxekt0/r+bqGeQUSa4l8YrvgJHarEdPQnNkF0Gp4e18sU1ZAOJDtX+RrE8Spl&#10;Vcr/9NUvUEsDBBQAAAAIAIdO4kDTQ4wbDwIAAOgDAAAOAAAAZHJzL2Uyb0RvYy54bWytU82OEzEM&#10;viPxDlHudNqiVtuq05W2ZeGAoBLwAGkmMxMpf7KznfYleAEkTsAJOO2dp4HlMXAy3QLLZQ/MIXLs&#10;8Wd/n53F+d4atlOA2ruSjwZDzpSTvtKuKfmb15ePzjjDKFwljHeq5AeF/Hz58MGiC3M19q03lQJG&#10;IA7nXSh5G2OYFwXKVlmBAx+Uo2DtwYpIV2iKCkRH6NYU4+FwWnQeqgBeKkTyrvsgPyLCfQB9XWup&#10;1l5eWeVijwrKiEiUsNUB+TJ3W9dKxpd1jSoyU3JiGvNJRcjeprNYLsS8ARFaLY8tiPu0cIeTFdpR&#10;0RPUWkTBrkD/A2W1BI++jgPpbdETyYoQi9HwjjavWhFU5kJSYziJjv8PVr7YbYDpquRjzpywNPCb&#10;d9c/3n68+frl+4frn9/eJ/vzJzZOUnUB55Sxchs43jBsIPHe12BZbXR4RjuVlSBubJ+FPpyEVvvI&#10;JDlHw+l4NqMZyNtY0UMkqAAYnypvWTJKjhGEbtq48s7ROD308GL3HCM1QYm3CSnZ+UttTJ6qcawr&#10;+fTxJNURtKk1bQiZNhBbdA1nwjT0BGSE3DB6o6uUnXAQmu3KANsJWpzJxexiPUkCULW/fkul1wLb&#10;/r8c6lfK6kivxGhb8rNh+np3FNo8cRWLh0BKCwDfHWGNI/Skb69osra+OmShs58WINc/LmvasD/v&#10;Ofv3A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yru93UAAAABQEAAA8AAAAAAAAAAQAgAAAA&#10;IgAAAGRycy9kb3ducmV2LnhtbFBLAQIUABQAAAAIAIdO4kDTQ4wbDwIAAOgDAAAOAAAAAAAAAAEA&#10;IAAAACMBAABkcnMvZTJvRG9jLnhtbFBLBQYAAAAABgAGAFkBAACkBQAAAAA=&#10;">
                <v:fill on="f" focussize="0,0"/>
                <v:stroke weight="0.5pt" color="#5B9BD5 [3204]" miterlimit="8" joinstyle="miter" endarrow="open"/>
                <v:imagedata o:title=""/>
                <o:lock v:ext="edit" aspectratio="f"/>
              </v:shape>
            </w:pict>
          </mc:Fallback>
        </mc:AlternateContent>
      </w: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2336" behindDoc="0" locked="0" layoutInCell="1" allowOverlap="1">
                <wp:simplePos x="0" y="0"/>
                <wp:positionH relativeFrom="column">
                  <wp:posOffset>3853180</wp:posOffset>
                </wp:positionH>
                <wp:positionV relativeFrom="paragraph">
                  <wp:posOffset>324485</wp:posOffset>
                </wp:positionV>
                <wp:extent cx="1477645" cy="616585"/>
                <wp:effectExtent l="0" t="0" r="27305" b="12065"/>
                <wp:wrapNone/>
                <wp:docPr id="3" name="矩形 3"/>
                <wp:cNvGraphicFramePr/>
                <a:graphic xmlns:a="http://schemas.openxmlformats.org/drawingml/2006/main">
                  <a:graphicData uri="http://schemas.microsoft.com/office/word/2010/wordprocessingShape">
                    <wps:wsp>
                      <wps:cNvSpPr/>
                      <wps:spPr>
                        <a:xfrm>
                          <a:off x="0" y="0"/>
                          <a:ext cx="1477645" cy="616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项目建设单位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3.4pt;margin-top:25.55pt;height:48.55pt;width:116.35pt;z-index:251662336;v-text-anchor:middle;mso-width-relative:page;mso-height-relative:page;" fillcolor="#5B9BD5 [3204]" filled="t" stroked="t" coordsize="21600,21600" o:gfxdata="UEsDBAoAAAAAAIdO4kAAAAAAAAAAAAAAAAAEAAAAZHJzL1BLAwQUAAAACACHTuJAhkAJMNwAAAAK&#10;AQAADwAAAGRycy9kb3ducmV2LnhtbE2Py07DMBBF95X4B2uQ2FTUTiFRCHEqFQGq2KAWumDnxm4S&#10;YY+j2Onr6xlWsBzdo3vPlIuTs+xghtB5lJDMBDCDtdcdNhI+P15uc2AhKtTKejQSzibAorqalKrQ&#10;/ohrc9jEhlEJhkJJaGPsC85D3Rqnwsz3Binb+8GpSOfQcD2oI5U7y+dCZNypDmmhVb15ak39vRmd&#10;hOX6fXVOh8u4XO3fvravdnt5nlopb64T8QgsmlP8g+FXn9ShIqedH1EHZiVkIiP1KCFNEmAE5HcP&#10;KbAdkff5HHhV8v8vVD9QSwMEFAAAAAgAh07iQMMOCiiLAgAAIAUAAA4AAABkcnMvZTJvRG9jLnht&#10;bK1UzW4TMRC+I/EOlu90s2l+2qibKiQqQqpopYI4O147a8l/jJ1syssgceMheBzEazD2btq0cOiB&#10;HJzxzvgbf9/M+OJybzTZCQjK2YqWJwNKhOWuVnZT0U8fr96cURIiszXTzoqK3otAL+evX120fiaG&#10;rnG6FkAQxIZZ6yvaxOhnRRF4IwwLJ84Li07pwLCIW9gUNbAW0Y0uhoPBpGgd1B4cFyHg11XnpD0i&#10;vATQSam4WDm+NcLGDhWEZhEphUb5QOf5tlIKHm+kDCISXVFkGvOKSdBep7WYX7DZBphvFO+vwF5y&#10;hWecDFMWkz5ArVhkZAvqLyijOLjgZDzhzhQdkawIsigHz7S5a5gXmQtKHfyD6OH/wfIPu1sgqq7o&#10;KSWWGSz4728/fv38Tk6TNq0PMwy587fQ7wKaiehegkn/SIHss573D3qKfSQcP5aj6XQyGlPC0Tcp&#10;J+OzcQItHk97CPGdcIYko6KA9coyst11iF3oISQlC06r+kppnTewWS81kB3D2o7fnr9dHdCfhGlL&#10;WrzKcDrAmnOGHSuxU9A0HlkHu6GE6Q2OAo+Qcz85HY6TjMppeb7sghpWiz71AH89rz48c3yCk1is&#10;WGi6I9mVjrCZURHHSStT0bMEdEDSFkGS/J3gyYr79b6vwtrV91g3cF1DB8+vFGa4ZiHeMsAORq44&#10;4/EGF6kdCuB6i5LGwdd/fU/x2FjopaTFiUBxvmwZCEr0e4std16ORmmE8mY0ng5xA8ee9bHHbs3S&#10;YWFKfE08z2aKj/pgSnDmMz4Fi5QVXcxyzN2Vod8sYzep+JhwsVjkMBwbz+K1vfM8gScJrVtso5Mq&#10;N0wSqlOn1w8HJ5ejH/I0mcf7HPX4sM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ZACTDcAAAA&#10;CgEAAA8AAAAAAAAAAQAgAAAAIgAAAGRycy9kb3ducmV2LnhtbFBLAQIUABQAAAAIAIdO4kDDDgoo&#10;iwIAACAFAAAOAAAAAAAAAAEAIAAAACsBAABkcnMvZTJvRG9jLnhtbFBLBQYAAAAABgAGAFkBAAAo&#10;BgAAAAA=&#10;">
                <v:fill on="t" focussize="0,0"/>
                <v:stroke weight="1pt" color="#41719C [3204]" miterlimit="8" joinstyle="miter"/>
                <v:imagedata o:title=""/>
                <o:lock v:ext="edit" aspectratio="f"/>
                <v:textbox>
                  <w:txbxContent>
                    <w:p>
                      <w:pPr>
                        <w:jc w:val="center"/>
                      </w:pPr>
                      <w:r>
                        <w:rPr>
                          <w:rFonts w:hint="eastAsia" w:hAnsi="宋体"/>
                        </w:rPr>
                        <w:t>项目建设单位</w:t>
                      </w:r>
                    </w:p>
                  </w:txbxContent>
                </v:textbox>
              </v:rect>
            </w:pict>
          </mc:Fallback>
        </mc:AlternateContent>
      </w: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3360" behindDoc="0" locked="0" layoutInCell="1" allowOverlap="1">
                <wp:simplePos x="0" y="0"/>
                <wp:positionH relativeFrom="column">
                  <wp:posOffset>2807335</wp:posOffset>
                </wp:positionH>
                <wp:positionV relativeFrom="paragraph">
                  <wp:posOffset>249555</wp:posOffset>
                </wp:positionV>
                <wp:extent cx="1062990" cy="0"/>
                <wp:effectExtent l="38100" t="76200" r="0" b="114300"/>
                <wp:wrapNone/>
                <wp:docPr id="4" name="直接箭头连接符 4"/>
                <wp:cNvGraphicFramePr/>
                <a:graphic xmlns:a="http://schemas.openxmlformats.org/drawingml/2006/main">
                  <a:graphicData uri="http://schemas.microsoft.com/office/word/2010/wordprocessingShape">
                    <wps:wsp>
                      <wps:cNvCnPr/>
                      <wps:spPr>
                        <a:xfrm flipH="1">
                          <a:off x="0" y="0"/>
                          <a:ext cx="10629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21.05pt;margin-top:19.65pt;height:0pt;width:83.7pt;z-index:251663360;mso-width-relative:page;mso-height-relative:page;" filled="f" stroked="t" coordsize="21600,21600" o:gfxdata="UEsDBAoAAAAAAIdO4kAAAAAAAAAAAAAAAAAEAAAAZHJzL1BLAwQUAAAACACHTuJA6w9oW9gAAAAJ&#10;AQAADwAAAGRycy9kb3ducmV2LnhtbE2PTU/DMAyG70j8h8hIXCaWtPsQK013QOIwiQsbAo5eY5qK&#10;xqmabO3+PUEc4Gj70evnLbeT68SZhtB61pDNFQji2puWGw2vh6e7exAhIhvsPJOGCwXYVtdXJRbG&#10;j/xC531sRArhUKAGG2NfSBlqSw7D3PfE6fbpB4cxjUMjzYBjCnedzJVaS4ctpw8We3q0VH/tT07D&#10;7B3tjrAeL7OP8LYzqzxOz7nWtzeZegARaYp/MPzoJ3WoktPRn9gE0WlYLvMsoRoWmwWIBKzVZgXi&#10;+LuQVSn/N6i+AVBLAwQUAAAACACHTuJAygkAIxACAADoAwAADgAAAGRycy9lMm9Eb2MueG1srVPN&#10;bhMxEL4j8Q6W72ST0ERNlE2lJhQOCCoBD+B4vbuW/KcZN5u8BC+AxAk4AafeeRooj8HYmwYolx7Y&#10;gzWe2flmvm/Gi7OdNWyrALV3JR8NhpwpJ32lXVPyN68vHp1yhlG4ShjvVMn3CvnZ8uGDRRfmauxb&#10;byoFjEAczrtQ8jbGMC8KlK2yAgc+KEfB2oMVka7QFBWIjtCtKcbD4bToPFQBvFSI5F33QX5AhPsA&#10;+rrWUq29vLLKxR4VlBGRKGGrA/Jl7raulYwv6xpVZKbkxDTmk4qQvUlnsVyIeQMitFoeWhD3aeEO&#10;Jyu0o6JHqLWIgl2B/gfKagkefR0H0tuiJ5IVIRaj4R1tXrUiqMyFpMZwFB3/H6x8sb0EpquSn3Dm&#10;hKWB37y7/vH2483XL98/XP/89j7Znz+xkyRVF3BOGSt3CYcbhktIvHc1WFYbHZ7RTmUliBvbZaH3&#10;R6HVLjJJztFwOp7NaAbyNlb0EAkqAManyluWjJJjBKGbNq68czRODz282D7HSE1Q4m1CSnb+QhuT&#10;p2oc60o+fTxJdQRtak0bQqYNxBZdw5kwDT0BGSE3jN7oKmUnHIRmszLAtoIWZ3I+O19PkgBU7a/f&#10;Uum1wLb/L4f6lbI60isx2pb8dJi+3h2FNk9cxeI+kNICwHcHWOMIPenbK5qsja/2WejspwXI9Q/L&#10;mjbsz3vO/v1A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w9oW9gAAAAJAQAADwAAAAAAAAAB&#10;ACAAAAAiAAAAZHJzL2Rvd25yZXYueG1sUEsBAhQAFAAAAAgAh07iQMoJACMQAgAA6AMAAA4AAAAA&#10;AAAAAQAgAAAAJwEAAGRycy9lMm9Eb2MueG1sUEsFBgAAAAAGAAYAWQEAAKkFAAAAAA==&#10;">
                <v:fill on="f" focussize="0,0"/>
                <v:stroke weight="0.5pt" color="#5B9BD5 [3204]" miterlimit="8" joinstyle="miter" endarrow="open"/>
                <v:imagedata o:title=""/>
                <o:lock v:ext="edit" aspectratio="f"/>
              </v:shape>
            </w:pict>
          </mc:Fallback>
        </mc:AlternateContent>
      </w:r>
    </w:p>
    <w:p w:rsidR="00E006D9" w:rsidRDefault="00E006D9">
      <w:pPr>
        <w:spacing w:line="480" w:lineRule="auto"/>
        <w:rPr>
          <w:rFonts w:asciiTheme="minorEastAsia" w:eastAsiaTheme="minorEastAsia" w:hAnsiTheme="minorEastAsia"/>
          <w:b/>
          <w:szCs w:val="24"/>
        </w:rPr>
      </w:pP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5408" behindDoc="0" locked="0" layoutInCell="1" allowOverlap="1">
                <wp:simplePos x="0" y="0"/>
                <wp:positionH relativeFrom="column">
                  <wp:posOffset>2797175</wp:posOffset>
                </wp:positionH>
                <wp:positionV relativeFrom="paragraph">
                  <wp:posOffset>404495</wp:posOffset>
                </wp:positionV>
                <wp:extent cx="1062990" cy="0"/>
                <wp:effectExtent l="38100" t="76200" r="0" b="114300"/>
                <wp:wrapNone/>
                <wp:docPr id="6" name="直接箭头连接符 6"/>
                <wp:cNvGraphicFramePr/>
                <a:graphic xmlns:a="http://schemas.openxmlformats.org/drawingml/2006/main">
                  <a:graphicData uri="http://schemas.microsoft.com/office/word/2010/wordprocessingShape">
                    <wps:wsp>
                      <wps:cNvCnPr/>
                      <wps:spPr>
                        <a:xfrm flipH="1">
                          <a:off x="0" y="0"/>
                          <a:ext cx="10629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20.25pt;margin-top:31.85pt;height:0pt;width:83.7pt;z-index:251665408;mso-width-relative:page;mso-height-relative:page;" filled="f" stroked="t" coordsize="21600,21600" o:gfxdata="UEsDBAoAAAAAAIdO4kAAAAAAAAAAAAAAAAAEAAAAZHJzL1BLAwQUAAAACACHTuJAFRREH9cAAAAJ&#10;AQAADwAAAGRycy9kb3ducmV2LnhtbE2PwU7DMAyG70i8Q2QkLhNLVrYOStMdkDhM4sJAwNFrTFPR&#10;OFWTrd3bE8RhHG1/+v395WZynTjSEFrPGhZzBYK49qblRsPb69PNHYgQkQ12nknDiQJsqsuLEgvj&#10;R36h4y42IoVwKFCDjbEvpAy1JYdh7nvidPvyg8OYxqGRZsAxhbtOZkrl0mHL6YPFnh4t1d+7g9Mw&#10;+0C7JazH0+wzvG/NKovTc6b19dVCPYCINMUzDL/6SR2q5LT3BzZBdBqWS7VKqIb8dg0iAbla34PY&#10;/y1kVcr/DaofUEsDBBQAAAAIAIdO4kA9MIQ0DgIAAOgDAAAOAAAAZHJzL2Uyb0RvYy54bWytU82O&#10;EzEMviPxDlHudNqiVtuq05W2ZeGAoBLwAGkmMxMpf7KznfYleAEkTsAJOO2dp4HlMXAy3QLLZQ/M&#10;IXLs8Wd/n53F+d4atlOA2ruSjwZDzpSTvtKuKfmb15ePzjjDKFwljHeq5AeF/Hz58MGiC3M19q03&#10;lQJGIA7nXSh5G2OYFwXKVlmBAx+Uo2DtwYpIV2iKCkRH6NYU4+FwWnQeqgBeKkTyrvsgPyLCfQB9&#10;XWup1l5eWeVijwrKiEiUsNUB+TJ3W9dKxpd1jSoyU3JiGvNJRcjeprNYLsS8ARFaLY8tiPu0cIeT&#10;FdpR0RPUWkTBrkD/A2W1BI++jgPpbdETyYoQi9HwjjavWhFU5kJSYziJjv8PVr7YbYDpquRTzpyw&#10;NPCbd9c/3n68+frl+4frn9/eJ/vzJzZNUnUB55Sxchs43jBsIPHe12BZbXR4RjuVlSBubJ+FPpyE&#10;VvvIJDlHw+l4NqMZyNtY0UMkqAAYnypvWTJKjhGEbtq48s7ROD308GL3HCM1QYm3CSnZ+UttTJ6q&#10;cawjWo8nqY6gTa1pQ8i0gdiiazgTpqEnICPkhtEbXaXshIPQbFcG2E7Q4kwuZhfrSRKAqv31Wyq9&#10;Ftj2/+VQv1JWR3olRtuSnw3T17uj0OaJq1g8BFJaAPjuCGscoSd9e0WTtfXVIQud/bQAuf5xWdOG&#10;/XnP2b8f6P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RREH9cAAAAJAQAADwAAAAAAAAABACAA&#10;AAAiAAAAZHJzL2Rvd25yZXYueG1sUEsBAhQAFAAAAAgAh07iQD0whDQOAgAA6AMAAA4AAAAAAAAA&#10;AQAgAAAAJgEAAGRycy9lMm9Eb2MueG1sUEsFBgAAAAAGAAYAWQEAAKYFAAAAAA==&#10;">
                <v:fill on="f" focussize="0,0"/>
                <v:stroke weight="0.5pt" color="#5B9BD5 [3204]" miterlimit="8" joinstyle="miter" endarrow="open"/>
                <v:imagedata o:title=""/>
                <o:lock v:ext="edit" aspectratio="f"/>
              </v:shape>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64384" behindDoc="0" locked="0" layoutInCell="1" allowOverlap="1">
                <wp:simplePos x="0" y="0"/>
                <wp:positionH relativeFrom="column">
                  <wp:posOffset>3875405</wp:posOffset>
                </wp:positionH>
                <wp:positionV relativeFrom="paragraph">
                  <wp:posOffset>74930</wp:posOffset>
                </wp:positionV>
                <wp:extent cx="1477645" cy="616585"/>
                <wp:effectExtent l="0" t="0" r="27305" b="12065"/>
                <wp:wrapNone/>
                <wp:docPr id="25" name="矩形 25"/>
                <wp:cNvGraphicFramePr/>
                <a:graphic xmlns:a="http://schemas.openxmlformats.org/drawingml/2006/main">
                  <a:graphicData uri="http://schemas.microsoft.com/office/word/2010/wordprocessingShape">
                    <wps:wsp>
                      <wps:cNvSpPr/>
                      <wps:spPr>
                        <a:xfrm>
                          <a:off x="0" y="0"/>
                          <a:ext cx="1477645" cy="616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项目监理单位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5.15pt;margin-top:5.9pt;height:48.55pt;width:116.35pt;z-index:251664384;v-text-anchor:middle;mso-width-relative:page;mso-height-relative:page;" fillcolor="#5B9BD5 [3204]" filled="t" stroked="t" coordsize="21600,21600" o:gfxdata="UEsDBAoAAAAAAIdO4kAAAAAAAAAAAAAAAAAEAAAAZHJzL1BLAwQUAAAACACHTuJAUuEHftoAAAAK&#10;AQAADwAAAGRycy9kb3ducmV2LnhtbE2PS0/DMBCE70j8B2uRuCBqh0IVQpxKRYCqXlBfB25uvE0i&#10;/Ihsp69fz3KC4858mp0ppydr2AFD7LyTkI0EMHS1151rJGzW7/c5sJiU08p4hxLOGGFaXV+VqtD+&#10;6JZ4WKWGUYiLhZLQptQXnMe6RaviyPfoyNv7YFWiMzRcB3WkcGv4gxATblXn6EOrenxtsf5eDVbC&#10;bPk5Pz+FyzCb7xdf2w+zvbzdGSlvbzLxAizhKf3B8FufqkNFnXZ+cDoyI2GSiTGhZGQ0gYD8cUzj&#10;diSI/Bl4VfL/E6ofUEsDBBQAAAAIAIdO4kCZSMYbjAIAACIFAAAOAAAAZHJzL2Uyb0RvYy54bWyt&#10;VM1uEzEQviPxDpbvdLNRftqomypNVIRUQaWCODteb9aS/7CdJuVlkLjxEDwO4jX47N20aeHQAzls&#10;Zjzjb2a+mfH5xV4rcid8kNZUtDwZUCIMt7U0m4p++nj15pSSEJmpmbJGVPReBHoxf/3qfOdmYmhb&#10;q2rhCUBMmO1cRdsY3awoAm+FZuHEOmFgbKzXLEL1m6L2bAd0rYrhYDApdtbXzlsuQsDpqjPSHtG/&#10;BNA2jeRiZflWCxM7VC8UiygptNIFOs/ZNo3g8UPTBBGJqigqjfmLIJDX6VvMz9ls45lrJe9TYC9J&#10;4VlNmkmDoA9QKxYZ2Xr5F5SW3Ntgm3jCrS66QjIjqKIcPOPmtmVO5FpAdXAPpIf/B8vf3914IuuK&#10;DseUGKbR8d/ffvz6+Z3gAOzsXJjB6dbd+F4LEFOp+8br9I8iyD4zev/AqNhHwnFYjqbTyQjIHLZJ&#10;ORmfZtDi8bbzIb4VVpMkVNSjY5lIdncdIiLC9eCSggWrZH0llcqK36yXypM7hu6OL88uVwf0J27K&#10;kB1SGU4H6DpnmNkGswJRO9QdzIYSpjZYBh59jv3kdjgOMiqn5dmyc2pZLfrQA/wSWUi2d+/k42RT&#10;FSsW2u5KDtFNn5YRC6WkruhpAjogKQOQRH9HeJLifr3vu7C29T0652030sHxK4kI1yzEG+Yxw6gV&#10;Wx4/4NMoCwJsL1HSWv/1X+fJH6MFKyU77ATI+bJlXlCi3hkM3Vk5GqUlyspoPB1C8ceW9bHFbPXS&#10;ojEl3hPHs5j8ozqIjbf6Mx6DRYoKEzMcsbs29MoydruK54SLxSK7YXEci9fm1vEEngbB2MU22kbm&#10;gUlEdez0/GF1cjv6NU+7eaxnr8enbf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uEHftoAAAAK&#10;AQAADwAAAAAAAAABACAAAAAiAAAAZHJzL2Rvd25yZXYueG1sUEsBAhQAFAAAAAgAh07iQJlIxhuM&#10;AgAAIgUAAA4AAAAAAAAAAQAgAAAAKQEAAGRycy9lMm9Eb2MueG1sUEsFBgAAAAAGAAYAWQEAACcG&#10;AAAAAA==&#10;">
                <v:fill on="t" focussize="0,0"/>
                <v:stroke weight="1pt" color="#41719C [3204]" miterlimit="8" joinstyle="miter"/>
                <v:imagedata o:title=""/>
                <o:lock v:ext="edit" aspectratio="f"/>
                <v:textbox>
                  <w:txbxContent>
                    <w:p>
                      <w:pPr>
                        <w:jc w:val="center"/>
                      </w:pPr>
                      <w:r>
                        <w:rPr>
                          <w:rFonts w:hint="eastAsia" w:hAnsi="宋体"/>
                        </w:rPr>
                        <w:t>项目监理单位</w:t>
                      </w:r>
                    </w:p>
                  </w:txbxContent>
                </v:textbox>
              </v:rect>
            </w:pict>
          </mc:Fallback>
        </mc:AlternateContent>
      </w:r>
    </w:p>
    <w:p w:rsidR="00E006D9" w:rsidRDefault="00E006D9">
      <w:pPr>
        <w:spacing w:line="480" w:lineRule="auto"/>
        <w:rPr>
          <w:rFonts w:asciiTheme="minorEastAsia" w:eastAsiaTheme="minorEastAsia" w:hAnsiTheme="minorEastAsia"/>
          <w:b/>
          <w:szCs w:val="24"/>
        </w:rPr>
      </w:pP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6432" behindDoc="0" locked="0" layoutInCell="1" allowOverlap="1">
                <wp:simplePos x="0" y="0"/>
                <wp:positionH relativeFrom="column">
                  <wp:posOffset>3853815</wp:posOffset>
                </wp:positionH>
                <wp:positionV relativeFrom="paragraph">
                  <wp:posOffset>300990</wp:posOffset>
                </wp:positionV>
                <wp:extent cx="1477645" cy="616585"/>
                <wp:effectExtent l="0" t="0" r="27305" b="12065"/>
                <wp:wrapNone/>
                <wp:docPr id="26" name="矩形 26"/>
                <wp:cNvGraphicFramePr/>
                <a:graphic xmlns:a="http://schemas.openxmlformats.org/drawingml/2006/main">
                  <a:graphicData uri="http://schemas.microsoft.com/office/word/2010/wordprocessingShape">
                    <wps:wsp>
                      <wps:cNvSpPr/>
                      <wps:spPr>
                        <a:xfrm>
                          <a:off x="0" y="0"/>
                          <a:ext cx="1477645" cy="616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项目总包单位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3.45pt;margin-top:23.7pt;height:48.55pt;width:116.35pt;z-index:251666432;v-text-anchor:middle;mso-width-relative:page;mso-height-relative:page;" fillcolor="#5B9BD5 [3204]" filled="t" stroked="t" coordsize="21600,21600" o:gfxdata="UEsDBAoAAAAAAIdO4kAAAAAAAAAAAAAAAAAEAAAAZHJzL1BLAwQUAAAACACHTuJAipOzM9wAAAAK&#10;AQAADwAAAGRycy9kb3ducmV2LnhtbE2Py07DMBBF90j8gzVIbBC1C2loQ5xKRYAqNqiFLti58TSJ&#10;sMeR7fT19ZgVLEf36N4z5fxoDdujD50jCeORAIZUO91RI+Hz4+V2CixERVoZRyjhhAHm1eVFqQrt&#10;DrTC/To2LJVQKJSENsa+4DzULVoVRq5HStnOeatiOn3DtVeHVG4NvxMi51Z1lBZa1eNTi/X3erAS&#10;Fqv35Wniz8NiuXv72ryazfn5xkh5fTUWj8AiHuMfDL/6SR2q5LR1A+nAjIRc5LOESsgeMmAJmN7P&#10;cmDbRGbZBHhV8v8vVD9QSwMEFAAAAAgAh07iQGzPfsmMAgAAIgUAAA4AAABkcnMvZTJvRG9jLnht&#10;bK1UzW4TMRC+I/EOlu90s1F+2qibKk1UhFTRSgVxdrx21pL/GDvZlJdB4sZD9HEQr8HYu2nTwqEH&#10;ctiMPeNv/H0z4/OLvdFkJyAoZytangwoEZa7WtlNRT9/unp3SkmIzNZMOysqei8CvZi/fXPe+pkY&#10;usbpWgBBEBtmra9oE6OfFUXgjTAsnDgvLDqlA8MiLmFT1MBaRDe6GA4Gk6J1UHtwXISAu6vOSXtE&#10;eA2gk1JxsXJ8a4SNHSoIzSJSCo3ygc7zbaUUPN5IGUQkuqLINOYvJkF7nb7F/JzNNsB8o3h/Bfaa&#10;K7zgZJiymPQRasUiI1tQf0EZxcEFJ+MJd6boiGRFkEU5eKHNXcO8yFxQ6uAfRQ//D5Z/3N0CUXVF&#10;hxNKLDNY8d/ff/56+EFwA9VpfZhh0J2/hX4V0ExU9xJM+kcSZJ8VvX9UVOwj4bhZjqbTyWhMCUff&#10;pJyMT8cJtHg67SHE98IZkoyKAlYsC8l21yF2oYeQlCw4reorpXVewGa91EB2DKs7vjy7XB3Qn4Vp&#10;S1q8ynA6wKpzhj0rsVfQNB55B7uhhOkNDgOPkHM/Ox2Ok4zKaXm27IIaVos+9QB/Pa8+PHN8hpNY&#10;rFhouiPZlY6wmVERB0orU9HTBHRA0hZBkvyd4MmK+/W+r8La1fdYOXBdSwfPrxRmuGYh3jLAHkau&#10;OOXxBj9SOxTA9RYljYNv/9pP8dha6KWkxZlAcb5uGQhK9AeLTXdWjkZpiPJiNJ4OcQHHnvWxx27N&#10;0mFhSnxPPM9mio/6YEpw5gs+BouUFV3McszdlaFfLGM3q/iccLFY5DAcHM/itb3zPIEnCa1bbKOT&#10;KjdMEqpTp9cPRyeXox/zNJvH6xz19LT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Kk7Mz3AAA&#10;AAoBAAAPAAAAAAAAAAEAIAAAACIAAABkcnMvZG93bnJldi54bWxQSwECFAAUAAAACACHTuJAbM9+&#10;yYwCAAAiBQAADgAAAAAAAAABACAAAAArAQAAZHJzL2Uyb0RvYy54bWxQSwUGAAAAAAYABgBZAQAA&#10;KQYAAAAA&#10;">
                <v:fill on="t" focussize="0,0"/>
                <v:stroke weight="1pt" color="#41719C [3204]" miterlimit="8" joinstyle="miter"/>
                <v:imagedata o:title=""/>
                <o:lock v:ext="edit" aspectratio="f"/>
                <v:textbox>
                  <w:txbxContent>
                    <w:p>
                      <w:pPr>
                        <w:jc w:val="center"/>
                      </w:pPr>
                      <w:r>
                        <w:rPr>
                          <w:rFonts w:hint="eastAsia" w:hAnsi="宋体"/>
                        </w:rPr>
                        <w:t>项目总包单位</w:t>
                      </w:r>
                    </w:p>
                  </w:txbxContent>
                </v:textbox>
              </v:rect>
            </w:pict>
          </mc:Fallback>
        </mc:AlternateContent>
      </w: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7456" behindDoc="0" locked="0" layoutInCell="1" allowOverlap="1">
                <wp:simplePos x="0" y="0"/>
                <wp:positionH relativeFrom="column">
                  <wp:posOffset>2790825</wp:posOffset>
                </wp:positionH>
                <wp:positionV relativeFrom="paragraph">
                  <wp:posOffset>245110</wp:posOffset>
                </wp:positionV>
                <wp:extent cx="1062990" cy="0"/>
                <wp:effectExtent l="38100" t="76200" r="0" b="114300"/>
                <wp:wrapNone/>
                <wp:docPr id="8" name="直接箭头连接符 8"/>
                <wp:cNvGraphicFramePr/>
                <a:graphic xmlns:a="http://schemas.openxmlformats.org/drawingml/2006/main">
                  <a:graphicData uri="http://schemas.microsoft.com/office/word/2010/wordprocessingShape">
                    <wps:wsp>
                      <wps:cNvCnPr/>
                      <wps:spPr>
                        <a:xfrm flipH="1">
                          <a:off x="0" y="0"/>
                          <a:ext cx="10629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19.75pt;margin-top:19.3pt;height:0pt;width:83.7pt;z-index:251667456;mso-width-relative:page;mso-height-relative:page;" filled="f" stroked="t" coordsize="21600,21600" o:gfxdata="UEsDBAoAAAAAAIdO4kAAAAAAAAAAAAAAAAAEAAAAZHJzL1BLAwQUAAAACACHTuJAfI6wqNcAAAAJ&#10;AQAADwAAAGRycy9kb3ducmV2LnhtbE2PwU7DMAyG70i8Q2QkLhNL1rFqK013QOIwiQsbAo5eY5qK&#10;xqmabO3eniAOcLT96ff3l9vJdeJMQ2g9a1jMFQji2puWGw2vh6e7NYgQkQ12nknDhQJsq+urEgvj&#10;R36h8z42IoVwKFCDjbEvpAy1JYdh7nvidPv0g8OYxqGRZsAxhbtOZkrl0mHL6YPFnh4t1V/7k9Mw&#10;e0e7I6zHy+wjvO3MKovTc6b17c1CPYCINMU/GH70kzpUyenoT2yC6DTcLzerhGpYrnMQCchVvgFx&#10;/F3IqpT/G1TfUEsDBBQAAAAIAIdO4kD4nRhSDgIAAOgDAAAOAAAAZHJzL2Uyb0RvYy54bWytU82O&#10;EzEMviPxDlHudNqiVtuq05W2ZeGAoBLwAGkmMxMpf7KznfYleAEkTsAJOO2dp4HlMXAy3QLLZQ/M&#10;IXLs8Wd/n53F+d4atlOA2ruSjwZDzpSTvtKuKfmb15ePzjjDKFwljHeq5AeF/Hz58MGiC3M19q03&#10;lQJGIA7nXSh5G2OYFwXKVlmBAx+Uo2DtwYpIV2iKCkRH6NYU4+FwWnQeqgBeKkTyrvsgPyLCfQB9&#10;XWup1l5eWeVijwrKiEiUsNUB+TJ3W9dKxpd1jSoyU3JiGvNJRcjeprNYLsS8ARFaLY8tiPu0cIeT&#10;FdpR0RPUWkTBrkD/A2W1BI++jgPpbdETyYoQi9HwjjavWhFU5kJSYziJjv8PVr7YbYDpquQ0dics&#10;Dfzm3fWPtx9vvn75/uH657f3yf78iZ0lqbqAc8pYuQ0cbxg2kHjva7CsNjo8o53KShA3ts9CH05C&#10;q31kkpyj4XQ8m9EM5G2s6CESVACMT5W3LBklxwhCN21ceedonB56eLF7jpGaoMTbhJTs/KU2Jk/V&#10;ONaVfPp4kuoI2tSaNoRMG4gtuoYzYRp6AjJCbhi90VXKTjgIzXZlgO0ELc7kYnaxniQBqNpfv6XS&#10;a4Ft/18O9StldaRXYrQlYYfp691RaPPEVSweAiktAHx3hDWO0JO+vaLJ2vrqkIXOflqAXP+4rGnD&#10;/rzn7N8PdP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I6wqNcAAAAJAQAADwAAAAAAAAABACAA&#10;AAAiAAAAZHJzL2Rvd25yZXYueG1sUEsBAhQAFAAAAAgAh07iQPidGFIOAgAA6AMAAA4AAAAAAAAA&#10;AQAgAAAAJgEAAGRycy9lMm9Eb2MueG1sUEsFBgAAAAAGAAYAWQEAAKYFAAAAAA==&#10;">
                <v:fill on="f" focussize="0,0"/>
                <v:stroke weight="0.5pt" color="#5B9BD5 [3204]" miterlimit="8" joinstyle="miter" endarrow="open"/>
                <v:imagedata o:title=""/>
                <o:lock v:ext="edit" aspectratio="f"/>
              </v:shape>
            </w:pict>
          </mc:Fallback>
        </mc:AlternateContent>
      </w: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69504" behindDoc="0" locked="0" layoutInCell="1" allowOverlap="1">
                <wp:simplePos x="0" y="0"/>
                <wp:positionH relativeFrom="column">
                  <wp:posOffset>1950720</wp:posOffset>
                </wp:positionH>
                <wp:positionV relativeFrom="paragraph">
                  <wp:posOffset>276225</wp:posOffset>
                </wp:positionV>
                <wp:extent cx="0" cy="265430"/>
                <wp:effectExtent l="95250" t="0" r="57150" b="58420"/>
                <wp:wrapNone/>
                <wp:docPr id="11" name="直接箭头连接符 11"/>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53.6pt;margin-top:21.75pt;height:20.9pt;width:0pt;z-index:251669504;mso-width-relative:page;mso-height-relative:page;" filled="f" stroked="t" coordsize="21600,21600" o:gfxdata="UEsDBAoAAAAAAIdO4kAAAAAAAAAAAAAAAAAEAAAAZHJzL1BLAwQUAAAACACHTuJAuXpN69YAAAAJ&#10;AQAADwAAAGRycy9kb3ducmV2LnhtbE2PwU7DMAyG70i8Q2QkLoilXemourqTNgnOsHLgmDVeW9E4&#10;VZKt4+0J4sCOtj/9/v5qczGjOJPzg2WEdJGAIG6tHrhD+GheHgsQPijWarRMCN/kYVPf3lSq1Hbm&#10;dzrvQydiCPtSIfQhTKWUvu3JKL+wE3G8Ha0zKsTRdVI7NcdwM8plkqykUQPHD72aaNdT+7U/GYQm&#10;T4u82bWv/PDpWM7bt9V26BDv79JkDSLQJfzD8Ksf1aGOTgd7Yu3FiJAlz8uIIjxlOYgI/C0OCEWe&#10;gawred2g/gFQSwMEFAAAAAgAh07iQMW2XzQIAgAA3wMAAA4AAABkcnMvZTJvRG9jLnhtbK1TzW4T&#10;MRC+I/EOlu9kk5REJcqmUhPKBUEk4AEcr3fXkv8042aTl+AFkDgBJ+DUO0/Tlsdg7A0plEsP7ME7&#10;nvF84++b8fxsZw3bKkDtXclHgyFnyklfadeU/N3biyennGEUrhLGO1XyvUJ+tnj8aN6FmRr71ptK&#10;ASMQh7MulLyNMcyKAmWrrMCBD8pRsPZgRaQtNEUFoiN0a4rxcDgtOg9VAC8VInlXfZAfEOEhgL6u&#10;tVQrLy+tcrFHBWVEJErY6oB8kW9b10rG13WNKjJTcmIa80pFyN6ktVjMxawBEVotD1cQD7nCPU5W&#10;aEdFj1ArEQW7BP0PlNUSPPo6DqS3RU8kK0IsRsN72rxpRVCZC0mN4Sg6/j9Y+Wq7BqYrmoQRZ05Y&#10;6vjth6ub959vv3+7/nT188fHZH/9wihOYnUBZ5SzdGs47DCsITHf1WDTnzixXRZ4fxRY7SKTvVOS&#10;dzydPD3J2hd3eQEwvlDesmSUHCMI3bRx6Z2jLnoYZX3F9iVGqkyJvxNSUecvtDG5mcaxruTTkwm1&#10;WAoa0JoGg0wbiCS6hjNhGpp8GSEjoje6StkJB6HZLA2wraB5mZw/O19NEmuq9texVHolsO3P5VA/&#10;SVZHehxG25KfDtPXu6PQ5rmrWNwH0lcA+O4AaxyhJ1F7GZO18dU+q5v91Pdc/zCjabD+3Ofsu3e5&#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5ek3r1gAAAAkBAAAPAAAAAAAAAAEAIAAAACIAAABk&#10;cnMvZG93bnJldi54bWxQSwECFAAUAAAACACHTuJAxbZfNAgCAADfAwAADgAAAAAAAAABACAAAAAl&#10;AQAAZHJzL2Uyb0RvYy54bWxQSwUGAAAAAAYABgBZAQAAnwUAAAAA&#10;">
                <v:fill on="f" focussize="0,0"/>
                <v:stroke weight="0.5pt" color="#5B9BD5 [3204]" miterlimit="8" joinstyle="miter" endarrow="open"/>
                <v:imagedata o:title=""/>
                <o:lock v:ext="edit" aspectratio="f"/>
              </v:shape>
            </w:pict>
          </mc:Fallback>
        </mc:AlternateContent>
      </w: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70528" behindDoc="0" locked="0" layoutInCell="1" allowOverlap="1">
                <wp:simplePos x="0" y="0"/>
                <wp:positionH relativeFrom="column">
                  <wp:posOffset>1198880</wp:posOffset>
                </wp:positionH>
                <wp:positionV relativeFrom="paragraph">
                  <wp:posOffset>276860</wp:posOffset>
                </wp:positionV>
                <wp:extent cx="1477645" cy="616585"/>
                <wp:effectExtent l="0" t="0" r="27305" b="12065"/>
                <wp:wrapNone/>
                <wp:docPr id="12" name="矩形 12"/>
                <wp:cNvGraphicFramePr/>
                <a:graphic xmlns:a="http://schemas.openxmlformats.org/drawingml/2006/main">
                  <a:graphicData uri="http://schemas.microsoft.com/office/word/2010/wordprocessingShape">
                    <wps:wsp>
                      <wps:cNvSpPr/>
                      <wps:spPr>
                        <a:xfrm>
                          <a:off x="0" y="0"/>
                          <a:ext cx="1477645" cy="616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项目技术负责人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94.4pt;margin-top:21.8pt;height:48.55pt;width:116.35pt;z-index:251670528;v-text-anchor:middle;mso-width-relative:page;mso-height-relative:page;" fillcolor="#5B9BD5 [3204]" filled="t" stroked="t" coordsize="21600,21600" o:gfxdata="UEsDBAoAAAAAAIdO4kAAAAAAAAAAAAAAAAAEAAAAZHJzL1BLAwQUAAAACACHTuJAlBnKKdsAAAAK&#10;AQAADwAAAGRycy9kb3ducmV2LnhtbE2Py07DMBRE90j8g3WR2CBqp6QlCnEqFQGqukF9Ldi58W0S&#10;4UcUO319PZcVLEczmjlTzM7WsCP2ofVOQjISwNBVXreulrDdvD9mwEJUTivjHUq4YIBZeXtTqFz7&#10;k1vhcR1rRiUu5EpCE2OXcx6qBq0KI9+hI+/ge6siyb7mulcnKreGj4WYcqtaRwuN6vC1wep7PVgJ&#10;89Xn4jLpr8N8cVh+7T7M7vr2YKS8v0vEC7CI5/gXhl98QoeSmPZ+cDowQzrLCD1KSJ+mwCiQjpMJ&#10;sD05qXgGXhb8/4XyB1BLAwQUAAAACACHTuJAdYKr5ooCAAAiBQAADgAAAGRycy9lMm9Eb2MueG1s&#10;rVTNbhMxEL4j8Q6W73SzUX7aqJsqTVSEVNFKBXGeeO2sJf9hO9mUl0HixkP0cRCvwdi7adPCoQdy&#10;cMae8Tf7fTPj84u9VmTHfZDWVLQ8GVDCDbO1NJuKfv509e6UkhDB1KCs4RW954FezN++OW/djA9t&#10;Y1XNPUEQE2atq2gTo5sVRWAN1xBOrOMGncJ6DRG3flPUHlpE16oYDgaTorW+dt4yHgKerjon7RH9&#10;awCtEJLxlWVbzU3sUD1XEJFSaKQLdJ6/VgjO4o0QgUeiKopMY14xCdrrtBbzc5htPLhGsv4T4DWf&#10;8IKTBmkw6SPUCiKQrZd/QWnJvA1WxBNmddERyYogi3LwQpu7BhzPXFDq4B5FD/8Pln3c3Xoia+yE&#10;ISUGNFb89/efvx5+EDxAdVoXZhh05259vwtoJqp74XX6RxJknxW9f1SU7yNheFiOptPJaEwJQ9+k&#10;nIxPxwm0eLrtfIjvudUkGRX1WLEsJOyuQ+xCDyEpWbBK1ldSqbzxm/VSebIDrO748uxydUB/FqYM&#10;aRO/6QCrzgB7VmCvoKkd8g5mQwmoDQ4Diz7nfnY7HCcZldPybNkFNVDzPvUAfz2vPjxzfIaTWKwg&#10;NN2V7EpXYKZlxIFSUlf0NAEdkJRBkCR/J3iy4n6976uwtvU9Vs7brqWDY1cSM1xDiLfgsYeRK055&#10;vMFFKIsC2N6ipLH+27/OUzy2FnopaXEmUJyvW/CcEvXBYNOdlaNRGqK8GY2nQ9z4Y8/62GO2emmx&#10;MCW+J45lM8VHdTCFt/oLPgaLlBVdYBjm7srQb5axm1V8ThhfLHIYDo6DeG3uHEvgSUJjF9tohcwN&#10;k4Tq1On1w9HJ5ejHPM3m8T5HPT1t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UGcop2wAAAAoB&#10;AAAPAAAAAAAAAAEAIAAAACIAAABkcnMvZG93bnJldi54bWxQSwECFAAUAAAACACHTuJAdYKr5ooC&#10;AAAiBQAADgAAAAAAAAABACAAAAAqAQAAZHJzL2Uyb0RvYy54bWxQSwUGAAAAAAYABgBZAQAAJgYA&#10;AAAA&#10;">
                <v:fill on="t" focussize="0,0"/>
                <v:stroke weight="1pt" color="#41719C [3204]" miterlimit="8" joinstyle="miter"/>
                <v:imagedata o:title=""/>
                <o:lock v:ext="edit" aspectratio="f"/>
                <v:textbox>
                  <w:txbxContent>
                    <w:p>
                      <w:pPr>
                        <w:jc w:val="center"/>
                      </w:pPr>
                      <w:r>
                        <w:rPr>
                          <w:rFonts w:hint="eastAsia" w:hAnsi="宋体"/>
                        </w:rPr>
                        <w:t>项目技术负责人</w:t>
                      </w:r>
                    </w:p>
                  </w:txbxContent>
                </v:textbox>
              </v:rect>
            </w:pict>
          </mc:Fallback>
        </mc:AlternateContent>
      </w:r>
    </w:p>
    <w:p w:rsidR="00E006D9" w:rsidRDefault="00E006D9">
      <w:pPr>
        <w:spacing w:line="480" w:lineRule="auto"/>
        <w:rPr>
          <w:rFonts w:asciiTheme="minorEastAsia" w:eastAsiaTheme="minorEastAsia" w:hAnsiTheme="minorEastAsia"/>
          <w:b/>
          <w:szCs w:val="24"/>
        </w:rPr>
      </w:pP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78720" behindDoc="0" locked="0" layoutInCell="1" allowOverlap="1">
                <wp:simplePos x="0" y="0"/>
                <wp:positionH relativeFrom="column">
                  <wp:posOffset>2618740</wp:posOffset>
                </wp:positionH>
                <wp:positionV relativeFrom="paragraph">
                  <wp:posOffset>17145</wp:posOffset>
                </wp:positionV>
                <wp:extent cx="1701165" cy="339725"/>
                <wp:effectExtent l="0" t="0" r="51435" b="98425"/>
                <wp:wrapNone/>
                <wp:docPr id="20" name="直接箭头连接符 20"/>
                <wp:cNvGraphicFramePr/>
                <a:graphic xmlns:a="http://schemas.openxmlformats.org/drawingml/2006/main">
                  <a:graphicData uri="http://schemas.microsoft.com/office/word/2010/wordprocessingShape">
                    <wps:wsp>
                      <wps:cNvCnPr/>
                      <wps:spPr>
                        <a:xfrm>
                          <a:off x="0" y="0"/>
                          <a:ext cx="1701165" cy="339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6.2pt;margin-top:1.35pt;height:26.75pt;width:133.95pt;z-index:251678720;mso-width-relative:page;mso-height-relative:page;" filled="f" stroked="t" coordsize="21600,21600" o:gfxdata="UEsDBAoAAAAAAIdO4kAAAAAAAAAAAAAAAAAEAAAAZHJzL1BLAwQUAAAACACHTuJAcZabptYAAAAI&#10;AQAADwAAAGRycy9kb3ducmV2LnhtbE2PwU7DMBBE70j8g7VIXBB1EpoQpdlUaiU4Q8OBoxtvk4h4&#10;HdluU/4ec4LjaEYzb+rt1UziQs6PlhHSVQKCuLN65B7ho315LEH4oFiryTIhfJOHbXN7U6tK24Xf&#10;6XIIvYgl7CuFMIQwV1L6biCj/MrOxNE7WWdUiNL1Uju1xHIzySxJCmnUyHFhUDPtB+q+DmeD0OZp&#10;mbf77pUfPh3LZfdW7MYe8f4uTTYgAl3DXxh+8SM6NJHpaM+svZgQ1mm2jlGE7BlE9IsyeQJxRMiL&#10;DGRTy/8Hmh9QSwMEFAAAAAgAh07iQMe9WkYOAgAA5QMAAA4AAABkcnMvZTJvRG9jLnhtbK1TzW4T&#10;MRC+I/EOlu9kdxMlbVfZVGpCuSCIBDyA4/XuWvKfxm42eQleAIkTcKKceudpoDwGY2+aQrn0wB68&#10;4xnPN/N9Hs/Pd1qRrQAvraloMcopEYbbWpq2ou/eXj47pcQHZmqmrBEV3QtPzxdPn8x7V4qx7ayq&#10;BRAEMb7sXUW7EFyZZZ53QjM/sk4YDDYWNAu4hTargfWIrlU2zvNZ1luoHVguvEfvagjSAyI8BtA2&#10;jeRiZfmVFiYMqCAUC0jJd9J5ukjdNo3g4XXTeBGIqigyDWnFImhv4pot5qxsgblO8kML7DEtPOCk&#10;mTRY9Ai1YoGRK5D/QGnJwXrbhBG3OhuIJEWQRZE/0OZNx5xIXFBq746i+/8Hy19t10BkXdExSmKY&#10;xhu//XDz8/3n22/XPz7d/Pr+MdpfvxCMo1i98yXmLM0aDjvv1hCZ7xrQ8Y+cyC4JvD8KLHaBcHQW&#10;J3lRzKaUcIxNJmcn42kEze6zHfjwQlhNolFRH4DJtgtLawzepYUiqcy2L30YEu8SYmljL6VS6Gel&#10;MqSv6GwyRVac4Zg2OB5oaodUvWkpYarF+ecBEqK3StYxOyZ7aDdLBWTLcGqmF2cXq7s2/zoWS6+Y&#10;74ZzKTTMk5YBn4iSuqKnefwGd2BSPTc1CXuHKjMA2x/YK4MiRGkHMaO1sfU+aZz8ePtJpsOkxvH6&#10;c5+y71/n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lpum1gAAAAgBAAAPAAAAAAAAAAEAIAAA&#10;ACIAAABkcnMvZG93bnJldi54bWxQSwECFAAUAAAACACHTuJAx71aRg4CAADlAwAADgAAAAAAAAAB&#10;ACAAAAAlAQAAZHJzL2Uyb0RvYy54bWxQSwUGAAAAAAYABgBZAQAApQUAAAAA&#10;">
                <v:fill on="f" focussize="0,0"/>
                <v:stroke weight="0.5pt" color="#5B9BD5 [3204]" miterlimit="8" joinstyle="miter" endarrow="open"/>
                <v:imagedata o:title=""/>
                <o:lock v:ext="edit" aspectratio="f"/>
              </v:shape>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77696" behindDoc="0" locked="0" layoutInCell="1" allowOverlap="1">
                <wp:simplePos x="0" y="0"/>
                <wp:positionH relativeFrom="column">
                  <wp:posOffset>1948180</wp:posOffset>
                </wp:positionH>
                <wp:positionV relativeFrom="paragraph">
                  <wp:posOffset>74295</wp:posOffset>
                </wp:positionV>
                <wp:extent cx="977900" cy="339725"/>
                <wp:effectExtent l="0" t="0" r="50800" b="79375"/>
                <wp:wrapNone/>
                <wp:docPr id="19" name="直接箭头连接符 19"/>
                <wp:cNvGraphicFramePr/>
                <a:graphic xmlns:a="http://schemas.openxmlformats.org/drawingml/2006/main">
                  <a:graphicData uri="http://schemas.microsoft.com/office/word/2010/wordprocessingShape">
                    <wps:wsp>
                      <wps:cNvCnPr/>
                      <wps:spPr>
                        <a:xfrm>
                          <a:off x="0" y="0"/>
                          <a:ext cx="977900" cy="339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53.4pt;margin-top:5.85pt;height:26.75pt;width:77pt;z-index:251677696;mso-width-relative:page;mso-height-relative:page;" filled="f" stroked="t" coordsize="21600,21600" o:gfxdata="UEsDBAoAAAAAAIdO4kAAAAAAAAAAAAAAAAAEAAAAZHJzL1BLAwQUAAAACACHTuJAz4Z/UNYAAAAJ&#10;AQAADwAAAGRycy9kb3ducmV2LnhtbE2PwU7DMBBE70j8g7VIXBC1U4ip0jiVWgnO0PTA0Y2XJGq8&#10;jmK3KX/PcoLj7Ixm3pabqx/EBafYBzKQLRQIpCa4nloDh/r1cQUiJkvODoHQwDdG2FS3N6UtXJjp&#10;Ay/71AouoVhYA11KYyFlbDr0Ni7CiMTeV5i8TSynVrrJzlzuB7lUSktve+KFzo6467A57c/eQJ1n&#10;q7zeNW/08DmRnLfvetu3xtzfZWoNIuE1/YXhF5/RoWKmYziTi2Iw8KQ0oyc2shcQHHjWig9HAzpf&#10;gqxK+f+D6gdQSwMEFAAAAAgAh07iQIsRg/MNAgAA5AMAAA4AAABkcnMvZTJvRG9jLnhtbK1TzW4T&#10;MRC+I/EOlu9kN4nSNKtsKjWhXBBEgj6A4/XuWvKfxm42eQleAIkTcKKceudpoH0Mxt40hXLpgT14&#10;xzOeb+b7PJ6f7bQiWwFeWlPS4SCnRBhuK2makl6+v3hxSokPzFRMWSNKuheeni2eP5t3rhAj21pV&#10;CSAIYnzRuZK2IbgiyzxvhWZ+YJ0wGKwtaBZwC01WAesQXatslOcnWWehcmC58B69qz5ID4jwFEBb&#10;15KLleVXWpjQo4JQLCAl30rn6SJ1W9eCh7d17UUgqqTINKQVi6C9iWu2mLOiAeZayQ8tsKe08IiT&#10;ZtJg0SPUigVGrkD+A6UlB+ttHQbc6qwnkhRBFsP8kTbvWuZE4oJSe3cU3f8/WP5muwYiK5yEGSWG&#10;abzx2483vz58uf1+/fPzzd2PT9H+9pVgHMXqnC8wZ2nWcNh5t4bIfFeDjn/kRHZJ4P1RYLELhKNz&#10;Np3OcpSeY2g8nk1Hk4iZPSQ78OGVsJpEo6Q+AJNNG5bWGLxKC8MkMtu+9qFPvE+IlY29kEqhnxXK&#10;kK6kJ+NJLMZwSmucDjS1Q6beNJQw1eD48wAJ0Vslq5gdkz00m6UCsmU4NJPz2fnqvs2/jsXSK+bb&#10;/lwK9eOkZcAXoqQu6Wkev94dmFQvTUXC3qHIDMB2B/bKoAhR2V7LaG1stU8SJz9efpLpMKhxuv7c&#10;p+yHx7n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Gf1DWAAAACQEAAA8AAAAAAAAAAQAgAAAA&#10;IgAAAGRycy9kb3ducmV2LnhtbFBLAQIUABQAAAAIAIdO4kCLEYPzDQIAAOQDAAAOAAAAAAAAAAEA&#10;IAAAACUBAABkcnMvZTJvRG9jLnhtbFBLBQYAAAAABgAGAFkBAACkBQAAAAA=&#10;">
                <v:fill on="f" focussize="0,0"/>
                <v:stroke weight="0.5pt" color="#5B9BD5 [3204]" miterlimit="8" joinstyle="miter" endarrow="open"/>
                <v:imagedata o:title=""/>
                <o:lock v:ext="edit" aspectratio="f"/>
              </v:shape>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76672" behindDoc="0" locked="0" layoutInCell="1" allowOverlap="1">
                <wp:simplePos x="0" y="0"/>
                <wp:positionH relativeFrom="column">
                  <wp:posOffset>1468120</wp:posOffset>
                </wp:positionH>
                <wp:positionV relativeFrom="paragraph">
                  <wp:posOffset>71755</wp:posOffset>
                </wp:positionV>
                <wp:extent cx="212090" cy="339725"/>
                <wp:effectExtent l="0" t="0" r="73660" b="60325"/>
                <wp:wrapNone/>
                <wp:docPr id="18" name="直接箭头连接符 18"/>
                <wp:cNvGraphicFramePr/>
                <a:graphic xmlns:a="http://schemas.openxmlformats.org/drawingml/2006/main">
                  <a:graphicData uri="http://schemas.microsoft.com/office/word/2010/wordprocessingShape">
                    <wps:wsp>
                      <wps:cNvCnPr/>
                      <wps:spPr>
                        <a:xfrm>
                          <a:off x="0" y="0"/>
                          <a:ext cx="212090" cy="339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15.6pt;margin-top:5.65pt;height:26.75pt;width:16.7pt;z-index:251676672;mso-width-relative:page;mso-height-relative:page;" filled="f" stroked="t" coordsize="21600,21600" o:gfxdata="UEsDBAoAAAAAAIdO4kAAAAAAAAAAAAAAAAAEAAAAZHJzL1BLAwQUAAAACACHTuJAQAxQatYAAAAJ&#10;AQAADwAAAGRycy9kb3ducmV2LnhtbE2PwU7DMBBE70j8g7VIXBB1nLZWFOJUaiU4Q8OBoxsvSUS8&#10;jmK3KX/PcoLjap5m3la7qx/FBec4BDKgVhkIpDa4gToD783zYwEiJkvOjoHQwDdG2NW3N5UtXVjo&#10;DS/H1AkuoVhaA31KUyllbHv0Nq7ChMTZZ5i9TXzOnXSzXbjcjzLPMi29HYgXejvhocf263j2Bpqt&#10;KrbNoX2hh4+Z5LJ/1fuhM+b+TmVPIBJe0x8Mv/qsDjU7ncKZXBSjgXytckY5UGsQDOR6o0GcDOhN&#10;AbKu5P8P6h9QSwMEFAAAAAgAh07iQFxHYwwMAgAA5AMAAA4AAABkcnMvZTJvRG9jLnhtbK1TzY7T&#10;MBC+I/EOlu80aasu26jpStuyXBCsBDzA1HESS/7T2Nu0L8ELIHECTsBp7zwNLI/BOOl2YbnsgRyc&#10;8Yznm/k+jxdnO6PZVmJQzpZ8PMo5k1a4Stmm5G/fXDw55SxEsBVoZ2XJ9zLws+XjR4vOF3LiWqcr&#10;iYxAbCg6X/I2Rl9kWRCtNBBGzktLwdqhgUhbbLIKoSN0o7NJnp9kncPKoxMyBPKuhyA/IOJDAF1d&#10;KyHXTlwZaeOAilJDJEqhVT7wZd9tXUsRX9V1kJHpkhPT2K9UhOxNWrPlAooGwbdKHFqAh7Rwj5MB&#10;ZanoEWoNEdgVqn+gjBLogqvjSDiTDUR6RYjFOL+nzesWvOy5kNTBH0UP/w9WvNxeIlMVTQLduwVD&#10;N37z/vrnu083377++Hj96/uHZH/5zChOYnU+FJSzspd42AV/iYn5rkaT/sSJ7XqB90eB5S4yQc7J&#10;eJLPSXpBoel0/nQyS5jZXbLHEJ9LZ1gySh4igmrauHLW0lU6HPciw/ZFiEPibUKqbN2F0pr8UGjL&#10;upKfTGepGNCU1jQdZBpPTINtOAPd0PiLiD1icFpVKTslB2w2K41sCzQ0s/P5+fq2zb+OpdJrCO1w&#10;rg8N42RUpBeilSn5aZ6+wR1B6We2YnHvSWRAdN2BvbYkQlJ20DJZG1fte4l7P11+L9NhUNN0/bnv&#10;s+8e5/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xQatYAAAAJAQAADwAAAAAAAAABACAAAAAi&#10;AAAAZHJzL2Rvd25yZXYueG1sUEsBAhQAFAAAAAgAh07iQFxHYwwMAgAA5AMAAA4AAAAAAAAAAQAg&#10;AAAAJQEAAGRycy9lMm9Eb2MueG1sUEsFBgAAAAAGAAYAWQEAAKMFAAAAAA==&#10;">
                <v:fill on="f" focussize="0,0"/>
                <v:stroke weight="0.5pt" color="#5B9BD5 [3204]" miterlimit="8" joinstyle="miter" endarrow="open"/>
                <v:imagedata o:title=""/>
                <o:lock v:ext="edit" aspectratio="f"/>
              </v:shape>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75648" behindDoc="0" locked="0" layoutInCell="1" allowOverlap="1">
                <wp:simplePos x="0" y="0"/>
                <wp:positionH relativeFrom="column">
                  <wp:posOffset>652780</wp:posOffset>
                </wp:positionH>
                <wp:positionV relativeFrom="paragraph">
                  <wp:posOffset>71120</wp:posOffset>
                </wp:positionV>
                <wp:extent cx="648335" cy="339725"/>
                <wp:effectExtent l="38100" t="0" r="18415" b="60325"/>
                <wp:wrapNone/>
                <wp:docPr id="17" name="直接箭头连接符 17"/>
                <wp:cNvGraphicFramePr/>
                <a:graphic xmlns:a="http://schemas.openxmlformats.org/drawingml/2006/main">
                  <a:graphicData uri="http://schemas.microsoft.com/office/word/2010/wordprocessingShape">
                    <wps:wsp>
                      <wps:cNvCnPr/>
                      <wps:spPr>
                        <a:xfrm flipH="1">
                          <a:off x="0" y="0"/>
                          <a:ext cx="648335" cy="339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51.4pt;margin-top:5.6pt;height:26.75pt;width:51.05pt;z-index:251675648;mso-width-relative:page;mso-height-relative:page;" filled="f" stroked="t" coordsize="21600,21600" o:gfxdata="UEsDBAoAAAAAAIdO4kAAAAAAAAAAAAAAAAAEAAAAZHJzL1BLAwQUAAAACACHTuJAD2Lqy9cAAAAJ&#10;AQAADwAAAGRycy9kb3ducmV2LnhtbE2PwU7DMBBE70j8g7VIXCpqxyoFQpwekDhU4kKLgOM2XuKI&#10;2I5it0n/nuUEtxnNaPZttZl9L040pi4GA8VSgaDQRNuF1sDb/vnmHkTKGCz2MZCBMyXY1JcXFZY2&#10;TuGVTrvcCh4JqUQDLuehlDI1jjymZRwocPYVR4+Z7dhKO+LE476XWqm19NgFvuBwoCdHzffu6A0s&#10;PtBtCZvpvPhM71t7q/P8oo25virUI4hMc/4rwy8+o0PNTId4DDaJnr3SjJ5ZFBoEF7RaPYA4GFiv&#10;7kDWlfz/Qf0DUEsDBBQAAAAIAIdO4kBI6wUHFAIAAO4DAAAOAAAAZHJzL2Uyb0RvYy54bWytU0uO&#10;EzEQ3SNxB8t70pmEzCdKZ6RJGFggiAQcwHG7uy35pypPOrkEF0BiBayA1ew5DQzHoOzOBBg2s8AL&#10;q1zlelXvuTw731rDNgpQe1fyo8GQM+Wkr7RrSv7m9eWjU84wClcJ450q+U4hP58/fDDrwlSNfOtN&#10;pYARiMNpF0rexhimRYGyVVbgwAflKFh7sCLSEZqiAtERujXFaDg8LjoPVQAvFSJ5l32Q7xHhPoC+&#10;rrVUSy+vrHKxRwVlRCRK2OqAfJ67rWsl48u6RhWZKTkxjXmnImSv017MZ2LagAitlvsWxH1auMPJ&#10;Cu2o6AFqKaJgV6D/gbJagkdfx4H0tuiJZEWIxdHwjjavWhFU5kJSYziIjv8PVr7YrIDpiibhhDMn&#10;LL34zbvrH28/3nz98v3D9c9v75P9+ROjOInVBZxSzsKtYH/CsILEfFuDZbXR4RlhZS2IHdtmqXcH&#10;qdU2MknO48en4/GEM0mh8fjsZDRJ6EUPk+ACYHyqvGXJKDlGELpp48I7R4/qoS8hNs8x9om3CSnZ&#10;+UttDPnF1DjWUbnxhF5cCprXmuaETBuIM7qGM2Ea+ggyQm4avdFVyk7JCM16YYBtBI3P5OLsYnnb&#10;5l/XUumlwLa/l0P9YFkd6a8YbUt+Okyrd0ehzRNXsbgLJLcA8N2evXEkQtK4VzVZa1/tstjZT2OQ&#10;ZdqPbJqzP885+/c3n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2Lqy9cAAAAJAQAADwAAAAAA&#10;AAABACAAAAAiAAAAZHJzL2Rvd25yZXYueG1sUEsBAhQAFAAAAAgAh07iQEjrBQcUAgAA7gMAAA4A&#10;AAAAAAAAAQAgAAAAJgEAAGRycy9lMm9Eb2MueG1sUEsFBgAAAAAGAAYAWQEAAKwFAAAAAA==&#10;">
                <v:fill on="f" focussize="0,0"/>
                <v:stroke weight="0.5pt" color="#5B9BD5 [3204]" miterlimit="8" joinstyle="miter" endarrow="open"/>
                <v:imagedata o:title=""/>
                <o:lock v:ext="edit" aspectratio="f"/>
              </v:shape>
            </w:pict>
          </mc:Fallback>
        </mc:AlternateContent>
      </w:r>
    </w:p>
    <w:p w:rsidR="00E006D9" w:rsidRDefault="00B23A92">
      <w:pPr>
        <w:spacing w:line="480" w:lineRule="auto"/>
        <w:rPr>
          <w:rFonts w:asciiTheme="minorEastAsia" w:eastAsiaTheme="minorEastAsia" w:hAnsiTheme="minorEastAsia"/>
          <w:b/>
          <w:szCs w:val="24"/>
        </w:rPr>
      </w:pPr>
      <w:r>
        <w:rPr>
          <w:rFonts w:asciiTheme="minorEastAsia" w:eastAsiaTheme="minorEastAsia" w:hAnsiTheme="minorEastAsia" w:hint="eastAsia"/>
          <w:b/>
          <w:noProof/>
          <w:szCs w:val="24"/>
        </w:rPr>
        <mc:AlternateContent>
          <mc:Choice Requires="wps">
            <w:drawing>
              <wp:anchor distT="0" distB="0" distL="114300" distR="114300" simplePos="0" relativeHeight="251674624" behindDoc="0" locked="0" layoutInCell="1" allowOverlap="1">
                <wp:simplePos x="0" y="0"/>
                <wp:positionH relativeFrom="column">
                  <wp:posOffset>4140835</wp:posOffset>
                </wp:positionH>
                <wp:positionV relativeFrom="paragraph">
                  <wp:posOffset>50800</wp:posOffset>
                </wp:positionV>
                <wp:extent cx="956310" cy="457200"/>
                <wp:effectExtent l="0" t="0" r="15240" b="19050"/>
                <wp:wrapNone/>
                <wp:docPr id="16" name="矩形 16"/>
                <wp:cNvGraphicFramePr/>
                <a:graphic xmlns:a="http://schemas.openxmlformats.org/drawingml/2006/main">
                  <a:graphicData uri="http://schemas.microsoft.com/office/word/2010/wordprocessingShape">
                    <wps:wsp>
                      <wps:cNvSpPr/>
                      <wps:spPr>
                        <a:xfrm>
                          <a:off x="0" y="0"/>
                          <a:ext cx="95631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协调员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26.05pt;margin-top:4pt;height:36pt;width:75.3pt;z-index:251674624;v-text-anchor:middle;mso-width-relative:page;mso-height-relative:page;" fillcolor="#5B9BD5 [3204]" filled="t" stroked="t" coordsize="21600,21600" o:gfxdata="UEsDBAoAAAAAAIdO4kAAAAAAAAAAAAAAAAAEAAAAZHJzL1BLAwQUAAAACACHTuJAcqKsKNoAAAAI&#10;AQAADwAAAGRycy9kb3ducmV2LnhtbE2PzU7DMBCE70i8g7VIXBC1E6klCnEqFQGquKAWeuDmxm4S&#10;Ya8j2+nf07M9lduOZjT7TTU/Osv2JsTeo4RsIoAZbLzusZXw/fX2WACLSaFW1qORcDIR5vXtTaVK&#10;7Q+4Mvt1ahmVYCyVhC6loeQ8Np1xKk78YJC8nQ9OJZKh5TqoA5U7y3MhZtypHulDpwbz0pnmdz06&#10;CYvV5/I0Dedxsdx9/Gze7eb8+mClvL/LxDOwZI7pGoYLPqFDTUxbP6KOzEqYTfOMohIKmkR+IfIn&#10;YNvLIYDXFf8/oP4DUEsDBBQAAAAIAIdO4kA/OSZpiAIAACEFAAAOAAAAZHJzL2Uyb0RvYy54bWyt&#10;VM1uEzEQviPxDpbvdLMlaZuoSZUmKkKqaKWCODteb9aS/7CdbMrLIHHjIXgcxGvw2btp08KhB3Jw&#10;xp7xN/t9M+Pzi51WZCt8kNZMaXk0oEQYbitp1lP66ePVmzNKQmSmYsoaMaX3ItCL2etX562biGPb&#10;WFUJTwBiwqR1U9rE6CZFEXgjNAtH1gkDZ229ZhFbvy4qz1qga1UcDwYnRWt95bzlIgScLjsn7RH9&#10;SwBtXUsulpZvtDCxQ/VCsQhKoZEu0Fn+2roWPN7UdRCRqCkF05hXJIG9SmsxO2eTtWeukbz/BPaS&#10;T3jGSTNpkPQBaskiIxsv/4LSknsbbB2PuNVFRyQrAhbl4Jk2dw1zInOB1ME9iB7+Hyz/sL31RFbo&#10;hBNKDNOo+O9vP379/E5wAHVaFyYIunO3vt8FmInqrvY6/YME2WVF7x8UFbtIOA7Ho5O3JbTmcA1H&#10;p6h/wiweLzsf4jthNUnGlHoULOvIttchdqH7kJQrWCWrK6lU3vj1aqE82TIUd3Q5vlyOevQnYcqQ&#10;FvSOT5GccIaWrdEqMLUD7WDWlDC1xizw6HPuJ7fDYZJheVqOF11QwyrRpx7gt8/chWeOT3ASiyUL&#10;TXclu9IVNtEyYp6U1FN6loD2SMoAJKnf6Z2suFvt+iKsbHWPwnnbdXRw/EoiwzUL8ZZ5tDC4Ysjj&#10;DZZaWQhge4uSxvqv/zpP8egseClpMRIQ58uGeUGJem/Qc+NyOARszJtcTUr8oWd16DEbvbAoTInn&#10;xPFs4rKPam/W3urPeAvmKStczHDk7srQbxaxG1W8JlzM5zkMc+NYvDZ3jifwJKGx8020tcwNk4Tq&#10;1On1w+TkcvRTnkbzcJ+jHl+2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yoqwo2gAAAAgBAAAP&#10;AAAAAAAAAAEAIAAAACIAAABkcnMvZG93bnJldi54bWxQSwECFAAUAAAACACHTuJAPzkmaYgCAAAh&#10;BQAADgAAAAAAAAABACAAAAApAQAAZHJzL2Uyb0RvYy54bWxQSwUGAAAAAAYABgBZAQAAIwYAAAAA&#10;">
                <v:fill on="t" focussize="0,0"/>
                <v:stroke weight="1pt" color="#41719C [3204]" miterlimit="8" joinstyle="miter"/>
                <v:imagedata o:title=""/>
                <o:lock v:ext="edit" aspectratio="f"/>
                <v:textbox>
                  <w:txbxContent>
                    <w:p>
                      <w:pPr>
                        <w:jc w:val="center"/>
                      </w:pPr>
                      <w:r>
                        <w:rPr>
                          <w:rFonts w:hint="eastAsia" w:hAnsi="宋体"/>
                        </w:rPr>
                        <w:t>协调员</w:t>
                      </w:r>
                    </w:p>
                  </w:txbxContent>
                </v:textbox>
              </v:rect>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73600" behindDoc="0" locked="0" layoutInCell="1" allowOverlap="1">
                <wp:simplePos x="0" y="0"/>
                <wp:positionH relativeFrom="column">
                  <wp:posOffset>2758440</wp:posOffset>
                </wp:positionH>
                <wp:positionV relativeFrom="paragraph">
                  <wp:posOffset>61595</wp:posOffset>
                </wp:positionV>
                <wp:extent cx="956310" cy="457200"/>
                <wp:effectExtent l="0" t="0" r="15240" b="19050"/>
                <wp:wrapNone/>
                <wp:docPr id="15" name="矩形 15"/>
                <wp:cNvGraphicFramePr/>
                <a:graphic xmlns:a="http://schemas.openxmlformats.org/drawingml/2006/main">
                  <a:graphicData uri="http://schemas.microsoft.com/office/word/2010/wordprocessingShape">
                    <wps:wsp>
                      <wps:cNvSpPr/>
                      <wps:spPr>
                        <a:xfrm>
                          <a:off x="0" y="0"/>
                          <a:ext cx="95631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资料员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17.2pt;margin-top:4.85pt;height:36pt;width:75.3pt;z-index:251673600;v-text-anchor:middle;mso-width-relative:page;mso-height-relative:page;" fillcolor="#5B9BD5 [3204]" filled="t" stroked="t" coordsize="21600,21600" o:gfxdata="UEsDBAoAAAAAAIdO4kAAAAAAAAAAAAAAAAAEAAAAZHJzL1BLAwQUAAAACACHTuJAQVf4qtsAAAAI&#10;AQAADwAAAGRycy9kb3ducmV2LnhtbE2PzU7DMBCE70i8g7VIXBB1AgkNIU6lIkAVF9RCD9zc2E0i&#10;7HVkO/17+i4nOI5mNPNNNTtYw3bah96hgHSSANPYONVjK+Dr8/W2ABaiRCWNQy3gqAPM6suLSpbK&#10;7XGpd6vYMirBUEoBXYxDyXloOm1lmLhBI3lb562MJH3LlZd7KreG3yXJA7eyR1ro5KCfO938rEYr&#10;YL78WBxzfxrni+379/rNrE8vN0aI66s0eQIW9SH+heEXn9ChJqaNG1EFZgRk91lGUQGPU2Dk50VO&#10;3zYCinQKvK74/wP1GVBLAwQUAAAACACHTuJAGTEk3IkCAAAhBQAADgAAAGRycy9lMm9Eb2MueG1s&#10;rVTNbhMxEL4j8Q6W73SzJWmbqEmVJipCqmikgjg7Xm/Wkv+wnWzKyyBx4yF4HMRr8Nm7bdPCoQdy&#10;2Iw942/8fTPj84u9VmQnfJDWTGl5NKBEGG4raTZT+unj1ZszSkJkpmLKGjGldyLQi9nrV+etm4hj&#10;21hVCU8AYsKkdVPaxOgmRRF4IzQLR9YJA2dtvWYRS78pKs9aoGtVHA8GJ0VrfeW85SIE7C47J+0R&#10;/UsAbV1LLpaWb7UwsUP1QrEISqGRLtBZvm1dCx5v6jqISNSUgmnMXySBvU7fYnbOJhvPXCN5fwX2&#10;kis846SZNEj6ALVkkZGtl39Bacm9DbaOR9zqoiOSFQGLcvBMm9uGOZG5QOrgHkQP/w+Wf9itPJEV&#10;OmFEiWEaFf/97cevn98JNqBO68IEQbdu5ftVgJmo7muv0z9IkH1W9O5BUbGPhGNzPDp5W0JrDtdw&#10;dIr6J8zi8bDzIb4TVpNkTKlHwbKObHcdYhd6H5JyBatkdSWVygu/WS+UJzuG4o4ux5fLfGOgPwlT&#10;hrSgd3yK5IQztGyNVoGpHWgHs6GEqQ1mgUefcz85HQ6TDMvTcrzoghpWiT71AL+eVx+eOT7BSSyW&#10;LDTdkexKR9hEy4h5UlJP6VkCukdSBiBJ/U7vZMX9et8XYW2rOxTO266jg+NXEhmuWYgr5tHC4Ioh&#10;jzf41MpCANtblDTWf/3XfopHZ8FLSYuRgDhftswLStR7g54bl8MhYGNe5GpS4g8960OP2eqFRWFK&#10;PCeOZxOHfVT3Zu2t/oy3YJ6ywsUMR+6uDP1iEbtRxWvCxXyewzA3jsVrc+t4Ak8SGjvfRlvL3DBJ&#10;qE6dXj9MTi5HP+VpNA/XOerxZZ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FX+KrbAAAACAEA&#10;AA8AAAAAAAAAAQAgAAAAIgAAAGRycy9kb3ducmV2LnhtbFBLAQIUABQAAAAIAIdO4kAZMSTciQIA&#10;ACEFAAAOAAAAAAAAAAEAIAAAACoBAABkcnMvZTJvRG9jLnhtbFBLBQYAAAAABgAGAFkBAAAlBgAA&#10;AAA=&#10;">
                <v:fill on="t" focussize="0,0"/>
                <v:stroke weight="1pt" color="#41719C [3204]" miterlimit="8" joinstyle="miter"/>
                <v:imagedata o:title=""/>
                <o:lock v:ext="edit" aspectratio="f"/>
                <v:textbox>
                  <w:txbxContent>
                    <w:p>
                      <w:pPr>
                        <w:jc w:val="center"/>
                      </w:pPr>
                      <w:r>
                        <w:rPr>
                          <w:rFonts w:hint="eastAsia" w:hAnsi="宋体"/>
                        </w:rPr>
                        <w:t>资料员</w:t>
                      </w:r>
                    </w:p>
                  </w:txbxContent>
                </v:textbox>
              </v:rect>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72576" behindDoc="0" locked="0" layoutInCell="1" allowOverlap="1">
                <wp:simplePos x="0" y="0"/>
                <wp:positionH relativeFrom="column">
                  <wp:posOffset>1365885</wp:posOffset>
                </wp:positionH>
                <wp:positionV relativeFrom="paragraph">
                  <wp:posOffset>61595</wp:posOffset>
                </wp:positionV>
                <wp:extent cx="967105" cy="457200"/>
                <wp:effectExtent l="0" t="0" r="23495" b="19050"/>
                <wp:wrapNone/>
                <wp:docPr id="14" name="矩形 14"/>
                <wp:cNvGraphicFramePr/>
                <a:graphic xmlns:a="http://schemas.openxmlformats.org/drawingml/2006/main">
                  <a:graphicData uri="http://schemas.microsoft.com/office/word/2010/wordprocessingShape">
                    <wps:wsp>
                      <wps:cNvSpPr/>
                      <wps:spPr>
                        <a:xfrm>
                          <a:off x="0" y="0"/>
                          <a:ext cx="96710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安全员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07.55pt;margin-top:4.85pt;height:36pt;width:76.15pt;z-index:251672576;v-text-anchor:middle;mso-width-relative:page;mso-height-relative:page;" fillcolor="#5B9BD5 [3204]" filled="t" stroked="t" coordsize="21600,21600" o:gfxdata="UEsDBAoAAAAAAIdO4kAAAAAAAAAAAAAAAAAEAAAAZHJzL1BLAwQUAAAACACHTuJA84Oxk9sAAAAI&#10;AQAADwAAAGRycy9kb3ducmV2LnhtbE2PzU7DMBCE70i8g7VIXBB1XGhTQpxKRYAqLqiFHri58TaJ&#10;sNeR7fTv6TEnOI5mNPNNOT9aw/boQ+dIghhlwJBqpztqJHx+vNzOgIWoSCvjCCWcMMC8urwoVaHd&#10;gVa4X8eGpRIKhZLQxtgXnIe6RavCyPVIyds5b1VM0jdce3VI5dbwcZZNuVUdpYVW9fjUYv29HqyE&#10;xep9eZr487BY7t6+Nq9mc36+MVJeX4nsEVjEY/wLwy9+QocqMW3dQDowI2EsJiJFJTzkwJJ/N83v&#10;gW0lzEQOvCr5/wPVD1BLAwQUAAAACACHTuJAGuQtYYgCAAAhBQAADgAAAGRycy9lMm9Eb2MueG1s&#10;rVTNbhMxEL4j8Q6W73SzVdI0UTdVmqgIqYJKBXF2vN6sJf9hOz/lZZC48RA8DuI1+OzdtGnh0AM5&#10;OGPP+Jv9vpnxxeVeK7IVPkhrKlqeDCgRhttamnVFP328fnNOSYjM1ExZIyp6LwK9nL1+dbFzU3Fq&#10;W6tq4QlATJjuXEXbGN20KAJvhWbhxDph4Gys1yxi69dF7dkO6FoVp4PBWbGzvnbechECTpedk/aI&#10;/iWAtmkkF0vLN1qY2KF6oVgEpdBKF+gsf23TCB4/NE0QkaiKgmnMK5LAXqW1mF2w6doz10refwJ7&#10;ySc846SZNEj6ALVkkZGNl39Bacm9DbaJJ9zqoiOSFQGLcvBMm7uWOZG5QOrgHkQP/w+Wv9/eeiJr&#10;dMKQEsM0Kv77249fP78THECdnQtTBN25W9/vAsxEdd94nf5BguyzovcPiop9JByHk7NxORhRwuEa&#10;jsaof8IsHi87H+JbYTVJRkU9CpZ1ZNubELvQQ0jKFayS9bVUKm/8erVQnmwZiju6mlwtRz36kzBl&#10;yA70TsdITjhDyzZoFZjagXYwa0qYWmMWePQ595Pb4TjJsByXk0UX1LJa9KkH+B0yd+GZ4xOcxGLJ&#10;Qttdya50hU21jJgnJXVFzxPQAUkZgCT1O72TFferfV+Ela3vUThvu44Ojl9LZLhhId4yjxYGVwx5&#10;/IClURYC2N6ipLX+67/OUzw6C15KdhgJiPNlw7ygRL0z6LlJORymGcqbXE1K/LFndewxG72wKEyJ&#10;58TxbOKyj+pgNt7qz3gL5ikrXMxw5O7K0G8WsRtVvCZczOc5DHPjWLwxd44n8CShsfNNtI3MDZOE&#10;6tTp9cPk5HL0U55G83ifox5ftt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84Oxk9sAAAAIAQAA&#10;DwAAAAAAAAABACAAAAAiAAAAZHJzL2Rvd25yZXYueG1sUEsBAhQAFAAAAAgAh07iQBrkLWGIAgAA&#10;IQUAAA4AAAAAAAAAAQAgAAAAKgEAAGRycy9lMm9Eb2MueG1sUEsFBgAAAAAGAAYAWQEAACQGAAAA&#10;AA==&#10;">
                <v:fill on="t" focussize="0,0"/>
                <v:stroke weight="1pt" color="#41719C [3204]" miterlimit="8" joinstyle="miter"/>
                <v:imagedata o:title=""/>
                <o:lock v:ext="edit" aspectratio="f"/>
                <v:textbox>
                  <w:txbxContent>
                    <w:p>
                      <w:pPr>
                        <w:jc w:val="center"/>
                      </w:pPr>
                      <w:r>
                        <w:rPr>
                          <w:rFonts w:hint="eastAsia" w:hAnsi="宋体"/>
                        </w:rPr>
                        <w:t>安全员</w:t>
                      </w:r>
                    </w:p>
                  </w:txbxContent>
                </v:textbox>
              </v:rect>
            </w:pict>
          </mc:Fallback>
        </mc:AlternateContent>
      </w:r>
      <w:r>
        <w:rPr>
          <w:rFonts w:asciiTheme="minorEastAsia" w:eastAsiaTheme="minorEastAsia" w:hAnsiTheme="minorEastAsia" w:hint="eastAsia"/>
          <w:b/>
          <w:noProof/>
          <w:szCs w:val="24"/>
        </w:rPr>
        <mc:AlternateContent>
          <mc:Choice Requires="wps">
            <w:drawing>
              <wp:anchor distT="0" distB="0" distL="114300" distR="114300" simplePos="0" relativeHeight="251671552" behindDoc="0" locked="0" layoutInCell="1" allowOverlap="1">
                <wp:simplePos x="0" y="0"/>
                <wp:positionH relativeFrom="column">
                  <wp:posOffset>79375</wp:posOffset>
                </wp:positionH>
                <wp:positionV relativeFrom="paragraph">
                  <wp:posOffset>71755</wp:posOffset>
                </wp:positionV>
                <wp:extent cx="977900" cy="457200"/>
                <wp:effectExtent l="0" t="0" r="12700" b="19050"/>
                <wp:wrapNone/>
                <wp:docPr id="13" name="矩形 13"/>
                <wp:cNvGraphicFramePr/>
                <a:graphic xmlns:a="http://schemas.openxmlformats.org/drawingml/2006/main">
                  <a:graphicData uri="http://schemas.microsoft.com/office/word/2010/wordprocessingShape">
                    <wps:wsp>
                      <wps:cNvSpPr/>
                      <wps:spPr>
                        <a:xfrm>
                          <a:off x="0" y="0"/>
                          <a:ext cx="9779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06D9" w:rsidRDefault="00B23A92">
                            <w:pPr>
                              <w:jc w:val="center"/>
                            </w:pPr>
                            <w:r>
                              <w:rPr>
                                <w:rFonts w:hAnsi="宋体" w:hint="eastAsia"/>
                              </w:rPr>
                              <w:t>工程部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6.25pt;margin-top:5.65pt;height:36pt;width:77pt;z-index:251671552;v-text-anchor:middle;mso-width-relative:page;mso-height-relative:page;" fillcolor="#5B9BD5 [3204]" filled="t" stroked="t" coordsize="21600,21600" o:gfxdata="UEsDBAoAAAAAAIdO4kAAAAAAAAAAAAAAAAAEAAAAZHJzL1BLAwQUAAAACACHTuJAyi7vqtoAAAAI&#10;AQAADwAAAGRycy9kb3ducmV2LnhtbE2PT0vDQBDF74LfYRnBi9hNGhpKzKZQUSlepNUevG2z0yS4&#10;Oxuym/779E5PehrevMeb35SLk7PigEPoPClIJwkIpNqbjhoFX5+vj3MQIWoy2npCBWcMsKhub0pd&#10;GH+kNR42sRFcQqHQCtoY+0LKULfodJj4Hom9vR+cjiyHRppBH7ncWTlNklw63RFfaHWPzy3WP5vR&#10;KViuP1bn2XAZl6v9+/f2zW4vLw9Wqfu7NHkCEfEU/8JwxWd0qJhp50cyQVjW0xkneaYZiKuf57zY&#10;KZhnGciqlP8fqH4BUEsDBBQAAAAIAIdO4kCzsRykiAIAACEFAAAOAAAAZHJzL2Uyb0RvYy54bWyt&#10;VM1uEzEQviPxDpbvdJOSkibqpkoTFSFVtFJBnB2vN2vJf9hONuVlkLj1IXgcxGvw2btp08KhB3LY&#10;jD3jb/x9M+Oz851WZCt8kNaUdHg0oEQYbitp1iX9/OnyzSklITJTMWWNKOmdCPR89vrVWeum4tg2&#10;VlXCE4CYMG1dSZsY3bQoAm+EZuHIOmHgrK3XLGLp10XlWQt0rYrjweBd0VpfOW+5CAG7y85Je0T/&#10;EkBb15KLpeUbLUzsUL1QLIJSaKQLdJZvW9eCx+u6DiISVVIwjfmLJLBX6VvMzth07ZlrJO+vwF5y&#10;hWecNJMGSR+gliwysvHyLygtubfB1vGIW110RLIiYDEcPNPmtmFOZC6QOrgH0cP/g+UftzeeyAqd&#10;8JYSwzQq/vv7/a+fPwg2oE7rwhRBt+7G96sAM1Hd1V6nf5Agu6zo3YOiYhcJx+ZkPJ4MoDWHa3Qy&#10;Rv0TZvF42PkQ3wurSTJK6lGwrCPbXoXYhe5DUq5glawupVJ54derhfJky1Dck4vJxfKkR38Spgxp&#10;Qe94nC/C0LI1WgV30g60g1lTwtQas8Cjz7mfnA6HSUbD8XCy6IIaVok+9QC/feYuPHN8gpNYLFlo&#10;uiPZlY6wqZYR86SkLulpAtojKQOQpH6nd7LibrXri7Cy1R0K523X0cHxS4kMVyzEG+bRwhAdQx6v&#10;8amVhQC2tyhprP/2r/0Uj86Cl5IWIwFxvm6YF5SoDwY9NxmORmmG8iJXkxJ/6FkdesxGLywKM8Rz&#10;4ng2cdhHtTdrb/UXvAXzlBUuZjhyd2XoF4vYjSpeEy7m8xyGuXEsXplbxxN4ktDY+SbaWuaGSUJ1&#10;6vT6YXJyOfopT6N5uM5Rjy/b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KLu+q2gAAAAgBAAAP&#10;AAAAAAAAAAEAIAAAACIAAABkcnMvZG93bnJldi54bWxQSwECFAAUAAAACACHTuJAs7EcpIgCAAAh&#10;BQAADgAAAAAAAAABACAAAAApAQAAZHJzL2Uyb0RvYy54bWxQSwUGAAAAAAYABgBZAQAAIwYAAAAA&#10;">
                <v:fill on="t" focussize="0,0"/>
                <v:stroke weight="1pt" color="#41719C [3204]" miterlimit="8" joinstyle="miter"/>
                <v:imagedata o:title=""/>
                <o:lock v:ext="edit" aspectratio="f"/>
                <v:textbox>
                  <w:txbxContent>
                    <w:p>
                      <w:pPr>
                        <w:jc w:val="center"/>
                      </w:pPr>
                      <w:r>
                        <w:rPr>
                          <w:rFonts w:hint="eastAsia" w:hAnsi="宋体"/>
                        </w:rPr>
                        <w:t>工程部</w:t>
                      </w:r>
                    </w:p>
                  </w:txbxContent>
                </v:textbox>
              </v:rect>
            </w:pict>
          </mc:Fallback>
        </mc:AlternateContent>
      </w:r>
    </w:p>
    <w:p w:rsidR="00E006D9" w:rsidRDefault="00B23A92">
      <w:pPr>
        <w:spacing w:line="480" w:lineRule="auto"/>
        <w:ind w:firstLineChars="150" w:firstLine="360"/>
        <w:rPr>
          <w:rFonts w:asciiTheme="minorEastAsia" w:eastAsiaTheme="minorEastAsia" w:hAnsiTheme="minorEastAsia" w:cs="Arial"/>
          <w:color w:val="333333"/>
          <w:szCs w:val="24"/>
        </w:rPr>
      </w:pPr>
      <w:r>
        <w:rPr>
          <w:rFonts w:asciiTheme="minorEastAsia" w:eastAsiaTheme="minorEastAsia" w:hAnsiTheme="minorEastAsia" w:cs="Arial"/>
          <w:color w:val="333333"/>
          <w:szCs w:val="24"/>
        </w:rPr>
        <w:t>本工程在施工组织上采取项目工程施工管理，组织项目工程经理部，选定以项目经理为首的管理班子，明确项目工程施工责任制，实行项目工程核算制，所有项目管理制度，质量安全管理制度，管理网络等均公布上墙，到岗到位，严格执行。</w:t>
      </w:r>
    </w:p>
    <w:p w:rsidR="00E006D9" w:rsidRDefault="00B23A92">
      <w:pPr>
        <w:spacing w:line="480" w:lineRule="auto"/>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t>职责：</w:t>
      </w:r>
    </w:p>
    <w:p w:rsidR="00E006D9" w:rsidRDefault="00B23A92">
      <w:pPr>
        <w:pStyle w:val="af6"/>
        <w:numPr>
          <w:ilvl w:val="0"/>
          <w:numId w:val="4"/>
        </w:numPr>
        <w:spacing w:line="480" w:lineRule="auto"/>
        <w:ind w:firstLineChars="0"/>
        <w:outlineLvl w:val="1"/>
        <w:rPr>
          <w:rFonts w:asciiTheme="minorEastAsia" w:eastAsiaTheme="minorEastAsia" w:hAnsiTheme="minorEastAsia" w:cs="仿宋_GB2312"/>
          <w:bCs/>
          <w:color w:val="000000"/>
          <w:szCs w:val="24"/>
        </w:rPr>
      </w:pPr>
      <w:bookmarkStart w:id="31" w:name="_Toc9003"/>
      <w:r>
        <w:rPr>
          <w:rFonts w:asciiTheme="minorEastAsia" w:eastAsiaTheme="minorEastAsia" w:hAnsiTheme="minorEastAsia" w:cs="仿宋_GB2312" w:hint="eastAsia"/>
          <w:bCs/>
          <w:color w:val="000000"/>
          <w:szCs w:val="24"/>
        </w:rPr>
        <w:t>项目负责人：</w:t>
      </w:r>
      <w:bookmarkEnd w:id="31"/>
    </w:p>
    <w:p w:rsidR="00E006D9" w:rsidRDefault="00B23A92">
      <w:pPr>
        <w:pStyle w:val="af6"/>
        <w:spacing w:line="480" w:lineRule="auto"/>
        <w:ind w:left="360" w:firstLine="480"/>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t>负责领导和组织项目布置安全工作，对项目安全负总的责任。</w:t>
      </w:r>
    </w:p>
    <w:p w:rsidR="00E006D9" w:rsidRDefault="00B23A92">
      <w:pPr>
        <w:pStyle w:val="af6"/>
        <w:numPr>
          <w:ilvl w:val="0"/>
          <w:numId w:val="4"/>
        </w:numPr>
        <w:spacing w:line="480" w:lineRule="auto"/>
        <w:ind w:firstLineChars="0"/>
        <w:outlineLvl w:val="1"/>
        <w:rPr>
          <w:rFonts w:asciiTheme="minorEastAsia" w:eastAsiaTheme="minorEastAsia" w:hAnsiTheme="minorEastAsia" w:cs="仿宋_GB2312"/>
          <w:bCs/>
          <w:color w:val="000000"/>
          <w:szCs w:val="24"/>
        </w:rPr>
      </w:pPr>
      <w:bookmarkStart w:id="32" w:name="_Toc16336"/>
      <w:r>
        <w:rPr>
          <w:rFonts w:asciiTheme="minorEastAsia" w:eastAsiaTheme="minorEastAsia" w:hAnsiTheme="minorEastAsia" w:cs="仿宋_GB2312" w:hint="eastAsia"/>
          <w:bCs/>
          <w:color w:val="000000"/>
          <w:szCs w:val="24"/>
        </w:rPr>
        <w:t>安全负责人：</w:t>
      </w:r>
      <w:bookmarkEnd w:id="32"/>
    </w:p>
    <w:p w:rsidR="00E006D9" w:rsidRDefault="00B23A92">
      <w:pPr>
        <w:pStyle w:val="af6"/>
        <w:spacing w:line="480" w:lineRule="auto"/>
        <w:ind w:left="360" w:firstLine="480"/>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t>组织制定专项作业方案安全操作规程事故应急救援预案安全技术措施等特种作业管理制度，保证特种作业的安全和人员投入，提供符合要求的防护设施和个人防护用品，对施工人员进行作业现场及环境等安全危害的告知。</w:t>
      </w:r>
    </w:p>
    <w:p w:rsidR="00E006D9" w:rsidRDefault="00B23A92">
      <w:pPr>
        <w:pStyle w:val="af6"/>
        <w:numPr>
          <w:ilvl w:val="0"/>
          <w:numId w:val="4"/>
        </w:numPr>
        <w:spacing w:line="480" w:lineRule="auto"/>
        <w:ind w:firstLineChars="0"/>
        <w:outlineLvl w:val="1"/>
        <w:rPr>
          <w:rFonts w:asciiTheme="minorEastAsia" w:eastAsiaTheme="minorEastAsia" w:hAnsiTheme="minorEastAsia" w:cs="仿宋_GB2312"/>
          <w:bCs/>
          <w:color w:val="000000"/>
          <w:szCs w:val="24"/>
        </w:rPr>
      </w:pPr>
      <w:bookmarkStart w:id="33" w:name="_Toc15707"/>
      <w:r>
        <w:rPr>
          <w:rFonts w:asciiTheme="minorEastAsia" w:eastAsiaTheme="minorEastAsia" w:hAnsiTheme="minorEastAsia" w:cs="仿宋_GB2312" w:hint="eastAsia"/>
          <w:bCs/>
          <w:color w:val="000000"/>
          <w:szCs w:val="24"/>
        </w:rPr>
        <w:t>施工负责人：</w:t>
      </w:r>
      <w:bookmarkEnd w:id="33"/>
    </w:p>
    <w:p w:rsidR="00E006D9" w:rsidRDefault="00B23A92">
      <w:pPr>
        <w:pStyle w:val="af6"/>
        <w:spacing w:line="480" w:lineRule="auto"/>
        <w:ind w:left="360" w:firstLine="480"/>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lastRenderedPageBreak/>
        <w:t>督促并检查本单位特种作业的安全生产工作，落实特种作业的安全要求，对工程进行整体分配管理，针对项目人员合理安排，保证进度和施工规范，使工程安全有序合</w:t>
      </w:r>
      <w:proofErr w:type="gramStart"/>
      <w:r>
        <w:rPr>
          <w:rFonts w:asciiTheme="minorEastAsia" w:eastAsiaTheme="minorEastAsia" w:hAnsiTheme="minorEastAsia" w:cs="仿宋_GB2312" w:hint="eastAsia"/>
          <w:bCs/>
          <w:color w:val="000000"/>
          <w:szCs w:val="24"/>
        </w:rPr>
        <w:t>规</w:t>
      </w:r>
      <w:proofErr w:type="gramEnd"/>
      <w:r>
        <w:rPr>
          <w:rFonts w:asciiTheme="minorEastAsia" w:eastAsiaTheme="minorEastAsia" w:hAnsiTheme="minorEastAsia" w:cs="仿宋_GB2312" w:hint="eastAsia"/>
          <w:bCs/>
          <w:color w:val="000000"/>
          <w:szCs w:val="24"/>
        </w:rPr>
        <w:t>合法的进行。</w:t>
      </w:r>
    </w:p>
    <w:p w:rsidR="00E006D9" w:rsidRDefault="00B23A92">
      <w:pPr>
        <w:spacing w:line="480" w:lineRule="auto"/>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t>4、现场安全负责人：</w:t>
      </w:r>
    </w:p>
    <w:p w:rsidR="00E006D9" w:rsidRDefault="00B23A92">
      <w:pPr>
        <w:pStyle w:val="af6"/>
        <w:spacing w:line="480" w:lineRule="auto"/>
        <w:ind w:left="360" w:firstLine="480"/>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t>提供应急救援保障并做好应急救援工作，对安全落实情况进行检查发现落实不好或安全措施不完善时有权提出暂不进行作业，熟悉应急预案掌握和熟练使用配备的应急救护设备、设施、报警装置，坚守岗位并负责保管安全审批表和记录有关问题</w:t>
      </w:r>
    </w:p>
    <w:p w:rsidR="00E006D9" w:rsidRDefault="00B23A92">
      <w:pPr>
        <w:pStyle w:val="1"/>
        <w:numPr>
          <w:ilvl w:val="0"/>
          <w:numId w:val="5"/>
        </w:numPr>
        <w:rPr>
          <w:rFonts w:asciiTheme="minorEastAsia" w:eastAsiaTheme="minorEastAsia" w:hAnsiTheme="minorEastAsia"/>
          <w:snapToGrid w:val="0"/>
          <w:sz w:val="24"/>
          <w:szCs w:val="24"/>
        </w:rPr>
      </w:pPr>
      <w:bookmarkStart w:id="34" w:name="_Toc3515"/>
      <w:r>
        <w:rPr>
          <w:rFonts w:asciiTheme="minorEastAsia" w:eastAsiaTheme="minorEastAsia" w:hAnsiTheme="minorEastAsia" w:hint="eastAsia"/>
          <w:snapToGrid w:val="0"/>
          <w:sz w:val="24"/>
          <w:szCs w:val="24"/>
        </w:rPr>
        <w:t>本项目控制系统专篇</w:t>
      </w:r>
      <w:bookmarkEnd w:id="34"/>
    </w:p>
    <w:p w:rsidR="00E006D9" w:rsidRDefault="00B23A92">
      <w:pPr>
        <w:pStyle w:val="2"/>
        <w:tabs>
          <w:tab w:val="left" w:pos="525"/>
        </w:tabs>
        <w:spacing w:before="48" w:after="48"/>
        <w:rPr>
          <w:rFonts w:asciiTheme="minorEastAsia" w:eastAsiaTheme="minorEastAsia" w:hAnsiTheme="minorEastAsia" w:cstheme="minorEastAsia"/>
          <w:sz w:val="24"/>
          <w:szCs w:val="24"/>
        </w:rPr>
      </w:pPr>
      <w:bookmarkStart w:id="35" w:name="_Toc18339969"/>
      <w:bookmarkStart w:id="36" w:name="_Toc58338887"/>
      <w:bookmarkStart w:id="37" w:name="_Toc48480909"/>
      <w:bookmarkStart w:id="38" w:name="_Toc30174"/>
      <w:bookmarkStart w:id="39" w:name="_Toc27157"/>
      <w:bookmarkStart w:id="40" w:name="_Toc14149"/>
      <w:bookmarkStart w:id="41" w:name="_Toc7243"/>
      <w:r>
        <w:rPr>
          <w:rFonts w:asciiTheme="minorEastAsia" w:eastAsiaTheme="minorEastAsia" w:hAnsiTheme="minorEastAsia" w:cstheme="minorEastAsia" w:hint="eastAsia"/>
          <w:sz w:val="24"/>
          <w:szCs w:val="24"/>
        </w:rPr>
        <w:t>1.NT6000 系统简介</w:t>
      </w:r>
      <w:bookmarkEnd w:id="35"/>
      <w:bookmarkEnd w:id="36"/>
      <w:bookmarkEnd w:id="37"/>
      <w:bookmarkEnd w:id="38"/>
      <w:bookmarkEnd w:id="39"/>
      <w:bookmarkEnd w:id="40"/>
      <w:bookmarkEnd w:id="41"/>
    </w:p>
    <w:p w:rsidR="00E006D9" w:rsidRDefault="00B23A92">
      <w:pPr>
        <w:pStyle w:val="3"/>
        <w:tabs>
          <w:tab w:val="left" w:pos="525"/>
        </w:tabs>
        <w:spacing w:before="48" w:after="48"/>
        <w:rPr>
          <w:rFonts w:asciiTheme="minorEastAsia" w:eastAsiaTheme="minorEastAsia" w:hAnsiTheme="minorEastAsia" w:cstheme="minorEastAsia"/>
          <w:sz w:val="24"/>
          <w:szCs w:val="24"/>
        </w:rPr>
      </w:pPr>
      <w:bookmarkStart w:id="42" w:name="_Toc411334904"/>
      <w:bookmarkStart w:id="43" w:name="_Toc360432301"/>
      <w:bookmarkStart w:id="44" w:name="_Toc390343722"/>
      <w:bookmarkStart w:id="45" w:name="_Toc358211573"/>
      <w:bookmarkStart w:id="46" w:name="_Toc263854179"/>
      <w:bookmarkStart w:id="47" w:name="_Toc417385189"/>
      <w:bookmarkStart w:id="48" w:name="_Toc18339970"/>
      <w:bookmarkStart w:id="49" w:name="_Toc275003703"/>
      <w:bookmarkStart w:id="50" w:name="_Toc263243104"/>
      <w:bookmarkStart w:id="51" w:name="_Toc281307563"/>
      <w:bookmarkStart w:id="52" w:name="_Toc271185330"/>
      <w:bookmarkStart w:id="53" w:name="_Toc417477515"/>
      <w:bookmarkStart w:id="54" w:name="_Toc238359171"/>
      <w:bookmarkStart w:id="55" w:name="_Toc15890"/>
      <w:bookmarkStart w:id="56" w:name="_Toc372789510"/>
      <w:bookmarkStart w:id="57" w:name="_Toc260758262"/>
      <w:bookmarkStart w:id="58" w:name="_Toc240343498"/>
      <w:bookmarkStart w:id="59" w:name="_Toc264009807"/>
      <w:bookmarkStart w:id="60" w:name="_Toc236564450"/>
      <w:bookmarkStart w:id="61" w:name="_Toc409106050"/>
      <w:bookmarkStart w:id="62" w:name="_Toc255838028"/>
      <w:bookmarkStart w:id="63" w:name="_Toc282760446"/>
      <w:bookmarkStart w:id="64" w:name="_Toc5989"/>
      <w:bookmarkStart w:id="65" w:name="_Toc240106243"/>
      <w:bookmarkStart w:id="66" w:name="_Toc406070050"/>
      <w:bookmarkStart w:id="67" w:name="_Toc508534460"/>
      <w:bookmarkStart w:id="68" w:name="_Toc18838"/>
      <w:r>
        <w:rPr>
          <w:rFonts w:asciiTheme="minorEastAsia" w:eastAsiaTheme="minorEastAsia" w:hAnsiTheme="minorEastAsia" w:cstheme="minorEastAsia" w:hint="eastAsia"/>
          <w:sz w:val="24"/>
          <w:szCs w:val="24"/>
        </w:rPr>
        <w:t>1.1系统概述</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E006D9" w:rsidRDefault="00B23A92">
      <w:pPr>
        <w:spacing w:before="24" w:after="24"/>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t>NT6000分散控制系统以高速工业以太网络和功能强大的DPU为基础，软、硬件都采用了国际标准或主流工业产品，构成开放的工业控制系统。</w:t>
      </w:r>
    </w:p>
    <w:p w:rsidR="00E006D9" w:rsidRDefault="00B23A92">
      <w:pPr>
        <w:spacing w:before="24" w:after="24"/>
        <w:rPr>
          <w:rFonts w:asciiTheme="minorEastAsia" w:eastAsiaTheme="minorEastAsia" w:hAnsiTheme="minorEastAsia" w:cs="仿宋_GB2312"/>
          <w:bCs/>
          <w:color w:val="000000"/>
          <w:szCs w:val="24"/>
        </w:rPr>
      </w:pPr>
      <w:r>
        <w:rPr>
          <w:rFonts w:asciiTheme="minorEastAsia" w:eastAsiaTheme="minorEastAsia" w:hAnsiTheme="minorEastAsia" w:cs="仿宋_GB2312" w:hint="eastAsia"/>
          <w:bCs/>
          <w:color w:val="000000"/>
          <w:szCs w:val="24"/>
        </w:rPr>
        <w:t>NT6000分散控制系统由人机接口（MMI）、监控软件（</w:t>
      </w:r>
      <w:proofErr w:type="spellStart"/>
      <w:r>
        <w:rPr>
          <w:rFonts w:asciiTheme="minorEastAsia" w:eastAsiaTheme="minorEastAsia" w:hAnsiTheme="minorEastAsia" w:cs="仿宋_GB2312" w:hint="eastAsia"/>
          <w:bCs/>
          <w:color w:val="000000"/>
          <w:szCs w:val="24"/>
        </w:rPr>
        <w:t>KView</w:t>
      </w:r>
      <w:proofErr w:type="spellEnd"/>
      <w:r>
        <w:rPr>
          <w:rFonts w:asciiTheme="minorEastAsia" w:eastAsiaTheme="minorEastAsia" w:hAnsiTheme="minorEastAsia" w:cs="仿宋_GB2312" w:hint="eastAsia"/>
          <w:bCs/>
          <w:color w:val="000000"/>
          <w:szCs w:val="24"/>
        </w:rPr>
        <w:t>）、控制网络（</w:t>
      </w:r>
      <w:proofErr w:type="spellStart"/>
      <w:r>
        <w:rPr>
          <w:rFonts w:asciiTheme="minorEastAsia" w:eastAsiaTheme="minorEastAsia" w:hAnsiTheme="minorEastAsia" w:cs="仿宋_GB2312" w:hint="eastAsia"/>
          <w:bCs/>
          <w:color w:val="000000"/>
          <w:szCs w:val="24"/>
        </w:rPr>
        <w:t>eNet</w:t>
      </w:r>
      <w:proofErr w:type="spellEnd"/>
      <w:r>
        <w:rPr>
          <w:rFonts w:asciiTheme="minorEastAsia" w:eastAsiaTheme="minorEastAsia" w:hAnsiTheme="minorEastAsia" w:cs="仿宋_GB2312" w:hint="eastAsia"/>
          <w:bCs/>
          <w:color w:val="000000"/>
          <w:szCs w:val="24"/>
        </w:rPr>
        <w:t>）、分散处理单元（DPU）、I/O 网络（</w:t>
      </w:r>
      <w:proofErr w:type="spellStart"/>
      <w:r>
        <w:rPr>
          <w:rFonts w:asciiTheme="minorEastAsia" w:eastAsiaTheme="minorEastAsia" w:hAnsiTheme="minorEastAsia" w:cs="仿宋_GB2312" w:hint="eastAsia"/>
          <w:bCs/>
          <w:color w:val="000000"/>
          <w:szCs w:val="24"/>
        </w:rPr>
        <w:t>eBus</w:t>
      </w:r>
      <w:proofErr w:type="spellEnd"/>
      <w:r>
        <w:rPr>
          <w:rFonts w:asciiTheme="minorEastAsia" w:eastAsiaTheme="minorEastAsia" w:hAnsiTheme="minorEastAsia" w:cs="仿宋_GB2312" w:hint="eastAsia"/>
          <w:bCs/>
          <w:color w:val="000000"/>
          <w:szCs w:val="24"/>
        </w:rPr>
        <w:t>）和IO模件等部分组成。</w:t>
      </w:r>
    </w:p>
    <w:p w:rsidR="00E006D9" w:rsidRDefault="00B23A92">
      <w:pPr>
        <w:spacing w:before="24" w:after="24"/>
        <w:jc w:val="center"/>
        <w:rPr>
          <w:rFonts w:asciiTheme="minorEastAsia" w:eastAsiaTheme="minorEastAsia" w:hAnsiTheme="minorEastAsia" w:cstheme="minorEastAsia"/>
          <w:b/>
          <w:szCs w:val="24"/>
        </w:rPr>
      </w:pPr>
      <w:r>
        <w:rPr>
          <w:rFonts w:asciiTheme="minorEastAsia" w:eastAsiaTheme="minorEastAsia" w:hAnsiTheme="minorEastAsia" w:cstheme="minorEastAsia" w:hint="eastAsia"/>
          <w:b/>
          <w:szCs w:val="24"/>
        </w:rPr>
        <w:t>系统结构图</w:t>
      </w:r>
    </w:p>
    <w:p w:rsidR="00E006D9" w:rsidRDefault="00B23A92">
      <w:pPr>
        <w:spacing w:before="24" w:after="24"/>
        <w:jc w:val="center"/>
        <w:rPr>
          <w:rFonts w:ascii="新宋体" w:eastAsia="新宋体" w:hAnsi="新宋体" w:cs="宋体"/>
        </w:rPr>
      </w:pPr>
      <w:r>
        <w:rPr>
          <w:noProof/>
        </w:rPr>
        <w:lastRenderedPageBreak/>
        <w:drawing>
          <wp:inline distT="0" distB="0" distL="114300" distR="114300">
            <wp:extent cx="5927090" cy="3743325"/>
            <wp:effectExtent l="0" t="0" r="1270" b="571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0"/>
                    <a:stretch>
                      <a:fillRect/>
                    </a:stretch>
                  </pic:blipFill>
                  <pic:spPr>
                    <a:xfrm>
                      <a:off x="0" y="0"/>
                      <a:ext cx="5927090" cy="3743325"/>
                    </a:xfrm>
                    <a:prstGeom prst="rect">
                      <a:avLst/>
                    </a:prstGeom>
                    <a:noFill/>
                    <a:ln>
                      <a:noFill/>
                    </a:ln>
                  </pic:spPr>
                </pic:pic>
              </a:graphicData>
            </a:graphic>
          </wp:inline>
        </w:drawing>
      </w:r>
    </w:p>
    <w:p w:rsidR="00E006D9" w:rsidRDefault="00B23A92">
      <w:pPr>
        <w:spacing w:before="24" w:after="24"/>
      </w:pPr>
      <w:bookmarkStart w:id="69" w:name="_Toc501100883"/>
      <w:bookmarkStart w:id="70" w:name="_Toc18339971"/>
      <w:bookmarkStart w:id="71" w:name="_Toc416203073"/>
      <w:bookmarkStart w:id="72" w:name="_Toc508534461"/>
      <w:r>
        <w:rPr>
          <w:rFonts w:hint="eastAsia"/>
        </w:rPr>
        <w:br w:type="page"/>
      </w:r>
    </w:p>
    <w:p w:rsidR="00E006D9" w:rsidRDefault="00B23A92">
      <w:pPr>
        <w:pStyle w:val="3"/>
        <w:tabs>
          <w:tab w:val="left" w:pos="525"/>
        </w:tabs>
        <w:spacing w:before="48" w:after="48"/>
        <w:rPr>
          <w:rFonts w:asciiTheme="minorEastAsia" w:eastAsiaTheme="minorEastAsia" w:hAnsiTheme="minorEastAsia" w:cstheme="minorEastAsia"/>
          <w:sz w:val="24"/>
          <w:szCs w:val="24"/>
        </w:rPr>
      </w:pPr>
      <w:bookmarkStart w:id="73" w:name="_Toc2310"/>
      <w:bookmarkStart w:id="74" w:name="_Toc25810"/>
      <w:bookmarkStart w:id="75" w:name="_Toc15601"/>
      <w:r>
        <w:rPr>
          <w:rFonts w:asciiTheme="minorEastAsia" w:eastAsiaTheme="minorEastAsia" w:hAnsiTheme="minorEastAsia" w:cstheme="minorEastAsia" w:hint="eastAsia"/>
          <w:sz w:val="24"/>
          <w:szCs w:val="24"/>
        </w:rPr>
        <w:lastRenderedPageBreak/>
        <w:t>1.2控制功能</w:t>
      </w:r>
      <w:bookmarkEnd w:id="69"/>
      <w:bookmarkEnd w:id="70"/>
      <w:bookmarkEnd w:id="71"/>
      <w:bookmarkEnd w:id="72"/>
      <w:bookmarkEnd w:id="73"/>
      <w:bookmarkEnd w:id="74"/>
      <w:bookmarkEnd w:id="75"/>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bookmarkStart w:id="76" w:name="_Toc501100884"/>
      <w:bookmarkStart w:id="77" w:name="_Toc416203074"/>
      <w:bookmarkStart w:id="78" w:name="_2.1_主界面"/>
      <w:r>
        <w:rPr>
          <w:rFonts w:asciiTheme="minorEastAsia" w:eastAsiaTheme="minorEastAsia" w:hAnsiTheme="minorEastAsia" w:cstheme="minorEastAsia" w:hint="eastAsia"/>
          <w:sz w:val="24"/>
          <w:szCs w:val="24"/>
        </w:rPr>
        <w:t>1.2.1主界面</w:t>
      </w:r>
      <w:bookmarkEnd w:id="76"/>
      <w:bookmarkEnd w:id="77"/>
    </w:p>
    <w:bookmarkEnd w:id="78"/>
    <w:p w:rsidR="00E006D9" w:rsidRDefault="00B23A92">
      <w:pPr>
        <w:spacing w:before="24" w:after="24"/>
        <w:jc w:val="center"/>
        <w:rPr>
          <w:rFonts w:asciiTheme="minorEastAsia" w:eastAsiaTheme="minorEastAsia" w:hAnsiTheme="minorEastAsia"/>
        </w:rPr>
      </w:pPr>
      <w:r>
        <w:rPr>
          <w:noProof/>
        </w:rPr>
        <w:drawing>
          <wp:inline distT="0" distB="0" distL="114300" distR="114300">
            <wp:extent cx="5728970" cy="4065270"/>
            <wp:effectExtent l="0" t="0" r="1270" b="381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1"/>
                    <a:stretch>
                      <a:fillRect/>
                    </a:stretch>
                  </pic:blipFill>
                  <pic:spPr>
                    <a:xfrm>
                      <a:off x="0" y="0"/>
                      <a:ext cx="5728970" cy="4065270"/>
                    </a:xfrm>
                    <a:prstGeom prst="rect">
                      <a:avLst/>
                    </a:prstGeom>
                    <a:noFill/>
                    <a:ln>
                      <a:noFill/>
                    </a:ln>
                  </pic:spPr>
                </pic:pic>
              </a:graphicData>
            </a:graphic>
          </wp:inline>
        </w:drawing>
      </w:r>
    </w:p>
    <w:p w:rsidR="00E006D9" w:rsidRDefault="00E006D9">
      <w:pPr>
        <w:spacing w:before="24" w:after="24"/>
      </w:pPr>
    </w:p>
    <w:p w:rsidR="00E006D9" w:rsidRDefault="00B23A92">
      <w:pPr>
        <w:spacing w:before="24" w:after="24"/>
        <w:jc w:val="center"/>
        <w:rPr>
          <w:rFonts w:ascii="新宋体" w:eastAsia="新宋体" w:hAnsi="新宋体"/>
        </w:rPr>
      </w:pPr>
      <w:r>
        <w:rPr>
          <w:noProof/>
        </w:rPr>
        <w:lastRenderedPageBreak/>
        <w:drawing>
          <wp:inline distT="0" distB="0" distL="114300" distR="114300">
            <wp:extent cx="5730240" cy="3390900"/>
            <wp:effectExtent l="0" t="0" r="0" b="762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2"/>
                    <a:stretch>
                      <a:fillRect/>
                    </a:stretch>
                  </pic:blipFill>
                  <pic:spPr>
                    <a:xfrm>
                      <a:off x="0" y="0"/>
                      <a:ext cx="5730240" cy="3390900"/>
                    </a:xfrm>
                    <a:prstGeom prst="rect">
                      <a:avLst/>
                    </a:prstGeom>
                    <a:noFill/>
                    <a:ln>
                      <a:noFill/>
                    </a:ln>
                  </pic:spPr>
                </pic:pic>
              </a:graphicData>
            </a:graphic>
          </wp:inline>
        </w:drawing>
      </w:r>
    </w:p>
    <w:p w:rsidR="00E006D9" w:rsidRDefault="00B23A92" w:rsidP="00721541">
      <w:pPr>
        <w:spacing w:beforeLines="20" w:before="65" w:after="24"/>
        <w:rPr>
          <w:rFonts w:ascii="新宋体" w:eastAsia="新宋体" w:hAnsi="新宋体"/>
          <w:szCs w:val="21"/>
        </w:rPr>
      </w:pPr>
      <w:r>
        <w:rPr>
          <w:rFonts w:ascii="新宋体" w:eastAsia="新宋体" w:hAnsi="新宋体" w:hint="eastAsia"/>
          <w:szCs w:val="21"/>
        </w:rPr>
        <w:t>1）主界面：显示整个生产工艺流程、温度、压力等测点的实时值、阀门、电机的运行状态等；</w:t>
      </w:r>
    </w:p>
    <w:p w:rsidR="00E006D9" w:rsidRDefault="00B23A92" w:rsidP="00721541">
      <w:pPr>
        <w:spacing w:beforeLines="20" w:before="65" w:after="24"/>
        <w:rPr>
          <w:rFonts w:ascii="新宋体" w:eastAsia="新宋体" w:hAnsi="新宋体"/>
          <w:szCs w:val="21"/>
        </w:rPr>
      </w:pPr>
      <w:r>
        <w:rPr>
          <w:rFonts w:ascii="新宋体" w:eastAsia="新宋体" w:hAnsi="新宋体" w:hint="eastAsia"/>
          <w:szCs w:val="21"/>
        </w:rPr>
        <w:t>2）切换画面栏：各工艺段的流程切换，通过此按钮可切换到任</w:t>
      </w:r>
      <w:proofErr w:type="gramStart"/>
      <w:r>
        <w:rPr>
          <w:rFonts w:ascii="新宋体" w:eastAsia="新宋体" w:hAnsi="新宋体" w:hint="eastAsia"/>
          <w:szCs w:val="21"/>
        </w:rPr>
        <w:t>一</w:t>
      </w:r>
      <w:proofErr w:type="gramEnd"/>
      <w:r>
        <w:rPr>
          <w:rFonts w:ascii="新宋体" w:eastAsia="新宋体" w:hAnsi="新宋体" w:hint="eastAsia"/>
          <w:szCs w:val="21"/>
        </w:rPr>
        <w:t>装置、工艺段的流程画面；</w:t>
      </w:r>
    </w:p>
    <w:p w:rsidR="00E006D9" w:rsidRDefault="00B23A92" w:rsidP="00721541">
      <w:pPr>
        <w:spacing w:beforeLines="20" w:before="65" w:after="24"/>
        <w:rPr>
          <w:rFonts w:ascii="新宋体" w:eastAsia="新宋体" w:hAnsi="新宋体"/>
          <w:szCs w:val="21"/>
        </w:rPr>
      </w:pPr>
      <w:r>
        <w:rPr>
          <w:rFonts w:ascii="新宋体" w:eastAsia="新宋体" w:hAnsi="新宋体" w:hint="eastAsia"/>
          <w:szCs w:val="21"/>
        </w:rPr>
        <w:t>3）实时报警栏：显示装置中最新出现的3~5个报警；</w:t>
      </w:r>
    </w:p>
    <w:p w:rsidR="00E006D9" w:rsidRDefault="00B23A92" w:rsidP="00721541">
      <w:pPr>
        <w:spacing w:beforeLines="20" w:before="65" w:after="24"/>
        <w:rPr>
          <w:rFonts w:ascii="新宋体" w:eastAsia="新宋体" w:hAnsi="新宋体"/>
          <w:szCs w:val="21"/>
        </w:rPr>
      </w:pPr>
      <w:r>
        <w:rPr>
          <w:rFonts w:ascii="新宋体" w:eastAsia="新宋体" w:hAnsi="新宋体" w:hint="eastAsia"/>
          <w:szCs w:val="21"/>
        </w:rPr>
        <w:t>4）分车间报警：可显示各工艺</w:t>
      </w:r>
      <w:proofErr w:type="gramStart"/>
      <w:r>
        <w:rPr>
          <w:rFonts w:ascii="新宋体" w:eastAsia="新宋体" w:hAnsi="新宋体" w:hint="eastAsia"/>
          <w:szCs w:val="21"/>
        </w:rPr>
        <w:t>段所有</w:t>
      </w:r>
      <w:proofErr w:type="gramEnd"/>
      <w:r>
        <w:rPr>
          <w:rFonts w:ascii="新宋体" w:eastAsia="新宋体" w:hAnsi="新宋体" w:hint="eastAsia"/>
          <w:szCs w:val="21"/>
        </w:rPr>
        <w:t>的实时和历史报警；</w:t>
      </w:r>
    </w:p>
    <w:p w:rsidR="00E006D9" w:rsidRDefault="00B23A92" w:rsidP="00721541">
      <w:pPr>
        <w:spacing w:beforeLines="20" w:before="65" w:after="24"/>
        <w:rPr>
          <w:rFonts w:ascii="新宋体" w:eastAsia="新宋体" w:hAnsi="新宋体"/>
          <w:szCs w:val="21"/>
        </w:rPr>
      </w:pPr>
      <w:r>
        <w:rPr>
          <w:rFonts w:ascii="新宋体" w:eastAsia="新宋体" w:hAnsi="新宋体" w:hint="eastAsia"/>
          <w:szCs w:val="21"/>
        </w:rPr>
        <w:t>5）公共信息栏：显示当前操作员权限、机器名及当前时间等。</w:t>
      </w:r>
    </w:p>
    <w:p w:rsidR="00E006D9" w:rsidRDefault="00B23A92">
      <w:pPr>
        <w:spacing w:before="24" w:after="24"/>
      </w:pPr>
      <w:r>
        <w:rPr>
          <w:rFonts w:hint="eastAsia"/>
        </w:rPr>
        <w:t>操作界面支持中文、英文、俄文、印尼文等多种语言文字。</w:t>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bookmarkStart w:id="79" w:name="_Toc416203075"/>
      <w:bookmarkStart w:id="80" w:name="_Toc501100885"/>
      <w:r>
        <w:rPr>
          <w:rFonts w:asciiTheme="minorEastAsia" w:eastAsiaTheme="minorEastAsia" w:hAnsiTheme="minorEastAsia" w:cstheme="minorEastAsia" w:hint="eastAsia"/>
          <w:sz w:val="24"/>
          <w:szCs w:val="24"/>
        </w:rPr>
        <w:t>1.2.2逻辑控制</w:t>
      </w:r>
      <w:bookmarkEnd w:id="79"/>
      <w:bookmarkEnd w:id="80"/>
    </w:p>
    <w:p w:rsidR="00E006D9" w:rsidRDefault="00B23A92">
      <w:pPr>
        <w:spacing w:before="24" w:after="24"/>
        <w:rPr>
          <w:rFonts w:asciiTheme="minorEastAsia" w:eastAsiaTheme="minorEastAsia" w:hAnsiTheme="minorEastAsia" w:cstheme="minorEastAsia"/>
          <w:szCs w:val="24"/>
        </w:rPr>
      </w:pPr>
      <w:proofErr w:type="spellStart"/>
      <w:r>
        <w:rPr>
          <w:rFonts w:asciiTheme="minorEastAsia" w:eastAsiaTheme="minorEastAsia" w:hAnsiTheme="minorEastAsia" w:cstheme="minorEastAsia" w:hint="eastAsia"/>
          <w:szCs w:val="24"/>
        </w:rPr>
        <w:t>ControlX</w:t>
      </w:r>
      <w:proofErr w:type="spellEnd"/>
      <w:r>
        <w:rPr>
          <w:rFonts w:asciiTheme="minorEastAsia" w:eastAsiaTheme="minorEastAsia" w:hAnsiTheme="minorEastAsia" w:cstheme="minorEastAsia" w:hint="eastAsia"/>
          <w:szCs w:val="24"/>
        </w:rPr>
        <w:t>软件用于控制策略组态的软件工具，它的组态方式灵活，为图形化、模块化的组态方式，提供IEC61131-3标准的多种功能及算法模块供用户选用，实现数据采集、连续控制、顺序控制的控制功能。</w:t>
      </w:r>
    </w:p>
    <w:p w:rsidR="00E006D9" w:rsidRDefault="00B23A92">
      <w:pPr>
        <w:spacing w:before="24" w:after="24"/>
        <w:jc w:val="center"/>
        <w:rPr>
          <w:rFonts w:ascii="新宋体" w:eastAsia="新宋体" w:hAnsi="新宋体" w:cs="宋体"/>
        </w:rPr>
      </w:pPr>
      <w:r>
        <w:rPr>
          <w:noProof/>
        </w:rPr>
        <w:lastRenderedPageBreak/>
        <w:drawing>
          <wp:inline distT="0" distB="0" distL="114300" distR="114300">
            <wp:extent cx="4937760" cy="3139440"/>
            <wp:effectExtent l="0" t="0" r="0" b="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3"/>
                    <a:stretch>
                      <a:fillRect/>
                    </a:stretch>
                  </pic:blipFill>
                  <pic:spPr>
                    <a:xfrm>
                      <a:off x="0" y="0"/>
                      <a:ext cx="4937760" cy="3139440"/>
                    </a:xfrm>
                    <a:prstGeom prst="rect">
                      <a:avLst/>
                    </a:prstGeom>
                    <a:noFill/>
                    <a:ln>
                      <a:noFill/>
                    </a:ln>
                  </pic:spPr>
                </pic:pic>
              </a:graphicData>
            </a:graphic>
          </wp:inline>
        </w:drawing>
      </w:r>
    </w:p>
    <w:p w:rsidR="00E006D9" w:rsidRDefault="00E006D9">
      <w:pPr>
        <w:spacing w:before="24" w:after="24"/>
        <w:ind w:firstLine="422"/>
        <w:rPr>
          <w:rFonts w:ascii="新宋体" w:eastAsia="新宋体" w:hAnsi="新宋体" w:cs="宋体"/>
          <w:b/>
          <w:bCs/>
        </w:rPr>
      </w:pPr>
    </w:p>
    <w:p w:rsidR="00E006D9" w:rsidRDefault="00B23A92">
      <w:pPr>
        <w:spacing w:before="24" w:after="24"/>
        <w:ind w:firstLine="422"/>
        <w:rPr>
          <w:rFonts w:asciiTheme="minorEastAsia" w:eastAsiaTheme="minorEastAsia" w:hAnsiTheme="minorEastAsia" w:cstheme="minorEastAsia"/>
          <w:b/>
          <w:bCs/>
          <w:szCs w:val="24"/>
        </w:rPr>
      </w:pPr>
      <w:r>
        <w:rPr>
          <w:rFonts w:asciiTheme="minorEastAsia" w:eastAsiaTheme="minorEastAsia" w:hAnsiTheme="minorEastAsia" w:cstheme="minorEastAsia" w:hint="eastAsia"/>
          <w:b/>
          <w:bCs/>
          <w:szCs w:val="24"/>
        </w:rPr>
        <w:t>技术特点：</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（1）采用鼠标拖</w:t>
      </w:r>
      <w:proofErr w:type="gramStart"/>
      <w:r>
        <w:rPr>
          <w:rFonts w:asciiTheme="minorEastAsia" w:eastAsiaTheme="minorEastAsia" w:hAnsiTheme="minorEastAsia" w:cstheme="minorEastAsia" w:hint="eastAsia"/>
          <w:szCs w:val="24"/>
        </w:rPr>
        <w:t>放进行</w:t>
      </w:r>
      <w:proofErr w:type="gramEnd"/>
      <w:r>
        <w:rPr>
          <w:rFonts w:asciiTheme="minorEastAsia" w:eastAsiaTheme="minorEastAsia" w:hAnsiTheme="minorEastAsia" w:cstheme="minorEastAsia" w:hint="eastAsia"/>
          <w:szCs w:val="24"/>
        </w:rPr>
        <w:t>的自动连接线技术及相邻模块管脚捕捉连接技术；</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（2）符合IEC 61131-3标准的组态方式，包括：功能图（FBD）、顺序功能块（SFC）、结构化文本（ST）、梯形图（LD）、指令表（IL），组态结果直接以SAMA图形式输出，不需要重复绘制逻辑图、SAMA图。</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（3）支持离线组态和在线组态两种组态方式；在离线方式下，</w:t>
      </w:r>
      <w:proofErr w:type="spellStart"/>
      <w:r>
        <w:rPr>
          <w:rFonts w:asciiTheme="minorEastAsia" w:eastAsiaTheme="minorEastAsia" w:hAnsiTheme="minorEastAsia" w:cstheme="minorEastAsia" w:hint="eastAsia"/>
          <w:szCs w:val="24"/>
        </w:rPr>
        <w:t>ControlX</w:t>
      </w:r>
      <w:proofErr w:type="spellEnd"/>
      <w:r>
        <w:rPr>
          <w:rFonts w:asciiTheme="minorEastAsia" w:eastAsiaTheme="minorEastAsia" w:hAnsiTheme="minorEastAsia" w:cstheme="minorEastAsia" w:hint="eastAsia"/>
          <w:szCs w:val="24"/>
        </w:rPr>
        <w:t>可产生和修改过程控制算法、顺序控制策略，完成后再下载至控制器内运行。在线状态下，</w:t>
      </w:r>
      <w:proofErr w:type="spellStart"/>
      <w:r>
        <w:rPr>
          <w:rFonts w:asciiTheme="minorEastAsia" w:eastAsiaTheme="minorEastAsia" w:hAnsiTheme="minorEastAsia" w:cstheme="minorEastAsia" w:hint="eastAsia"/>
          <w:szCs w:val="24"/>
        </w:rPr>
        <w:t>ControlX</w:t>
      </w:r>
      <w:proofErr w:type="spellEnd"/>
      <w:r>
        <w:rPr>
          <w:rFonts w:asciiTheme="minorEastAsia" w:eastAsiaTheme="minorEastAsia" w:hAnsiTheme="minorEastAsia" w:cstheme="minorEastAsia" w:hint="eastAsia"/>
          <w:szCs w:val="24"/>
        </w:rPr>
        <w:t>也支持控制策略的组态和修改，直接连接控制器，可增、减组态模块、连线、设置参数，确认后所修改的内容直接映射至控制器，立即运行，不需整个控制器策略编译下装、也不需要中断控制器运行，并不会影响该控制器内其他正常运行的控制策略，方便了系统的调试和投运。</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（4）</w:t>
      </w:r>
      <w:proofErr w:type="spellStart"/>
      <w:r>
        <w:rPr>
          <w:rFonts w:asciiTheme="minorEastAsia" w:eastAsiaTheme="minorEastAsia" w:hAnsiTheme="minorEastAsia" w:cstheme="minorEastAsia" w:hint="eastAsia"/>
          <w:szCs w:val="24"/>
        </w:rPr>
        <w:t>ControlX</w:t>
      </w:r>
      <w:proofErr w:type="spellEnd"/>
      <w:r>
        <w:rPr>
          <w:rFonts w:asciiTheme="minorEastAsia" w:eastAsiaTheme="minorEastAsia" w:hAnsiTheme="minorEastAsia" w:cstheme="minorEastAsia" w:hint="eastAsia"/>
          <w:szCs w:val="24"/>
        </w:rPr>
        <w:t>控制软件包提供各种复杂的连续控制和顺序控制功能模块，提供丰富的控制算法模块和专用的</w:t>
      </w:r>
      <w:proofErr w:type="gramStart"/>
      <w:r>
        <w:rPr>
          <w:rFonts w:asciiTheme="minorEastAsia" w:eastAsiaTheme="minorEastAsia" w:hAnsiTheme="minorEastAsia" w:cstheme="minorEastAsia" w:hint="eastAsia"/>
          <w:szCs w:val="24"/>
        </w:rPr>
        <w:t>设备级</w:t>
      </w:r>
      <w:proofErr w:type="gramEnd"/>
      <w:r>
        <w:rPr>
          <w:rFonts w:asciiTheme="minorEastAsia" w:eastAsiaTheme="minorEastAsia" w:hAnsiTheme="minorEastAsia" w:cstheme="minorEastAsia" w:hint="eastAsia"/>
          <w:szCs w:val="24"/>
        </w:rPr>
        <w:t>驱动块，包括常规的连续控制、顺序控制、时间运算、诊断模块、高级自适应算法模块以及标准的电动机、电动门、电磁阀、断路器模块等，应用中直接调用，无需二次开发；针对各类强耦合、多变量、大滞后控制对象、设计有专门的控制算法模块，另外系统提供易扩展的接口，用户可使用高级语言，自定义各类专门的控制算法为用户非常容易实现对复杂逻辑的控制。</w:t>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bookmarkStart w:id="81" w:name="_Toc416203076"/>
      <w:bookmarkStart w:id="82" w:name="_Toc501100886"/>
      <w:r>
        <w:rPr>
          <w:rFonts w:asciiTheme="minorEastAsia" w:eastAsiaTheme="minorEastAsia" w:hAnsiTheme="minorEastAsia" w:cstheme="minorEastAsia" w:hint="eastAsia"/>
          <w:sz w:val="24"/>
          <w:szCs w:val="24"/>
        </w:rPr>
        <w:t>1.2.3测点显示</w:t>
      </w:r>
      <w:bookmarkEnd w:id="81"/>
      <w:bookmarkEnd w:id="82"/>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可通过测点的颜色（绿色：正常；红色：高值报警；蓝色：低值报警）判断工艺参数的运行状态；打开测点面板，可看到测点的详细信息（包括测点名称、量程上下限、报警定值等），并可直接调用该测点的实时和历史趋势。</w:t>
      </w:r>
    </w:p>
    <w:p w:rsidR="00E006D9" w:rsidRDefault="00B23A92">
      <w:pPr>
        <w:pStyle w:val="Title1"/>
        <w:spacing w:before="24" w:after="2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noProof/>
          <w:sz w:val="24"/>
          <w:szCs w:val="24"/>
        </w:rPr>
        <w:lastRenderedPageBreak/>
        <w:drawing>
          <wp:inline distT="0" distB="0" distL="114300" distR="114300">
            <wp:extent cx="5725160" cy="3802380"/>
            <wp:effectExtent l="0" t="0" r="5080"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4"/>
                    <a:stretch>
                      <a:fillRect/>
                    </a:stretch>
                  </pic:blipFill>
                  <pic:spPr>
                    <a:xfrm>
                      <a:off x="0" y="0"/>
                      <a:ext cx="5725160" cy="3802380"/>
                    </a:xfrm>
                    <a:prstGeom prst="rect">
                      <a:avLst/>
                    </a:prstGeom>
                    <a:noFill/>
                    <a:ln>
                      <a:noFill/>
                    </a:ln>
                  </pic:spPr>
                </pic:pic>
              </a:graphicData>
            </a:graphic>
          </wp:inline>
        </w:drawing>
      </w:r>
    </w:p>
    <w:p w:rsidR="00E006D9" w:rsidRDefault="00E006D9">
      <w:pPr>
        <w:spacing w:before="24" w:after="24"/>
        <w:ind w:firstLine="480"/>
        <w:jc w:val="center"/>
        <w:rPr>
          <w:rFonts w:asciiTheme="minorEastAsia" w:eastAsiaTheme="minorEastAsia" w:hAnsiTheme="minorEastAsia" w:cstheme="minorEastAsia"/>
          <w:szCs w:val="24"/>
        </w:rPr>
      </w:pPr>
    </w:p>
    <w:p w:rsidR="00E006D9" w:rsidRDefault="00B23A92">
      <w:pPr>
        <w:rPr>
          <w:rFonts w:asciiTheme="minorEastAsia" w:eastAsiaTheme="minorEastAsia" w:hAnsiTheme="minorEastAsia" w:cstheme="minorEastAsia"/>
          <w:szCs w:val="24"/>
        </w:rPr>
      </w:pPr>
      <w:bookmarkStart w:id="83" w:name="_Toc416203077"/>
      <w:bookmarkStart w:id="84" w:name="_Toc501100887"/>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1.2.4设备操作</w:t>
      </w:r>
      <w:bookmarkEnd w:id="83"/>
      <w:bookmarkEnd w:id="84"/>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设备操作简单明了，通过颜色判断设备状态（红色：停止；绿色：运行；黄色：故障）；当设备出现报警时，报警画面会给出故障的准确提示；设备的允许条件和跳闸原因都可以在设备面板上给出提示，帮助运行人员进行事故分析。</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mc:AlternateContent>
          <mc:Choice Requires="wpg">
            <w:drawing>
              <wp:inline distT="0" distB="0" distL="114300" distR="114300">
                <wp:extent cx="5032375" cy="2886075"/>
                <wp:effectExtent l="0" t="0" r="12065" b="9525"/>
                <wp:docPr id="118" name="组合 118"/>
                <wp:cNvGraphicFramePr/>
                <a:graphic xmlns:a="http://schemas.openxmlformats.org/drawingml/2006/main">
                  <a:graphicData uri="http://schemas.microsoft.com/office/word/2010/wordprocessingGroup">
                    <wpg:wgp>
                      <wpg:cNvGrpSpPr/>
                      <wpg:grpSpPr>
                        <a:xfrm>
                          <a:off x="0" y="0"/>
                          <a:ext cx="5032375" cy="2886075"/>
                          <a:chOff x="0" y="9080"/>
                          <a:chExt cx="89741" cy="55975"/>
                        </a:xfrm>
                        <a:effectLst/>
                      </wpg:grpSpPr>
                      <pic:pic xmlns:pic="http://schemas.openxmlformats.org/drawingml/2006/picture">
                        <pic:nvPicPr>
                          <pic:cNvPr id="411" name="Picture 2"/>
                          <pic:cNvPicPr>
                            <a:picLocks noChangeAspect="1"/>
                          </pic:cNvPicPr>
                        </pic:nvPicPr>
                        <pic:blipFill>
                          <a:blip r:embed="rId15"/>
                          <a:stretch>
                            <a:fillRect/>
                          </a:stretch>
                        </pic:blipFill>
                        <pic:spPr>
                          <a:xfrm>
                            <a:off x="0" y="9080"/>
                            <a:ext cx="46878" cy="13557"/>
                          </a:xfrm>
                          <a:prstGeom prst="rect">
                            <a:avLst/>
                          </a:prstGeom>
                          <a:noFill/>
                          <a:ln w="9525">
                            <a:noFill/>
                          </a:ln>
                          <a:effectLst/>
                        </pic:spPr>
                      </pic:pic>
                      <pic:pic xmlns:pic="http://schemas.openxmlformats.org/drawingml/2006/picture">
                        <pic:nvPicPr>
                          <pic:cNvPr id="412" name="Picture 3"/>
                          <pic:cNvPicPr>
                            <a:picLocks noChangeAspect="1"/>
                          </pic:cNvPicPr>
                        </pic:nvPicPr>
                        <pic:blipFill>
                          <a:blip r:embed="rId16"/>
                          <a:stretch>
                            <a:fillRect/>
                          </a:stretch>
                        </pic:blipFill>
                        <pic:spPr>
                          <a:xfrm>
                            <a:off x="37798" y="26368"/>
                            <a:ext cx="17812" cy="32099"/>
                          </a:xfrm>
                          <a:prstGeom prst="rect">
                            <a:avLst/>
                          </a:prstGeom>
                          <a:noFill/>
                          <a:ln w="9525">
                            <a:noFill/>
                          </a:ln>
                          <a:effectLst/>
                        </pic:spPr>
                      </pic:pic>
                      <pic:pic xmlns:pic="http://schemas.openxmlformats.org/drawingml/2006/picture">
                        <pic:nvPicPr>
                          <pic:cNvPr id="413" name="Picture 4"/>
                          <pic:cNvPicPr>
                            <a:picLocks noChangeAspect="1"/>
                          </pic:cNvPicPr>
                        </pic:nvPicPr>
                        <pic:blipFill>
                          <a:blip r:embed="rId17"/>
                          <a:stretch>
                            <a:fillRect/>
                          </a:stretch>
                        </pic:blipFill>
                        <pic:spPr>
                          <a:xfrm>
                            <a:off x="63722" y="40767"/>
                            <a:ext cx="17335" cy="24288"/>
                          </a:xfrm>
                          <a:prstGeom prst="rect">
                            <a:avLst/>
                          </a:prstGeom>
                          <a:noFill/>
                          <a:ln w="9525">
                            <a:noFill/>
                          </a:ln>
                          <a:effectLst/>
                        </pic:spPr>
                      </pic:pic>
                      <wps:wsp>
                        <wps:cNvPr id="414" name="直接箭头连接符 398"/>
                        <wps:cNvCnPr/>
                        <wps:spPr>
                          <a:xfrm>
                            <a:off x="20510" y="14128"/>
                            <a:ext cx="20161" cy="18003"/>
                          </a:xfrm>
                          <a:prstGeom prst="straightConnector1">
                            <a:avLst/>
                          </a:prstGeom>
                          <a:ln w="25400" cap="flat" cmpd="sng">
                            <a:solidFill>
                              <a:srgbClr val="FF0000"/>
                            </a:solidFill>
                            <a:prstDash val="solid"/>
                            <a:headEnd type="none" w="med" len="med"/>
                            <a:tailEnd type="arrow" w="med" len="med"/>
                          </a:ln>
                          <a:effectLst/>
                        </wps:spPr>
                        <wps:bodyPr/>
                      </wps:wsp>
                      <wps:wsp>
                        <wps:cNvPr id="415" name="直接箭头连接符 399"/>
                        <wps:cNvCnPr/>
                        <wps:spPr>
                          <a:xfrm>
                            <a:off x="52927" y="31416"/>
                            <a:ext cx="14398" cy="14399"/>
                          </a:xfrm>
                          <a:prstGeom prst="straightConnector1">
                            <a:avLst/>
                          </a:prstGeom>
                          <a:ln w="25400" cap="flat" cmpd="sng">
                            <a:solidFill>
                              <a:srgbClr val="FF0000"/>
                            </a:solidFill>
                            <a:prstDash val="solid"/>
                            <a:headEnd type="none" w="med" len="med"/>
                            <a:tailEnd type="arrow" w="med" len="med"/>
                          </a:ln>
                          <a:effectLst/>
                        </wps:spPr>
                        <wps:bodyPr/>
                      </wps:wsp>
                      <pic:pic xmlns:pic="http://schemas.openxmlformats.org/drawingml/2006/picture">
                        <pic:nvPicPr>
                          <pic:cNvPr id="416" name="Picture 6"/>
                          <pic:cNvPicPr>
                            <a:picLocks noChangeAspect="1"/>
                          </pic:cNvPicPr>
                        </pic:nvPicPr>
                        <pic:blipFill>
                          <a:blip r:embed="rId18"/>
                          <a:stretch>
                            <a:fillRect/>
                          </a:stretch>
                        </pic:blipFill>
                        <pic:spPr>
                          <a:xfrm>
                            <a:off x="2508" y="41497"/>
                            <a:ext cx="29718" cy="19542"/>
                          </a:xfrm>
                          <a:prstGeom prst="rect">
                            <a:avLst/>
                          </a:prstGeom>
                          <a:noFill/>
                          <a:ln w="9525">
                            <a:noFill/>
                          </a:ln>
                          <a:effectLst/>
                        </pic:spPr>
                      </pic:pic>
                      <wps:wsp>
                        <wps:cNvPr id="417" name="直接箭头连接符 401"/>
                        <wps:cNvCnPr/>
                        <wps:spPr>
                          <a:xfrm flipH="1">
                            <a:off x="29702" y="36703"/>
                            <a:ext cx="19447" cy="14398"/>
                          </a:xfrm>
                          <a:prstGeom prst="straightConnector1">
                            <a:avLst/>
                          </a:prstGeom>
                          <a:ln w="25400" cap="flat" cmpd="sng">
                            <a:solidFill>
                              <a:srgbClr val="FF0000"/>
                            </a:solidFill>
                            <a:prstDash val="solid"/>
                            <a:headEnd type="none" w="med" len="med"/>
                            <a:tailEnd type="arrow" w="med" len="med"/>
                          </a:ln>
                          <a:effectLst/>
                        </wps:spPr>
                        <wps:bodyPr/>
                      </wps:wsp>
                      <pic:pic xmlns:pic="http://schemas.openxmlformats.org/drawingml/2006/picture">
                        <pic:nvPicPr>
                          <pic:cNvPr id="418" name="Picture 7"/>
                          <pic:cNvPicPr>
                            <a:picLocks noChangeAspect="1"/>
                          </pic:cNvPicPr>
                        </pic:nvPicPr>
                        <pic:blipFill>
                          <a:blip r:embed="rId19"/>
                          <a:stretch>
                            <a:fillRect/>
                          </a:stretch>
                        </pic:blipFill>
                        <pic:spPr>
                          <a:xfrm>
                            <a:off x="58674" y="9810"/>
                            <a:ext cx="31067" cy="26162"/>
                          </a:xfrm>
                          <a:prstGeom prst="rect">
                            <a:avLst/>
                          </a:prstGeom>
                          <a:noFill/>
                          <a:ln w="9525">
                            <a:noFill/>
                          </a:ln>
                          <a:effectLst/>
                        </pic:spPr>
                      </pic:pic>
                      <wps:wsp>
                        <wps:cNvPr id="419" name="直接箭头连接符 403"/>
                        <wps:cNvCnPr/>
                        <wps:spPr>
                          <a:xfrm flipV="1">
                            <a:off x="44275" y="19891"/>
                            <a:ext cx="16573" cy="16558"/>
                          </a:xfrm>
                          <a:prstGeom prst="straightConnector1">
                            <a:avLst/>
                          </a:prstGeom>
                          <a:ln w="25400" cap="flat" cmpd="sng">
                            <a:solidFill>
                              <a:srgbClr val="FF0000"/>
                            </a:solidFill>
                            <a:prstDash val="solid"/>
                            <a:headEnd type="none" w="med" len="med"/>
                            <a:tailEnd type="arrow" w="med" len="med"/>
                          </a:ln>
                          <a:effectLst/>
                        </wps:spPr>
                        <wps:bodyPr/>
                      </wps:wsp>
                    </wpg:wgp>
                  </a:graphicData>
                </a:graphic>
              </wp:inline>
            </w:drawing>
          </mc:Choice>
          <mc:Fallback xmlns:wpsCustomData="http://www.wps.cn/officeDocument/2013/wpsCustomData" xmlns:w15="http://schemas.microsoft.com/office/word/2012/wordml">
            <w:pict>
              <v:group id="_x0000_s1026" o:spid="_x0000_s1026" o:spt="203" style="height:227.25pt;width:396.25pt;" coordorigin="0,9080" coordsize="89741,55975" o:gfxdata="UEsDBAoAAAAAAIdO4kAAAAAAAAAAAAAAAAAEAAAAZHJzL1BLAwQUAAAACACHTuJA02+7LtcAAAAF&#10;AQAADwAAAGRycy9kb3ducmV2LnhtbE2PQWvCQBCF74X+h2UKvdVNrLGaZiNF2p5EUAvibcyOSTA7&#10;G7Jrov++217ay8DjPd77JltcTSN66lxtWUE8ikAQF1bXXCr42n08zUA4j6yxsUwKbuRgkd/fZZhq&#10;O/CG+q0vRShhl6KCyvs2ldIVFRl0I9sSB+9kO4M+yK6UusMhlJtGjqNoKg3WHBYqbGlZUXHeXoyC&#10;zwGHt+f4vV+dT8vbYZes96uYlHp8iKNXEJ6u/i8MP/gBHfLAdLQX1k40CsIj/vcG72U+TkAcFUyS&#10;SQIyz+R/+vwbUEsDBBQAAAAIAIdO4kAOjQ4RtAQAADsXAAAOAAAAZHJzL2Uyb0RvYy54bWztWEtv&#10;5TQU3iPxH6Ls6c37pd6OUDstSCOoGGDvJs5NRGJHdtrb7lnMCrFHYjXDCljNjgW/Zig/g+84uY/e&#10;PkGlmmpaqa0dv47P+fydz95+dto21glXupZiartbjm1xkcuiFrOp/c3X+58ktqV7JgrWSMGn9hnX&#10;9rOdjz/anncZ92Qlm4IrC5MInc27qV31fZdNJjqveMv0luy4QGMpVct6VNVsUig2x+xtM/EcJ5rM&#10;pSo6JXOuNb7uDY32OKO6y4SyLOuc78n8uOWiH2ZVvGE9tqSrutP2jrG2LHnef1mWmvdWM7Wx0978&#10;xSIoH9Hfyc42y2aKdVWdjyawu5iwsaeW1QKLLqfaYz2zjlV9aaq2zpXUsuy3ctlOho0Yj2AXrrPh&#10;mwMljzuzl1k2n3VLpyNQG17/z9PmX5wcKqsugAQXgResRcjP//j+3Y+vLPoC/8y7WYZuB6p72R2q&#10;8cNsqNGWT0vV0n9sxjo1nj1bepaf9laOj6Hje34c2laONi9JIgcV4/u8QoBW41InGYOSV8/HwUka&#10;B+4wNAzTYeBktS43YX6he8w3IWOXtnV1nuF39BtKl/x2O1oxqj9WHFGg2cTJYZ0fqqGy8l3gwr7B&#10;d2in/pZH26Mh1GsYw8iYFzL/TltC7lZMzPinugNE4XzqPbnY3VQvLHjU1N1+3TTkbSrf75mxVMbb&#10;Iw4oqM8LYxDLdK94n1e0YImFv4KxZOhag7FyZRhtQQMm1wJjFeAFNoIoiQE9Qobrh2FsXLEKb6d0&#10;f8Bla1EBtsEEBINl7GQMOdw6dqHPQpKHYCTLGmHNp3YaeqEZsGyB+Y2gDheQs7LcbAnVIX4oPASA&#10;vE0A+Y8bQAb/azi5BwD5cZwCKMQgkR8ZbkIMR5Jw48SFDwlFvuek6YeJIn8TRcHjRpE5BPeLosiP&#10;PQAFOAmcODJss44i319kqQB56j1C0byD3tILzkftUjL7VyLgZcU6ymo07XoiCxYIOv/p7V8/vDn/&#10;/bd3r9/+/efPVP71F8vHCQS5jqN2xSgI9HWk7zmhC61F3B643saZheSJxsTuJo5jgr2W2Be0PjI/&#10;chGrZ1W/K4VAEpDKvSkPDOTvhYGD5XMGoVpCIKLYdshwWszMYC2bulikVK1mR7uNsk4YxOL+voOf&#10;Mf4XupFZe0xXQz/TRN1YVnFWPBeF1Z91EFEC6tmmBNTywrYaDrFNJdOzZ3Wz6smUkvOru16dqsj7&#10;Q5Kl0pEszkwYIH4MRIbwPABWcFJGwXgNVgwL3xkroZd6scGKD7BEg6uW/B4Q9AaVgOIt/P6ElX4p&#10;iG/BCumeB9I40QIvh6NINjEmAx6nSDbJ9X6zkxc6g8QJ3CDdSE5eGtMdzQjlNAyMwrqeLh9UKI/M&#10;s7yh/k/JCexwE+EEjrm23Ew4Vomb02d05SLOHi+tcK0ziAI/iodEtCYK0iDAysbvhoXA4df7/Yl6&#10;3kfqwbm5eD83Z+vxUs/4enKf9/MwiWKoP0i1NIFmM0JlkX1914FUNkfAi9zoA6SedAGgq3VxMJDG&#10;Hajn2w3qCQKPHsZIIadJOr67LPzuRmGMO52hnigMb7mPPFHPnanHPBTiTdUw+fj+S4+263WU19+8&#10;d/4BUEsDBAoAAAAAAIdO4kAAAAAAAAAAAAAAAAAKAAAAZHJzL21lZGlhL1BLAwQUAAAACACHTuJA&#10;4SkXN50yAACYMgAAFAAAAGRycy9tZWRpYS9pbWFnZTMucG5nAZgyZ82JUE5HDQoaCgAAAA1JSERS&#10;AAAAtgAAAP8IAgAAANPFu/cAAAABc1JHQgCuzhzpAAAyUklEQVR4Xu19C3hU1bX/mSRAEpLw9FF5&#10;CCKPGq9vQR6xBLB+atSqXBVpUcp37/38gyIYS4m2fr54aORhoffT3lq1l6KWWuylerVA0FQwCl5r&#10;P6oYLFHANw8lCiQh+a991pk1a/be5zEzZzJnknO+IZzZZ++11+O311p7nzP7RCorK7/99ttvzOPQ&#10;oUPbtm0zEj8ikYjaiAq1VxPvJIgt2trakC064VxqC4MoRjxPp59+evfu3UtKSgoKCrp16xa5+eab&#10;ARmAktraWiiaPXv2TTfd5KMYrvhIQo+JNkm0vhfxSS4i7jxOtDTBEjOuvOzJP7/kpcd017nxsov/&#10;a+26X/7yl8uXLz98+PCZZ57Zs2dP4DAybdq0xsbGDRs23HPPPZdeeuk///nPAwcOaLlRFc2VAudQ&#10;AUvoL5VgoUpBKoGvDnX4JTx3HbvSKHcY9F5gJMnFhSWpUXWuAwOrjRs3rurfblp0993fftSQKzQn&#10;hMo1NQXnuUDHMHLMv6aXbmXnGhNBG+7MBQloIyrm0DmcHDMZhPJjlg7hxCgcOGj+vfc+8Nhv3nnn&#10;neHDh7/88st33333+eefDyjJAXyA/7j33ntHjx4NUcYOH6oKeBzJycmBr7nRA77iaV5eHv7lJ/hV&#10;WwKFXdiB1XiJdN7VPKCQaNqdYB07UniJt3WoT5VJQBQWpOYHKEQaQtqB13KsrbXlmNHSfKy5ua25&#10;pa2p+VjTkdbmo0ZzUxt8WppaW5oM69PS2tLS1iL+aj/SJfxqiI+gAHSAGtAEykDf7KKlFbprbobe&#10;gYdjJpr27du3efPmc845ByDxt7/97eDBgzlQBPHlkksuAf/h0ZWp4IAS1A4BQrUumZPshCV0QDna&#10;W3tIBlYbEn2JINGUuuP8qJeABwjDyIkdQbyKWOfDAwcM/4sOT+taACBgxZampramplbzLwCltRkK&#10;j7VauBFWbAUAtaAtCTHyCYIgiifElmgFbU38mXSgxKRvwtHqEXoHHgQn0eP999+/6KKLABgAj8jA&#10;gQMh/ygtLXXwHyp0yMfiWCGN8BO6hB4IDzVYEHHnMOQxRjjnj1Jsam01B06CB0mBYRG+Ah06wS4o&#10;DvKAqAoIgeb2H12/+M67vv3nexBEIE6IUNLWlmOeiKATjTXm1zb4i+VwPFv/ee3eQ3he1q/42qHH&#10;qyUgnimhCCvwiUYZcd7aZv6FwtY2+Ft4yoj5Cxc89OTvampqkGafPn3Aa0BeEunbt+8b5uE9GCMJ&#10;jgxp3OBX9ZBsoSYiVMEjXDhBNTtxzlS0VxE02uEuFSIO+AENsTkUImg4UFT2oCZAZM6UyQ/eeWdj&#10;/XZMIwQmIiZKTDREgdKGSQkCBaWe8/rHa555FM8nX/cfY08ofO2zb3nJ0gtOigeH6AFhYYGjDfMS&#10;gEtb0dDSny5c+PCqZwkiIG95efnIkSNFpz169PCCD24PwgdFX+5sebghb6xmCWpi4Zx2aCOUNjvB&#10;4MIDhNTW7ioEF6mtlgiPelKgQT/KUxPuTVGHXNvHmo42Hz1y9OtDRw8daqJP46Fm+HwjPi3mB0/w&#10;7zHzM6ZPHiADCQIyJHyM7pMHlZugSeOhJpNaS+PXTfRhfUG/Rw81tjQdhY805IqLi6GE/Ba/Ks4P&#10;NX67b//BuM+Br76EkgPwMU/2H/ziywOff7Hv4FeHUC+UpaKCeLqqZn/avJIbks6pplpil4FKJlRh&#10;yklxkFFD10xZ5Z+nI6QQiryoX3RFPOC2Qpp47FgLJApNzSJ5FPnj0WPNTQAd/LTg1+hH1DQ/Vx6X&#10;N7pXDkcJeRQo/8FxeWYGIzIS/EC+I77Cp6nJpAnEqcfmY5CLHEOfIh8i0OzYsQMmOdKVLvlFgwaf&#10;Qm6NXbU87t5P98FwgPLGr/fltDaBKwIdkWoQMTw1IQURKT6YHNyYc9BRqTnEL6myl5oq2+QGMJRA&#10;TMGwQn+xhBfyq8gDdl1WVvb/Lr940fz5B97eSpElktMKOMqD4RsR4QYSFDiHEsxL4KBhDSSe/7L1&#10;9a+MXz/2IJKd8e8/uaCHcWUfUQXzLMo/IBeFPltF7hER5yILyaGg0+us8+YvWrTi+Rcp0EDbK6+8&#10;8rvf/S70rj969exx+ndPjS4eauqcNvxUU31G7Wuvf/bxbiXzOFB39w8qN8Yazln1xg3DrHl7/eqR&#10;NyyxYirUmLPqxYG/uWTO6f9dN2UoNah/+oIfvrPkzw8Me/+uy+ZsmAhnY/pYF0397nx6zI+Wly9Z&#10;98BoKIYSlivs2/Kzy2/fEOv61idfu3aI1V39M2XTfxHretbjj0dm/JgVmK1mPf7Kvw5Bgh/8/nvT&#10;fzHz8VevFdJGv4v2M3+96V+NZ8tntD264erBVhaCVaQ8XdgpqkekyaF5cO/uAx/U79n8KlwxUdIG&#10;JsnLAUDAukgr5K2wXiLgYn4IJVHZ2o4UDzEK+h05coSkPfLp3v31H+BXgY9oWgqwaIFzkX/kHDMi&#10;La1GC6WxUK+4x8G9HyHzEoe2EMnNiTR8+Pna2vpITpv45Lbl5LZdcuapJ55Q0tj4DVDpXtT9D3/d&#10;BSeDiwVd8BlcOyLnMowJS9YtHHucWb7z6VEjz5+4/H8Xje2Lo2Hu77beMIyUte/yScbsbR9MHY4Y&#10;aWt7f9uytolLRxyXY9SL2hvmrv/xG1OGxupveWK5uVQk7CGvy4kS6Pr+C3qbxHY+M3bsuPLqP90n&#10;wARKN2598q/XDiGdGrV/vQ56rH/mwultv45CwYoF+1//rYDPit/WTbr3gj6iq6HXra3efuWfL3kO&#10;MNO2E4gJLky1ggbAc/AgwjNcKpddVytMbmEW2oT3MATWYeYC7tiAEzAoQN/yB0KN8YtjG3oNf7ug&#10;37KHf9YMaxvmAee33X4fAHbigR0IEZ6filmMQAw4D5iFwUl0pgPdHIP1mdj8jnNum4uYds1t+Kqx&#10;4VDjR4e/3n30qz3NByEIgnuKKRdw3dX6ipJzXyLsF13ui0SG3fDm6ts3zK7evM+sY9WluU/fEVdc&#10;ZCzdWh8lsBMQMmfG2L5YdeKcOZOWPr55H02jPlg/17jttonUodQ1OqsoraHXb/7t7JrKZa/vj3Yd&#10;xydTR4x9bH5g5/9uLH/oieoJNS/UQ+MoTYs46oGE4WrBc/JtXONYzirD6BIAw75zYGjmwogU2Dci&#10;OfDdMD+wLmlYH/Aw4rOh94i3uw94aNFPAR9wADLwBEqgHK4CZjWfSI5JGVwWdGbJa/aOCNQcthBp&#10;gtUbwziub7dI1+avmr/+4si+Tw9/jjoxV3OFkPm9jhT2FR6FK0s9j+Jg2PlzI+v/533ACGfEYrPv&#10;8MsvMpZsfR8v7dy6tG3u+cOijEdOPv/ySRvW7UB4RfZv+c3SCZefPwjdB1mOGdhEJzuGnjc7stE0&#10;czx64pqjvdmxv/6FjeWXDjt16KUTal40G8c4x2panRI+aN7rMJcGw0e65BmFXSL5XY38rrkF3XIK&#10;8yMF+UY+fApy8gsj3QojBYVt3QrMktjn7cL+C++vhFU3OO746aKzjn4Cf/ErlMNVA4gUFIhPfqH4&#10;dC3MMUlFRGE+9AJ9RaA7+Nu9a07XPAHBqAa4XE5eBOr947M9uw5+crDl4GHjUFOkEccGfNA9dO/V&#10;WFiEhbG1BNJd3KAz6/QeNCnW95Ip51rHKhMXHCP1bwJCzhsW5Rio9x7z47kbbnu5XtSsf/m29eBh&#10;+kQNxK0aox8txZLeJ0+ILigYxiM3jrGOp02CyD9Xi1nywYY7Nk64bHjfSN9hl03YWLl+p1TDggi7&#10;LcUr4FVMVAlMcCIFmpycvEiX/LzCotzCIvgbye+ek989Fz5w/6x7vtG9W05RvlGYL/52LzA/hfg5&#10;q/WL+XdV4wfOJ0Y+k0rMaqIJUYgU5QPNnMJCoA+95BSIHq1+u+QDJ7IKzO8uEDlifNOloDkvvzmv&#10;W3OX/KaoMi11jug78NSeLKirPZjjiIr3N6w3zjgOchFx3P70W2+9BXeFtm2bKrAAGBk74/bIEog1&#10;RgwhjOLQ8+ZElr5Zb+zb/PiSicu+jzkLMrJvcxUs8ZhH1RbyFOIK9g5/9zdsNP6lr5Xv3vok3IYw&#10;j+spPVYT8/ptv2ibcOkw0abP0MsmGI9skzBiNyND50EuBBngJfw8N6dLTvfCrj175hUV5RYVdSkp&#10;yi0pyutRnFNSnFfcI7eoR6S4JK9HiQF/S4oieNX8XFz41bz8nfiBcyj5fnwJ1IT6UC7a9ijJKRHU&#10;gKag3EN8RF9FRdAv9A48ACfJQCSvAJDR3KVbk/h0FRDBEIPHqb1OgY+wFBscpBqqF1Vl/ZtLwDdE&#10;U8549JjfTgUULHlzh4QQ864n/Bv6/WWQkMyvnr1+YsXwPog97KPPmAVvvFFnHgtG9xYXzCaEDxG4&#10;Hmmbfa7AA88CYqyyxz6ihTvfgkR1Y+UVY8Vxxe0wN3tka30M8TF8MHBJBDky4JwvuZIOe5Z0by0o&#10;Keh7YtcePbvAp0RYMa+opEtxSbdePbv27NEVTFtS3KVnjy49e+X17JmbyAfq5/WAj4AI0BHUTIJd&#10;oIviHtAX9Aj9Qu/AQ4/iQhpUPIy6eBFARl6+wEfXbkctiMQsD3cKWw4fFtMtZgxLdhF9haWiWvry&#10;tZ+ee/3Dc1ZbHsOsJY0tKBl6PmDkhingJS4SSOJog/PewyomrV+/3pgz3cRB1EGIM9I+tWFdb75r&#10;9I+W3/LkdadiNatrvowR7SjG0Zebn3ykrfyhtXAXHI+1D00wfvHkli9FX4wCk8J59V1dkkcNnPEv&#10;Z9R/8mnf0jO7n3BSvvAlxflFxd1KirsWl3TpXgxA6VIk3An8zYUTGPHgaWw+0iX4CvXzikuAFFIA&#10;4l2LxFegD72IvuCJkBNOgt6BB+BEGu1oS9tJL3iGo0cPj+w7BFZycnKOwYQOPlAC6/XYUhjmGCwN&#10;WnclqBDVjKF949yKC6LjZc7v3lw4zIrEwk5Lppy3xLo2admLC8VcGPwS+BFjCXiJvpT2s0HaZ8yN&#10;t0XaBk6C5ZpoymxBJTamTdaw69HRrmFd5F6YohLiHrlx7CPWNUDBPaPE3BhJWsAz9r//Yg2sfIzs&#10;BZDCYNZ71I9uiUx/4f0tH877CXiUjVef9uuayeLCf/77xP+0iP3bI/9zxclR5NLqGSKYAGQqx9ID&#10;LFpePu+u+2dMO/qDq04vPes7kLHC7Vla/4CJSwTyGEFd3N6zm3JExdT+j67WWkaDRRFYjROD17o7&#10;Y+R1/fJI07bt776w9o93/teT7733HhBB9mL5k93qaq++J04cP/bwt43omiMilwHabXldukJjeLpA&#10;oKNVLNlu/b+/w9IZ0OErqrgGDzWxEDuWpgDxdtU/HxQ1Xpz4UkOpDl1VT1Rq5IukS2RF7cyFvA3h&#10;wFKHqRS4Sl/JwxFEsCNUBfzt3bv3gAED/rLwZ+/teO/zb2AEQmH0Lqg5FY3NTaOLCJbnxzUZ0cA6&#10;ARxwGEVXV4WIUYZhWUQsrwquzD/Q+vjuBcOHDb9o/n0ffvgh3e1HtVxxxRWwuqpfgIcaza2Rk06C&#10;W4XygSYXdxaiw/vjjz/OaWuBe8fq7SvpmQkOEW5m1eTYq8dybmZiV4s/h0IJT2RCPp64LlDptNZO&#10;yODggHOtC0E61MUJJ5wAD3o5T6H1HoJ5WHWupG1iVwj+49NPP5UE1EOENNXU1AQPtHKdkkh4wp0E&#10;3BLMz4dZk3WQ8yC/QvNSiQlXybUosYOXWq51JAg+7SVVXs4hWREND5cIIogMKMcT4WCj+MC+eI9c&#10;k0QTfW2ih8QwHy0067YbNq62uPzyy2UvorWHVkcIAjQ8IUO6ded6G09Sh53h7TwKV4eqBQkBduiR&#10;iLhCBAcrVuMJL+ED0cPxgZfQbRB9GjM8kGmDmhfQqIZzMKXrJaiA8JIh4ooP4pUGAUcJYYVO0NOg&#10;ajx6ET7U7DCuVYcWXiqGiD4HkAQm7ZCQCoky+RIogWVNxAf+5ZMs1cx2mkkOJVrb2RlUq0DJ5SBK&#10;INCMGDHCykVeesn9OX0aCjyOku1VuKBeEDEEFFVZWutiLLDzkFqjOgCCU+MoUYHCRznxL40NpEbd&#10;4TkcGGLQu9CJ5AKlEMNHDl0i9XrxH3YuVlKg3XjjGuZODpvDwwAJQIQbjMInQV4aE/SVI4Na2Umu&#10;2tgBKBJKpLYqhqQJBWmWDCwpS2WSSy3Rp1CC8YXTpHEFJ0SBhpPkX1XFekeJHSa44ZyBQhySMuPS&#10;VQcvou2D25uAIkUTyWeqEOGUvUiCZubWlcaQSlBCgAoIvlzBDS+lCNqRLXXHwUFapqHJhw1Qc0YJ&#10;9yjeUaLVoZ1itZCSKsflInYQcehA0poEGrpKOpIgIlG2gws3mwOkuBfBc8ltUAUiovoVgiCOJzxo&#10;bGm9CIcsngMRyWOrKOHOQz13UKwzXBKFiIoSiYJTLgK/mYAHfZ3xYceunbdwDjTOfTngyWE0cHhJ&#10;3HJIEQWpFy3DUqGKBkKJc6jiQwhrOngOLSeEXeSf6iRnNSACj67BT/F4c1uIAD7+8pe/PPfcc95d&#10;XFizA2gAktNJkyZxlNhC5Oyzz54xY8aCBQs6gNihCN41UFVV9dhjj7355pvkSPQQgcvwe06EyPe+&#10;9z3vHYQ1s1oDr7zyCkDkV7/6FTxQQdFTAxGED4cItMxqyUPmvWgAfAFBBH+XiShBiFj3BeB70mmO&#10;FybCOtmlAQ6GZG4dZZe0IbeJakCaQGUNROqqx8NRXZeovKKdUyu4PnPN3niqe9esoX7q1shXzbr6&#10;ZjNVWonyG4z6HCWBgwhCwTqY8UZVbtq0abExT7Gn3lxc0xVlo5wUXzp4gHU5Cqd+kwfUWriqq12x&#10;YqoNxBr2SNAyjBgttce9a2Yy0Szgxok7PpAICxxEQLUViwENm1bNKi0tH92PqXrvmt1lm1ZO5kXm&#10;VUBPlbEgGReDxAf1t0gCIQChAET/QaW7du819q55ygBmKrUQG1w2ymxXV81ga9ISYNBAGRA0a5UQ&#10;DbBeUTpriqAKHaG4psAV01TpMuVWyJEEESKy148OvqkrVpj2M4+9e/kQ7je5albpulq4iGNVP+5t&#10;TQdjGVrAfE/ATQCi3+SVgMW6LUaV+FZXbReqxJVRlQKgrEbd6hWDF1fRk7OZsrFf/do/3uxXD6nS&#10;AWttMp8jBgNPbbBiRl311HnrhLuhAS6qiSG9xqhaNWvB1Hnj18U6Xhf7AgMVywEVQAGPdbWLN5XV&#10;xr5HW1bMmrVr/PjtMPpLSwUURpk8rIACbDZ+XcXixUZ1XWXltIqZ4HQQu8LX6f2OsX3F1PErrNYV&#10;ZYBEk0yM19JZew10TQE6gggR0lnpLElT4P1hoPdfM7O2DNy/qkYwz4DJo4w1wqNbEQmgAJXRZGDg&#10;BYYVVURuIyhAmNg9pXIUhJTSWYvLYcMfaM+Ouoaa3VNiwY3wysia9StXCvzAyZ49A0ZDidlVVVxU&#10;pLYmeTMJERgXA8BE/zTBpXCO/YIFkiBCBJ2DUHLD6pnj1+GgRQMObqidOXNXeRUYRHPUrW4YAGZX&#10;kkjXIVlXbdrTAEvRKI82Kq0os7ca90XY4KnaCmPevO2A0SpjS52BgFOrYWXmQAyDnAl3jq6sp7+C&#10;BRH1Vn76u/bQw6ApK8VQN4fs5P67a4xBZYMGlVXqc7q9a2oHTdG4Fqd+wHms275dBJpKkWaaCaVI&#10;QiAKQZ4qnEvM78h0hH1FqkldoucA7iqtIuIz6rKQBFB/alDUy4mhsHrASpvI5EFHPldR7ypr0tWM&#10;L7OC7uGIxfy9u3fRvLX/gIantAsVRt3qmkE0ARJBHw9IOJBeHEkrqx2/wCiHucUqyUDQoTXhUPQf&#10;nbliJmSXc1hI0E/QReBjEQjiD+RBSa35+IwOG3LRn+2YT7ZgHecHO9LPljUzhDkg9rV3Sw3ML6P9&#10;jppSXrOaL6CB0WauqVszc94umiIPmGbNLc3ppTWJxpll1DYwBVoFlVZOjq6JcLn2NGwfrI9X5mQF&#10;Z62WP2BLHQDqGDTHAxKqjNUxOCO4zCRqFK284YTZXPMRCbN1JL5A6JNVpOebkGqcF8EaPnWXHBkY&#10;wIMHxKVr8QgR89FpcQtoMAqrjKdWbI8tovQb5WVW0E+XFZaLhQnhRAYZq6eKiezo+JTTmhMTXk3b&#10;Rg+xkhNd+ICyylH9JpsxEcGxwJgGCx8G4uCpXRb+zUkOHlBmNc9k1OE/fYpBJNOwiB/AsJLFCyB+&#10;lJuLTLFj1JRZxoqpzIubqyLJQTKuVT9zOiM8xTThXSC6WTgSKybJH2IqIxyWkKsMQVVVbkRHQnTl&#10;TJQF8ogLNJn3InW1RtwC4x5YZKDYMAC8v3mYkIDhF1tH21KzfXvDHh80DCMeUkllGNeKVbmOf9DD&#10;kRRx5ECTaR3UVdeW4WqmmVsaRs1TBiwyxFJEikE4MFNyyNbdEVo/w4BAixmwMk5pLuS85sqtOKhZ&#10;aby3w6uOOIUUJ0oS0haxwC8OXTKdQUMgSujH+nAufmoFe8LDw6rE1llnnTV9+nR86izrHymCpSht&#10;0hFnBGvNNLbelpyJPPWVHOn0tqJHih5//HHYOgqntICViy++GH6PHrBA47sq3PFhBi7hk3R3CBPi&#10;x1NfCVHMQGVABv7Gh/rWTHozwFfYZcA0wLNS69e2fCeIIE1wAqa5js4OXxchXxJbF+GXO7oqQvls&#10;NcA3icFKHT0XCcGQiAacVlf5NjJhoElEqx2qLuaq9JP00It0KOv6JQxChHYztAINuhcVPn71GtLJ&#10;Fg1wJABK4ryItMdQtogU8umvBmhRRLMAH+Yi/uo6S6nZpqs8yuBmOuHROTUASOCvwdQEGimV7Zxq&#10;6uRSq/EktpehumbSyZXVCcWneMLv9FphJcxFOiEgVJEx0EjOQgORUFmdVgN80ktZqRVoVOx0WjV1&#10;ZsGdAg2/Fi7Ad1qUSBCxnkADdUhTnRAinRkitpPeMNB0WlhwwbXOQjy7Cq8zevfdd6lq//79r776&#10;6tdeey3UWifRAD6hDDsmwma7u3fvpo1+TzvttJNPPtmCCDzhTOqAl1ldddVV4b6rnQQfJCZA5I9/&#10;/CPftwWebQaIxD2YyG/edDYFhfJiVsoXRTArFV7ko48++uCDD0hHJ554Iuz1HAaazgMaCjTPP//8&#10;J598QvOVIUOGDBw4UEAEws+uXbtQIxCH4G1+sCdrB/kdTeexcwqS0u9o/vSnP3322WfoTgAJp5xy&#10;Crz9U15dhalNOOlNQdvZ3ZRmNPjgGQoTW12lCXEIkey2cwrcaye94W28FDTa4Zo63aMJ7/R2OHMn&#10;I5DXO71hoElGux2iDa16hM+LdAh7pkEIXBehuzFx6Sp/rjUNXaeXZGzLfnmbddqIjO+tbO7UbO4m&#10;EtvoSDS03/E57gru9BzXWiee7j0C6VWDP9SlV39aMxqcB2c1Sph6aGOo6BZksHOduV2MhZ/oFops&#10;87rqNbDLUWwvGE+79cOWSbBLme3GdbBfGm1V5Y/t2oOKFgZxryyi15i3Bzt+9IFWB6PjpnLVW5yI&#10;il1EBFzYjnXW/vyDamA3PbNYbNMIGDN36dXv9C9sD0e/UZUrobK1eZH0Pghr/87YLkc6b+aH/H7T&#10;gOUyxAC9sBx6EFvzHj58ePv26MbmhgE3b/zuOl30cM/s2Fa3ABlri/W4/ZLB6NY7H8xtq/gOzeYu&#10;yw3lq1YZC1bXTZ6yu2Z7xTSx+R7sy1ixYp4osufd2nYeKsRvvWttVz+4YhdsLRycV0N4MMK+fft2&#10;7NiBUQX+lpSUWIGmqakJ7u/R0djY6IFawKvgVqbWEd0B/iljFuxrKfZNFS/2gP/N3VPNrS/NrTrF&#10;/mr4DhBh9ingJJ5aY+6xtzv2KhmxY3Cce1BjDbzDAHZnrYSXBzTYvcomoNoD0+/ZsweQgH+bm5st&#10;iMB/5FvwrfcBlcCJrS3i7VTCnhr3ji8fgUFfCW8AMa/j1tBsk1ex07cgv71mS3QL+X6jy0u319Q2&#10;QOkA3OkquidvXKyK35NPhD5wVbhXHuBU7LebsZ12EzYjmB4AAAfggZAQ99s76R3YCfeQiQZgEzMX&#10;aRC7Zgu7VCyWtsgVX9nuhpjOLq4AqIDTMC+I7fBqynHHZ/PlRzjVEYFk5ZRBcVKZqQjDUexidAPe&#10;KkF9cHRfWOHNzG2Zta8wyoTC3PvEd2mSp4hBJBvxARkH7IJp5qBs+14Y/sYK2gQcdto1aOtv4UnM&#10;QGIFopWjt8DU1xBYsJIGc2u86Je418+YuoWNMUsrKoyYrxGFZrYKjNCWeuL1WINXLLB29zb7MqEX&#10;dKBgugoSad6wCRck7LiDLQA1QPm6fFDkmuvwBVgigFivE9Mumkj7trNd2EV1eEkMbUUvxBXUSsun&#10;TOEQjOJNYkRmLbqFc7DeNaPaEFFi+xLW7MxCdFAdVSkiycyZ8A4qSBwxAbW2zmRprP1ppVFthp74&#10;RAMcEkx4zNy2AjLZuPfexL/JU36vZ5YspJGbIHcCeuuw+wCICYmYysuv17RdgEUHEk0tNf6prnoe&#10;vH8mGqdEuhHLQ033IoKdhQUrBTETEAGX2rJV5TUOK20B8MgWCzwLQZcRWzqT3EtwmE6CE2EV0wus&#10;mrULJjDylEJZgLWW0BzeNSDWWXbxF9egn4qu5S+A2XKVtARioayuFl5dAy8cmAxLbbtir39MQqr0&#10;NyEvwsEQgwgywEGUfpZS7SG6usrf1iomtbDTP+acZnBZNeip+ERROy/mL0mS+IL6Ah9qtiGMDp7C&#10;nPogQEaVVfB30phrv9FcWlRLadv6VNXlpT3NWjBvhUM8u/qPf/wDfkCB+IBltdGjR998883hs6te&#10;FNox6tCzqytWrKitrcX7vSDatddeCz+libtHA6WEnY4hfChFohrAEKMJNBRl0JckSjes3zE0gGkG&#10;rYCgUNm9dNYxDBMcKfikl7JSzQJ8cDgOOWl/DdgGGgouYZRpf6sEqkdyHvKM5ve//z2lI2PHjoVl&#10;yfAHm4GyXLqZgd9sws++ly9fvnHjRno28Yc//GFpaak16UWIIILGjRsHEAl3Bki3VYJDnya9AJEN&#10;GzbQj7+nTp16+umnx6WrYZQJjtkywgmtm/EVVMuLPPvss1RaVlYWBpqMWCiDnWKgWbZsGXgRYAMd&#10;ybRp08CLWBB55plnCEEXXnghBpqO8IbNDGo9e7qmQLN06dL169fj0ir8vfHGG61AQ/6DUJI90oWc&#10;+qwBwAA8kkiJqbx0ll338HzWTUjO1AC6Cf2d3tCFhCCRVldRIfLqauhIOjlQ6B5N3NIZPJy1evVq&#10;QhA843DLLbd4T1ehfsDVCk8MpY/DDiA+pasPP/zwSy+9RA8DzJgx44wzzpAfKaJolJBO1ds/wSlJ&#10;SJDkKgdHWO19uISE4jd75UBD1BOiGFbuSBqwzUW0FzqS5KEsCWlAchZWoPHxdzTSJkfOex45XOWX&#10;PG6c5LFaQvpKtLJH8V1ZzZT4fA0+LtDwiUw67tS4aiQJS9BmGNAWz/lJogTbrb7KahI7u0hN/BJf&#10;m8rEPbua4ozXAQdAmZtQtS4v8WgtFdZZsbSjDetJaD594ks+Iu5Or/TQokdTUTXCgbYh92AknrZQ&#10;OyYchhqvHwRHQvxo9eAaQTIrvkugSQLLkhYIgFo/wStDBeJGcj8cQAg7nkBxjNMlnKtLyEsU4qnX&#10;5/wQNVU6cqiqLCQInbSz+KoOhRfRRqAU9SUZTAIf4QOV5ep+vKQySYSqFGX02JxLl4TDc1YOB6Kz&#10;9/LCLUcC1U/vE/AIBcm1Ej44OLAaz1e8hAxOnIPSizp8r6MKq4ZgdTSSIyFZtIHGLnaTbv0SX0VJ&#10;3Opq6oHGdbjbuRPuYKWo4dGWGfciPG7yCCLxz5MqO3UlYW9fxJcQjJxrZjQO4jlbi7sHh5rkKqQQ&#10;4wovB/o8gibNv0csJleNc5UEAtCn2onmo/gqSvyc9EoCkEgeo6lDNbyk0iffLjlnV7QlZ2YvrTyO&#10;E61rcUBAu4nvFGg4Er3oIrk6qqioF8moktvUhnlp6JCfTz1cJiea80DnNNWgoMZfAj2RlVSUDvG1&#10;Ooyb0aDnT1pBkhYk14oSUiE6BklZ/CqpQPJGGfQQvsRZL5kWj0TtLD5HSVwugl98GX/Uh6RQFXxq&#10;2CM2qK3EkrOr8wvfyQ0Sbe9aqbl06rCUhpb2q8e+fBHEz3Q1OYbCVsHRACCPdkwkFPqTrkoTuUB9&#10;bQcDBEpeiZkkxJdijfgdzTvvvPPoo48iLQDRJZdcAptTe38wMQkmwiaB0gA9mLhw4cK1a9cSyGbP&#10;nn322Wdb6SpPAjIb0QOlu07IDE8Q49JVDEK+pKudUK0dRmTtBMKfXKTD6CgUxHbSixc60tarobGT&#10;0IB2wUJzpzfMRZJQbgdrwlMOOdB0MFFDcZLQgJSxyvuuhhlrEjrtSE3UGCLWRd5+++2VK1fiSjAc&#10;FRUV8+bN874u0gF+sZiKjTuA+LQu8sADD/zhD3+gO4iwPHbOOef4s5GVNFkK1NdUzO+xbaDktbvz&#10;lagsVD8MNB5V11mq0Q15zT0aDDSdRROhnDoNUCbKH+uRX1nkI0oSfbAj0fp2VvaLTioo4jx458d7&#10;TWfeUqFDcYqIyLmIjxABUsnx6uVepfo4UioWTUdb/rSU+piZq41dBXStkLRQhBKkIOciSdOlhhLr&#10;XiShFJoCIU2vHPgJ7PwcvbT2cPB8KHvGNUA+Ir25SELa4WhI2oepuEwd66lT8OIOsReCe8Y1wDEa&#10;8yLIFv+bunZSoUC5kvc4JS0IJq3oVNjGthLPktP2SD+DGuBeBM/ln1oRVjwKo60mjR6KI86VUb+k&#10;HddY40w2Ff6TbsuZJ8S48qlmLaqdHFSXNLd2DaUInpYZTUKRmI8zPPfonyVJvLsc33VKBCXvJenB&#10;2STkxTOrAZ4SxQKNFA5T16DWiziYUL2UhH9GzabOvF8UEnWlUr+Z0oCab8Q2svJLNRxwUorg2oWr&#10;T3alEKgKHr0I5zkIGpAy1ligoafjU9GyGowTokaxg4dnOwqqNjOYpapMqvHCC3uZ1QC5EO6PNelq&#10;QkZ1tp80F3WgzHnyOPikXMQXtv0lQhx6YTUIGiAeOJr9udNL2buUinsJNOh4sKH3+M07IrsGwUtL&#10;IPOSHgVNA5K308xovPhD7WjTms0u21fLJeeRXL7mZbz66yq0IYZL56pPh3GVqDhJKI3zr2VV3uDb&#10;VR6tfu2mMEEoTzcgOhh9TKHiMmh46uytt95asmQJzUSuuuoqeAeW96fOOpiOEhWnIz11dt9998GL&#10;NGlGM3/+/HPPPVc8mEgQQRcSQiRRlGR7fXow8f777weIoCOBvwgR+UcSIG1ysSbb1RTyz03Pw43m&#10;ZSOhskINcLik5R5NqOLs1QD6D83SGeWq2StbyHnqGuBL74QSTS6Sek8hhezVgHSDBgQJc5HstWa6&#10;OMdAQ7MWa9JbXV1NHcKk98477/S+LtIBFgZSUXYHEF+a9FLWIU96U1GT3dp5EMpTkctj2yCImfrt&#10;CzthwxmNRxh0lmqx+BJdhpch0lk0EcppowH11nS69hfBnuxuhVO5dJ9Py7aX++nY0HvNdCNEfVDG&#10;WSHe+bFTHfXonZTHmpmf9Lrev1bvPRIgAviACOk90fv4Hg1G2tAmHx6JuFbjN2H8DDTq0MGR7Qxw&#10;u6tSQ5WOK7ZcFdE+FVTflqK3a4ebaJrVVew1ReBzXEuDiSjTuKclGm0rmnepY8XOruTJA+JaiA3J&#10;C/IlhyQwKonpOgKT6EJq4qcX8cINYYXuBSRnWjWJ8QXlXkTwUoeLiWOPjxkvFFzr8C589CvqAPMZ&#10;ImrUcI4yzrqTcMC5T5OCXA0TnArcH6cYuVShNIHGL8nV/MAuYyDnQV2rcjovB6Xosf0SWUuHZPEi&#10;ZnKcpGOQcBPQuc9exFVaHqEJAWhsNRPSehEJSb4PIFcREqqA8VRylr7wnCYvkt5Ao02dpEKOAx6D&#10;7OKRXbpKepeSwYTs1z6V1UQh9dSBjyg7P+2XdH56ES8zGs635DYk9LjqUUJVMOOO1mH44kX8QoAr&#10;HT8h4tqZNi2imYidNqVwo50PJ9F1uptQ9ISOgglfBw3wcJMBiPBUThukuULtAo0kHjVB2Vw9ULrx&#10;YecRfQ+LXNI0OScBkXQolHyDagyeipNL4CfEj5Yx50I15003GlzpSwynyKGDsVKkjIKoOAufOnM1&#10;caerIKHEn0BjNzsNQnk7WDgIYtrxkLr44sHEbdu2Pfjgg+RkrrnmmoQeTEydiZBCZjUgvSaAgv5P&#10;fvKT2K/xHFKHzHIf9p4pDVC48XPziEwJE/browZs01Uf+whJZbsG+KoEyOLnLkXZrpqQf60G/NmC&#10;JlRuB9MADzf+THo7mII6rTgcGbFwg5PeRYsW0aR38uTJd911V/hrPI9A6Ui/xgOjP/fcc7SAe8cd&#10;d8TejUeT3uQW49U7KcEp8WjpVKoFR1iPt7QSEjbzP5JIiN2wcjtoQL8An5zzaAd2wy4yogE5XZXu&#10;rKYIF2lWTRIm+nCNl1vb2vQqIzpVO9U+5uJdG8ERXw40KeJDax67ZzjwwQ5XXag3qOxAQDUzghK1&#10;d8oMOD+u8krMZ0p8eQE+TfdoCBwq8ujBHy8okbIwVCJRoHNfHphIGl7ee0fto3JoIunQb3uK77QA&#10;nzpKVJm51qSgwEEjocSL7ggfkoviuEna2H41VP0Ksuc8f8y4+MQA6kHzJomkYw0XHkij4SU1cYty&#10;0FBlbCjhVXK25EVI47wXSUK/7O1KR+rXDgocAVpWgyZ+eldXVQ/J/YrkPBwcNaeDplIrOw9NVwP7&#10;UoG4UiGL44EEkc6de8+s+GlJV3mstXMkroPJNUgHKqaoNvboRRzAoaYFvHI6xOdejXr385VF1AGF&#10;KhX+fPRor/I8ziHkcRRS3OFtffEKiRLxGOOkMCr1oqpRZaM9xffTi6jOX3UhWqVLA8ILHTvfyz15&#10;ogZOsb7EtuQmvRMPmvjtl4tITpL8mBeHqeY0PGO1G2TereJ7zYRyDgdnyRMvFf12Tss5QrkKK5GN&#10;g4grr67UtT5TlQSlxfLkOqW2yTVPVJAU62ttlooh21N8nzfVlMS2yzb44NAOBYkOD1h4SfLGBDiP&#10;2UCKJrcLl4R4YpiSbpJIStS07jBQ4vv8UytuOWl82w13NfRKCJCijDOdgOQiKs/O2pDYltRoF2c5&#10;Ur3USWhgEEw1uUhWuO6EpA0rp6IBfx5vlgJBoL6moh2PbQMlrxqUPUpBIU9OKOHBxK1bt8J786jG&#10;ddddd/fdd3t/MDEhDsLKAdQA/Rpv4cKFa9euxUAPf+fOnRt7MDGAfIcsZVADPF/2eUaTQanCrtOk&#10;gfQunaWJ6ZBsO2jAaUbTDt2HXWSFBhAlYvMInq5C0fXXXx+mq15MCFmel2oBqTN9+vSbbrpJy4ya&#10;rmI1SFfPPvvsMNCkZMEvsuS45557kpYzhEjSqrMaBh8kL7zwQipC+hBoOsAvFpPTIPhnwkdyFNqn&#10;VUP0yGSg0d6SCEhh+5ihA/cSBhqfjevqU6mCemLHipamWujadXKihhBJTm/urcBg0gFt0IpYTl+p&#10;hF+lOtgTkaKON23alCZMSLL5DBH1MRmHp2nUu1/IHC+Xvjo/hpPKQzruNk+8BliRDmwNX/EvnYCZ&#10;+VfpKoJDIsJRkjhTCbfwGSL4aA9Z2pkdvFekfcJDfWJIKtHCiOMpYU2k3ED1DXYkeU1XZ4BgIqyk&#10;zGbCBHyGCJqcuLCW50x7alkjSNHzWt4lsINRpp53kZwBCYKAQEtjaCAXgnUQJQQFCQ08xHBsSZHI&#10;u94Srek/RMiFkAm5LenBQf6gnooP6flC/pyfHdR4eaZQouWNoEPgkHIIxIdaSCVSeEI6HFKJWt2u&#10;vvaxTj8hwg3p+hgiVUB8cDfDsYXCaIMRlyfF52j8UjHSIdOSA+AjnhILQgbPSyRPwwk6uw0tzpKT&#10;SwKKnxBRvQUPNNpMlvCBKPGeb0ow8v3JzSSUSyak8a2Ofg4aQgMPJeRpOAMqnSTYS7qJnxCRXD1l&#10;o+QGeAUEB3c29FVNeF0DTdLy+9jQwflTqkEuxO5Eyw+6JTsvIkUoHyVCUumCiGu0Q3Dw1ER1IQQg&#10;Pvchz4RdSI4qaGDSpqJSAJK8iBStyK9oIWgXrVIHCpkjjRCRklDs0s5zSOUOCJOyHI4eoh+cdFVN&#10;EXjU4AseUvrpMRv1WC0VxKQLIhwfUjZK7PIRrx39Ug6rTnw4Ke15KqpJoq12qoJuQDth0foP7jZ4&#10;hMJYw7lCfFAdvKT2lYQgvInPEOHpJ+9G6yT4PEWas0iZCnkgh5yXurNDZIqa8tJcmt/yIS6dq7mI&#10;lr7qWlS34aXEC/N2dSyIeJ9KOHRGo5ymJ9q5qGtfKp54UsKTWQ4syeWkopSwrd6LuFrOVXHq9EQ7&#10;F3VAgLYL5+SDO4/gpCCuusqiCj4HmiySPGTVowasp87uv/9+bAADMdHHm9M9L/coiUO1NKX9+NRZ&#10;io/9pS6dFwr43JnrU2fwtgj8NR4ec+bMgcebZYjAhfAHm16UDnUAIqk8NuyxF7+qhRDxS5MJ0Hni&#10;iScSqB2AqqEXCYARspMF+h2NNtCE6Wp2WrUduQ4h0o7Kzs6uQohkp93akWvbGc1rr73WjmyEXWVY&#10;A6+88kpVVVU46c2wGQLbfZiuBtY0gWNMewcjzEUCZ6f2ZwiijEOnThBxbtn+koQ9ZkQDoRfJiNqz&#10;qdMQItlkrYzwGkIkI2rPpk416yKXXXbZq6++WldXl01yhLymrIGysjKY/a5fv54o2T4MMGLEiCFD&#10;hhQVFaXcqRMB7VOo1EC6mvoTcYnKko4e00EzUbkc6n/zzTfwwMDOnTupzq233nreeedFBg4ceNtt&#10;t3399dd79uzx3l/SjwByNfFfxPCfwwAb/AFV5MpZvx6177Gaa3deKmiV6Z0BV1v4SErb13e+853c&#10;3Nxly5bl9O/fH/678MILXXnyvYKKM4df0yQNSs62dyKuNV0raNWVXCvfNe+F4OjRowEYJSUlOYWF&#10;hYcPH/773/8+btw4Ly1TrGP3bLP20Wjoy+NPsFLkKhvNmVa0jRw5ctu2bQCM/Pz8XHg4EVDy9NNP&#10;jxkzZtKkSV+Zh6vG8dcPrtXsKriGG/LkUsQJw42k0lSsoLVOv379Lrroovr6+p///OeQhPTu3Tsy&#10;derUxsbGAwcOvPvuuwUFBbNnz77mmmuStn2KDb0I7KVOimy0Q/PASvHss88uX74c/AdgBfABXiQy&#10;Y8aMb81j//79cAFy2nZQUNhFkDVw/PHHg7Po2bNnN/P4/4TxMsvUbjZSAAAAAElFTkSuQmCCUEsD&#10;BBQAAAAIAIdO4kBqirJhqTkAAKQ5AAAUAAAAZHJzL21lZGlhL2ltYWdlMi5wbmcBpDlbxolQTkcN&#10;ChoKAAAADUlIRFIAAAC7AAABUQgCAAAAo1pLbQAAAAFzUkdCAK7OHOkAADleSURBVHhe7X0JfBRV&#10;1m9VAiEJIYQAsgRxoQMKUVR24nw/HUBMAIeZx6CAyKjvg+d8/iYBURZBRBFwcCAZt4E3OoOOiDwd&#10;GZXEBQZFE2TTQRaRNAIioAJJIEggS/c7t0717du3lq7qrt7r/iqdqlt3O+f+7/+ce2sTZ86ceeHC&#10;hZ+lUFdXt2vXLsF8EEVRmYlGqp41X0kIc7jdbiyd7rCVqUaGsDVRVnReXl7r1q0zMzPT0tJatWol&#10;PvDAAwAUAM2nn34KUUVFRVOmTNFqcwB9H0AW1R5iywlFFwZfZgCScnqGjrn/V6NWb/ggGjAzZdTI&#10;l/614fnnny8tLa2vr+/bt29WVha0ULznnnvOnz+/adOmhQsXjhw5sqqqqrq6mm0xRxWsXpT7GKP8&#10;pZF+daHTc1hsAF2rzKIaA5EYT3fY6qB2rar9sqkOmNhT+fn5c/73lKULFlz47kiyCGok2kqSNmhU&#10;MihW2odf6YyL2ferVwEEg80lFUn3YaeZxIgQL50C2YVmt5De/crZCxcu+evqr7/+ukePHmVlZQsW&#10;LBgwYACAJgngAuzyxBNP9OvXb+vWrWfOnNHSC9Umdj+rpqSkJDiEXwjJUsCdFroBU7JJ9LMo09O8&#10;Wqe04ltKgcuOibHxrEQUqazUqmaLhRqXQEer7KmmZrerqVloamxubHQ1NLobGl2Nl2ATGhvcsDU1&#10;uJoaBHlrcjU1uZvIr5ENUwpkIyVAOVAalAklYxWkrgZSL9QObYCWgAhAHzt27Bg8eDAgZPfu3bW1&#10;tUkAETBGt912G7ALHVKsDEpR/WIF1M3iALtHGVKkwMZjjNkAJdCi2Lw0nkYq2wDtBIjQeDykgQ4D&#10;BBACQpUwVGmJG/g67Oh1pFykU5saGtwNDS7p193Y5GpsIr8SjNyNEphgpwm7lgKI3wFAeLAlQwTS&#10;Qy7I6y0HYjzl0xqhdmgDIJe2/9ChQwUFBYATQEsytBV8F5fLBbYKU7A2heahagLdsWlwOFJ2QRVT&#10;jUMHIHroWGcZiO2bgPfZ6thCtOK5NGz7sfGUSOgOixLEjREro5VGJ2/37t3ff2vdsJtvbjj9g9Dc&#10;5HJJ3dbcJEi/ruZmsbnZ3dwsSBtwBvSrCFQgbWv3n3zxi+83OE/Bdq7+Up+2qW/4xuS1TUUqghKg&#10;KNhgB4KblEzim4FYoEbpMLlt9keffDLyN789duwYYgDgAeZp8+bNYocOHbZv3/7JJ5+wI0AJGjaG&#10;goajbm5E0kNUPYYAvBCO3qnGTRWlmhiJgQYYNrAPSsQd+MUd3EcCpjs6srCYMIUb8GOmTxj3x0cf&#10;PV+1DyefxHcRZVfG49BApBsdGvRvUD/FW4+/+cZK3B9357T8zukVP1xgY0qG5FB/RXJfSA3ovuBG&#10;PBgpO5zNyO3zyFNPlax9q6KigvII2KaBAweSSmHixCkUD3W6hA5HjmNYdqGOAsv5WhbKSDxwFZZJ&#10;f1WtDCZggzJGmQDNKHWkWJ8GhUVmxR1UjhHIaqXRim9uuNR46eKluvOwNeB2vk7azuHW9PO5xp/r&#10;Gn6uo79NP9c1/1w3tH1LAAq2DYDCwQXOQjLIQn/Jznl581RxvvE8VEeqbmq4BC3hxmrbtm0hRpaf&#10;PYf7F+ovnT13vvZsXS38njtfQ3bqyO/Zuprac9W1587UnIXtNPydqyMFMcaIxQ3rXeo7wn7P+kWe&#10;Kla4SK1aOLOI4tDxwGKFNVta1MXpWqlerQGJ9gI8iWbJj4Ff6DnoP9h3ERe1oUn6pRv6NPA79rIW&#10;Q9ols6ChfAPxcLaJJGugW1PjpWbcpPLht/lSA2xNsEGlYL/A9vlOcWSyAat04MCBd955h5Mqs13H&#10;K6+6mpIec1Ym2uM/nCFEJgjnz51xNVwg8y4pKBWNxgurV9UdVZ9qAiNDWatYLl5JpaxJIkZdsjto&#10;mDDgPmuqaBb9ZnOyGDFPYJV+P2bk0jlzav6zE40OmT8nkVl0C9iXzBMYE9iHgJNtbtCvP938+Vnh&#10;pVV/RMHvn/rI4LbC2I6QVp5d4wQbfolb65bskZvsQ0+63EnUQmXfMGDW4sUvvvdhZWUlFfP222/v&#10;1asX1q4S2mW1zbvW4VkLVUnQu5dDAoHwacXnJ47VKbyWmm2P/+aRzd6Mxf/YNrGnjJiq1wdNWiEb&#10;YEhR/I+yK/5eOD3vH9sm5FLNkjRfrShb3PObeYXTNw6DvaHt2WZUrR1894pfeqPJsfvVbRME+X+u&#10;J/GZykcL3xtVtnhItuyxVq0dMrlErv2Xf3r3ycHZpyrnj90w8q0FA7NcLtbrQpQD4hFqgBuMgUPW&#10;j8FDfdRiCcpkXHzt8WM1h6qOV26h7ksL0Z2cRHyXZFiAAbhIiEEwUdDQqi+16SGkdr148aI35scT&#10;1c5DeIirLwgLQEkTQQnsJzUJYrMLYuRVGWip2CYLWqIqkaZVSk4Sjxz9qfS1ij+//tmzb3z63Jtb&#10;Xnj7k8PfHq//ue7Ujz/AduHnulc/+OqV979CRVAWYTQu/PKZd2CN5/PPP9+27R/i5EED51aekU8L&#10;wvQ1MNHHMKlXx2vHDBdKdh3yTFVE0bmrxD18TK+OsuOwafpHcFIOUEb11r8TyNHKnGsnf7WiHCDp&#10;ITPVjk9KOvTGkMGT96wo20YCNOze7+54wyl0GPLE366b/ez2GszFufZUQDyr6uQp3RojBot2CU3s&#10;dklTGMZ8oHkysn2YfuWXqV1L/jS/0RNgH2IgXic7Y/7QCEoGkcyu0Q8mgfYv7GsiRkqXfOTs+SN1&#10;57+rP3fs0tnvG2vBFApuXBuUQ3KKz6GPcqUDT5U9J25fM2NT8Z8QM+SUt7shosM1d4wQVuys8nS0&#10;c+cK94z7bu6IUBw+Y8bwFS97s4rOj6YL06cP90hTvfVvK4rvz+/AIFd1fFS9fveK4te2LxkqpxRF&#10;x12VdxKuFBzD/ijO2iQPRg8ZcL3OKo4MWYXzqzqB4FrizxdG7YAdTwLkwgYeIlgmokn4xUMa7zmE&#10;mI3tev2n9eXLls5GtBQ/9CTuQAzEb8zuJRCmSoZNhN8kzyYmyyUDQ8BGRixsyXIPqSlREzENjcTS&#10;dezQSkxpPNt47tTFMz/U/4SAk9aYCcemtruY3uFnFonMvrc2DxXnDpgubnz3G4CMSkva9xozQli+&#10;8yCeqtoBgOnfk6a7ov+YEZD1NCISALJ82JgBV5LlchKqD763ccYAwi8yGn2AS6rDlIS3ptN0DBuR&#10;etrnFtz6/JffyhciPG2WMYkNQeuDp7ys4Gu5jXhdevMscLdTWoitU5LSUsTUlOS0lKT0VkJaKzEt&#10;TUxLT2qVLqSkC6np7tR0IS1N2lJx+096tyWLZsLiH4SHZy+9oeEH+MVDiP9PWjchNRU3d6s0ITVN&#10;SElLagVlkg3KT0prlZxKaoR6hfSW0AYCL1OIwcT7f/z+cO3J2qbaeqGuQTyPeoMNAA97rdudT8/A&#10;SO+6n3ece/qNJsi+ElgBXWBBWD6xvxzWSMzSgYFMFWGYAb28ABDb5983Y1PRhxKgqj4o+mjGffnt&#10;KfCqj2wcfkU2I96KiXANxBNuL9qIzTtz6iv38CvaYbozlXMGDBo0CNYY5n1eLYGgfYc+4r5TZ7DV&#10;rHtBOxjjOaZh0UOBpYUntgtUsQXrnWLL1BbpGcnpGfCblJaRlNo6ObV1Unq62DpVzEhNykgV0qXf&#10;1mnSlo7bDa7Tc+Y9gxvsDxd/5GKkZCQLLQFKgzKhZFI+bGmkRqwX2gAtMYEYKsxF4eeWaY0tUhtb&#10;tGpsmdogY0N20oVrOnR3ZPXgyvVRhC9v1xzdKFzfsQNmmPE63FkhhUnIJR3y758hSixTtWM5AMbL&#10;MJIrTxiKnD1T+fLyYaW3sWcVks1YsxMD8ZLeLwWcelq18WgNpm4/dMmO7dvLVwyTCvcNWp4KBQRN&#10;TsGkY6F0WEd5KjmpZVLr9JSsrBYZGckZGS0zM1q0bQNbUmabFm3aJme0Tcps26JtptAms0VmhpiZ&#10;kQwJpO321mdnpx3CDfYhZqRvDKSE9BBP8rbNhHKgNCiTlCxVAXVBjVAv1A5tgJYYQgwneYs0AEpj&#10;y1YNZEshiEF7hMHR7mrYcJDR5VE65rh+cLsPbgcg9M/1oAirYoMDQYEmCdMxvZk7snTE8pdnL/vD&#10;R+ARt5fPcV0mZ4BGKrtQAMM3XFix46BPnZIgnsbLvgnG0HgOH5ywVF52h8OWSmM8hXKnsjJbu9Iy&#10;0zp0Tmmb1RI2wEebti3btE3JbJuSJW0SYqQtq0VWVrKZDdKTXFJ2tkAon9SS2RZqhHqhdmgDtMQ/&#10;YpSQB6C0SCVwSWl1SUYMBYJbaGxqqq/3TuRQZRjI8jp7fLpizoCJy6evmShxgwJMci5Hf4DMxAnL&#10;h5WM8AAGMSCdz+45evjGjRuF6ffCRFmOl0616z5s49FqWjdbrxdYgIF2g2esGL5i0sA1DGigAPkK&#10;wJlT+9y9O5CS6VUCjyzkWgFXKocPDrksyFT1zkVSzV9/3fUHT5zs0Kdv605dUwnTtEnNaNMqs01K&#10;m8yUjEw4bJlByAYOW8AGfAA8pLFxp+AQ0kMuKW9bUk5GGygTDqF8qIXUBXfAdOoKtUMb+l7fV7Xl&#10;XlvFw0UUL12qH9ihB1lBSmpOIr8uiBEEslQs84q0sEVHpM/YlXr03zPvGOqpdjrMUXrKl3+J/ldM&#10;7L9cPjespHwJLrY4+hWLwopfjpY4xFMPuk5wnD3k3umi+4rb6FKLnL99r9HDi3ccvMuRK0/OZJxg&#10;OyXsyjHZQxZ9/mrekLsHlVBt/OHvC9sTgJ85+P7Hv5/wqIukVwuURDlksj4ynKJ+MY1HSTjfSNkZ&#10;kOzgwYN3zJ7/5H2TL4399XV5N3RJTSEXn+m6C8x1RFguIllN3RnD1iXNWthbYZLgANdpSGiRcvpi&#10;w869+8vWv/3Y3/6BtzNwgVyJhLtmlGu+Od2vHnZLfv2F80gIIvGDoGx3i5YpIHwTuepJ1kLh1M4v&#10;93x/9NuOHcnSCbfmS1dQiJCeKzLKRujHsN2gmRJW5f7e/b2nfBf5dC+NUf6AMkGSqnW3vJqz7tH+&#10;baULurJ47LVJugqM6SmpYJNU51Za8WxiTqJ27dpdfvnlHy6ed+CbAz/9TO4mIMtD6GzDP+lQnhOS&#10;2Yc0EZdb4KFuiJO6DIay594r+RD+SfaamgJYwJNGFNCq9AMJLmuddu011942d9Hx48fhbhi2eXDD&#10;Haz5aiImuWVaTje42skHBAG5/OEhgRPHjzc3Xmzfvj1eH8A7HNjL2kauEqhCgac9XWQ538i/x/33&#10;yrtkAlLNy0XSC9Gnti4YN/vav3z46yt9LwuwlwsgL675IlyI9j1UhgjgcEAPVcGkA5pOnTr17Knr&#10;2KvpQadAs0MU0judzp9+wsUUb/CDmIaGBrglgqqGYNlz/VZGvIdAACgZGRlwuw1GAGLIePANnmHh&#10;ZymdbZ8puGBGnSzcKbbLKXmwV5FYrNDbHjjvnhoaCherQKPEH9WMDjLMgsZsej+IoU1kdY1sATGU&#10;RQAuEIPsorwGiWcD5hgOQJyEWvhQxmulpAjg8MEdIrtA7Sy7IECV/KEFGg4EqgzEjWmtHo0UaPwj&#10;Rqloln6Vpofigz1FEWMW0ap8Qwth26bPRlxKpWEiBtxzLxWCg2UdPIvGSJXJVCGiaolY0GglUFoQ&#10;Vb1ZCBoln3EjgTbJD2K0uoEFDbU+FBasLaKWCDkGg475QPZSqoyNxBJojHEzhLmUtonCRQkaTE8D&#10;JRUshKqVVQg2XhmjJBgdKjIIGh3LpX9KWT6XHgVUglIPMfqjVgkaCgjc4YwR6wCx/a3adFVqMZuS&#10;61QthmABQS0UejMcUKhCdBhFSRs6sPCLqshaKFXQqCNGHyuUIShhcDscr0B66sSYBb6yJWy3sWdV&#10;97USUBEoqhBPlGzYHVZeSiooCEUDN35oT3MJWPqh+8pxrIxRFmgQTGYVzrVQOUhUEGMQLkqBOa3B&#10;IccrOorgSIWzO/Ssatv8RtIE3A5SCEt46LtQNoJ9tJL0F3doN1ABtbTBdoAW2ZhlGh0QBAA1LeZW&#10;dgHG8IhhtX/DDTfAE7Z+bYEyATv4WJVB4foreFr8odoG2pHKs/qgVwKIgkbJSSypcF2l2tNKFtGK&#10;8Tv6DQ4w42RjtiuhAZcuXdq7dy/LcD6I+de//kXPAVzg6o1yFdhsrXb6mNbAb37zmxEjRrCgwft8&#10;5TVfFjFw18i0adP+67/+K6YFthsfpAa2bNny0ksvffnll5SGETF6d20GWaWdPQ40oLTyfjhm6dKl&#10;cSC2LYIpDcyePRvSI8d88cUXNK8hqwSIcbu/M1WfnTimNSCK3fURY8QqwQVbe0scDfgBvBHEkIeh&#10;7C1hNGABYhJneNmSep9q0wKOEY6x9ZhQGrCAY2yTlFAasAAxCTXCbGEtQExCjTBbWAsQE5Fhd8Tp&#10;xHqPlJcf8Uzvj5TmDxTFgdPKDTepfLGYv8apvjpASssvlQovX1MqVVc+bXE5JoaM0z7jlhWcpfeL&#10;oicBTcbF0Lqcn5XLIjSXl2IbPiv3tNxZukauKOpWLmIVMa4NU4aIImzjCwufwO4UhK5FFZ+5q/6w&#10;dz28nI0FzdHS/CHiNC4SE7iEvG4O9V6BexvumFfUlSQrGCxMGQJALHi4+6L816F3y9c7S3q7FJ3q&#10;HlpyV4FPaS5FDG3YkUW5KMKQwuKSZQQrrvWFckxuccl647gPK6osQExEiBr0O7rM/bHb/fTUobeM&#10;ctA2VEzL/Xbeyv6+qyOdiyo+rur9NzF/rVNoKi8lv54EAAsoSlUECU/yqc5F80bvPXhUcAyaN2+Q&#10;w7l2fe85RUX9C/iM+CxYk+Bcmy8uLSdnsXyA7M0SZNmKXMLUp91EhNdKho4eWwCnmoWhD1b5xERE&#10;t/qVmkEMvc/IN5NhE2DxUMDuwVcqfVeaf4sowjZrlXD4IFJO+bL8UriCITfPUXR3yfiBDmGr0DNn&#10;GUkpbYXvCatmyftwmL+OWAfnunxydlJx5XuFZGfZtGkkZWXxJIgsLJwk5j63iuyTUxLNbJ0mlZZb&#10;vE9Kc4u4LKeizF1ISpMaWb5m/7xNboJjVlcuT9VQkUeWyudy5ao9UlistOA7y6fzlZDwrsdo34sU&#10;qXGwoVAcJopzVhHEdCqq+MDthu3JqfgWN+f/yy90j+95lKGTm4qKOjlLjwpkNBeWkcQfuMsKhalP&#10;Shk/qCrpPXXerxyQ1/GrChLzcslQkqyq5PAqQU6DKXErK/k/Ve7/leuE0m5a6SlhaMnL5OzDnZwF&#10;f3BXQGnQmMpp6wevJJVymysPE5Nt8HrxT+VSOWVThallELO8yEuckdKwar0qHMNiw4sYeouuIkfw&#10;sA2gBOiJgjJ3mdu9cKrM/N+X5heVOl3CUJdQ9fm0Ka7V7geLCvr5+iifbxAGFMjvBsRK8Sljj0/j&#10;M6DxGeRmYdRD7pWuaeJI0Xcr3N/FIXR2OHxpQ35I+fMpmLiwrLL4L6tWzce8+aXfe2nGccfKos54&#10;6Cx9bW9JN0FyXApWvtR7/VtOAcQZacKFDx8V+fS/EhXRvOaLTA6/3y3LLxTF+4ul1z4KwpX7F20d&#10;WzFG6c86S7cKoy7DB/s9PcfuQ3YOu+WFYuGUDVItQ/+7yv1uVck1U8vedbvfLZt6TcnDNynSC5XF&#10;MF0qnFY1psJNkrnLbh9asorsSFtFEdQOpQEaoMHeLXf/XasF9/r1GLNMGOueAr+r3x178G2NeVwA&#10;Y8yqLGb8GI20keLM9wvFMaL4+Cqh68MVb7ur7hs69bdFZMR3HTvedZAYC247tmF/V8lHhjSYd4xY&#10;+L6w6nGyI47JLT5AszhLZ4ri1OLK28rcb1cUdfQgo6lq/4FV67dLySTb592OleaTEoaWvOB2v83Y&#10;IOo7Q+JjTrlVHYugwW6yVZX0EqbOd6/s6ygqXLmSxJRNPbDu4I0V7iVglQqKComVjK7NGGIo+Shv&#10;7VaMM6uwrF/O8f3CvVXuN93uRyXHpVmoOib0hhFM3kabOypn3bKdisWS0nW9b5SIBywX5n3TXTZC&#10;mPoo2ZG2lQXoMr+Qu3+c2/1syVBKRfiSWzjbq+ThvtIOQ0jOd/LFUmH1m6T7yZrNr0XRsxV+WFn8&#10;e89h6ZQpsz0LAVDCzmnir6cIDwJcnKXvgAftLN8JjFKw8s3VQiktIfoMkxcxqqhQsUoKFzgigwBn&#10;SUgYZKd8vXueTAYuwTFynvDUtHJPw5zv5ovjcovd40cBW0DkdSsrRnrGrmc+zI7jgvvdK69jXoVM&#10;a9m5ftXl+5eNyy89LvQe7J3SO0ZWuBdKjirxigpWrnW7PVvZ8KElpZ7DhRUVUrLyv4jiOFF8atXQ&#10;KfOEZ2E/t/hv68ubHMK2XBI/borw65KhPUuqSCFqLnNEFE4r9SJGdTIkv25f+cgWw03hIRXfWpzH&#10;hfF9ZcIAxDg3rO9dKC2d4WQbltom7y2cLw9ox20V7uUMYXC+KvV8lYLQUwCy2xzl2/eWFI4VcseP&#10;6lBQdJtDOFFefsKXySgn0aLUCi+4F9Zg3O5HwGfPLVoA+2VTc3vnksYPLVkOh5K7oywqEnpWcah9&#10;OAYPWHgYmV1HQBLnhu97j4JXLMoQ2bDB9XCR95DEO0asLhGKcx/3WIET+4lfrGwqO1dSPUsjv5y2&#10;qMtqUou3nIPrd/l6psoqdDpeBjdj49jEqq2NgKqV3r3SkTE7uw47STrLlwkjixwnSvPvEcVnhLzv&#10;9/cc5nCW54vkcFXeZWhxHEVz3O45nlUN0HXV/iqVRRFJI1w8lvxwcaXstzpLnxDFHWMrhkHJub3d&#10;xblwVkqwatsGyZmVEtyTW1yV1xPevsaW5qrcDzykqqJmofK1XFLOPYWr0I92VRY/LJdM1vTCrlhD&#10;Nap7vt5HEJVfsoBv6EydOhWfV5LuDP+/frznmD5d/qpYuGVoyVOSpbADGKD/pneGv/zyy/i8Egb4&#10;0J/3eaXomyuFi58LJrrdf6koAuYIV43RXpGfYeN57R4DGUWO6CRPu1Uh0oBP/yuphEeMGsDswZdQ&#10;GuAhwF0o8JkraVyMDBGW7WKjUwM+s2v6lgm6E7VXIhNqWEeVsH7mSip+jOLlJVElj92YUGtA04/B&#10;Ez5rvmoXlSBNdJKn3aoQaYC3Sup+jPbNMVG7NBnqoZaw5RvgGEjCOjgKqxQiLNvFRqcGDM+u6Vt3&#10;FZ5Pwo62xBTcxyohm6hcicQo+q5vX9AkpuISVmqfzle+vZv3fNWmVtFJnnarQqQBdc+XviqVn12z&#10;L2z2ZE3Y0ZaYgqv7MTRWRoySfJh8IcKyXWx0akBzdo1TIi/H0I9Q2Ct4iX0dW4VjEBuaK3g2YmzE&#10;IDjYWRJ/XYn9yg3F2NmzZ6X96CRPu1Uh0oAA/e7pen5q7WOVNC4R2Gu+ieb/Cj16yF+9pwsu7LKL&#10;PLvmvrrmO8cOEZbtYqNTAz6eLwWG96oA3OcLHx799NNPacLevXtPnjwZ7vMFanrxxRfVVmjsuHjW&#10;wDPPPHPo0KHdu3evWbPmm2++oViBD1YA/ZC3zANiKirg3SdyuPbaa++++25EDHz0OCeHfMMYP60Z&#10;z3qyZfN8bhhggYh5/fXX4aPt6ALDLzwycPXVVxu5a1N2m22VJqAGqHfrM1diryiprfkmoKJskWWa&#10;UK7S+XAMu1Bj68zWANoj7vq0ylUCLX+FrufYO/GqAW6Q+NzkIH2CWl6PYW910LJKttubmJRDscGv&#10;+cIXqpUz78TUkS011QC3gofx3vtjkF10vhgbr1Rsy8VeP2IHjOqUyOvHAFaAaZBslOPMtkoJyD3Q&#10;6QgJFhUyONgTNjgSEByqIutZJTrtBujYc6WEtVOqcyVqfLxzJeLOSE4MO5tSZrZHXgJqQDl39l67&#10;pubKtkoJiAxzVolyjMbTJ7YCE1QDrB9D3RXvVQKM0rmulLDWPXEEV/VjOFTIVgmnT2iYVK2SbaoS&#10;kGfo7Jq/Bw+tkr3mm4CY8Csya5h81nzZ2bVWKYlDzgkrqdIq0Um0z9MnLMfYVyL9DrvEScCt4PHr&#10;MaoPoCSOdmxJVS8NKa8dGXlHla3MxNUA8gq7tGvkfb6yvhLWuieO4FpXCdjrAT7XrnVW8OzZdWLy&#10;jPLykYpVssGRmOBQ9WNYfvXOrqmh0rkSyaVJHKJOKEm1ri758WPsNV+bY6gGND3fkCz4Hrm/9M9z&#10;R9Ua1v/FH77+4ovD/tNfvHhRKrP2hx9wB0Pt4a99jg3XG5GEsaAcuh7Der7kKdrvpQB6w+8StG/f&#10;fvTo0dxTtC1btjSn2NpRc1/pu/uexRuyjOYDwJxMvfYq9fRwcv+JelpUu6tvuiqr9vAX39b4lJ7W&#10;tfe1nVONVhi5dNGqnMbGRlAKfYq2rKyspqYGUIFM07VrV3ikmiCmqqpq06ZN9DMWffv2/d3vfqdE&#10;jBmPuN99pX13F728Sx79o+asvv6rKUtU0VP77f6LXXt3Tr0IjNG5M4OX2m93HRJ69Luah9DFH/af&#10;SO0N0Z6cHo6RC4ocEAzWHL3KaWhoYBHz6quv7tu3D6WC3v/FL37hcDjIXOnSpUuHDx8+cuQI/p47&#10;d04puhm4dB21joELlJW1YUnRauHDkpJN/dSUWn98365du74VhGr45w2HaoR26ams3VFkxpxygPQx&#10;EGJJOYCE76RwTAqIJ8Ixe/bseeWVV4BjkGaGDRtWXFzMcUxKSoqh7jh6X8n6Th8xdNJvU8nkvUzW&#10;vFeLh8nUIxPQt7uqs5VMAn6J7wmgln3HZbvUjqUeyjmGGhjJRFGvHI5jnnvuOXxNDPox48eP79On&#10;j4yY1atXs4iZPn26EjFGaOamTSsm7/nxxy6dOp2Uu2bPdXuuE/4zfdgX5Li2cPYHwit3lsG3OGmo&#10;+XbnoWqNfszu0f/qdvK5iyf3nUjtQw8F8H9TU4nPwpygcZHEhWbd0a8csDasVQLEbNmyhSLmzjvv&#10;5BHjcsG3WYXhw4crEdOqVStTvdD1y9n3CK8svfGEcOS+FYc8iFErAhBT084LDB8osSdqvt13sWuf&#10;LtSvVUdaWk4ek8ZUk8OXOGqVwyHm2WefRcTgyi8iRr5KQAlG4zNuprXZubrTT+1YKjFdApehpqa6&#10;/vjenXKQ5kiAjv4Q8nLSgItI6JGdlt0uBqZKMaQcxAOFB0EPdgxG0aDavWZWP3O6nP7xx3Z0qVA3&#10;K2U9PpXPieweA+TgyE7v1jUb5nvS5v3vu2umtWFOG73KUfa7f8RoUYERJ4bJ27nTyZ9+yFIr7MhN&#10;Nymiq507VIJT3bupJ/5LmlRG9bck297vL8gFVGf36YJnojrEjHIQLuirUOMTEqvU9YsR1123W/J1&#10;DYVsh4c/2P+ObNXMFy8I6cTytOsBRpWkz+uWjgXkpVef9C7yGao5AoliSzmUY6imCGJYJ4a1WAGq&#10;s7Zw8sE9zwz3ACbrxx9Pd+7qKatr9Yi+RwIsWMpWU13toRi+mLSs9Oq9+6IbNLGmHKWvQmbXX331&#10;1UsvvUTJZ+TIkQ899BA3u4aJrBHD1OXLWTMPfPXMhHLP5Bp6tUvB6zOHM8dCl41sghrn9irN2XXu&#10;QIdndl1/Yu+e7y8IQnq36/La1eC+FCAi58IeUoa0d6g+J69rVNqm6FdOfT3haHqV4M9//vO///1v&#10;vCccen/SpEl5eXkyYv76179SNAFiZs6cySEmLc1vJxBkXH/NM0/fyKIjGDqJp7yxoRwOMaWlpZs3&#10;b0a4QIB39gJiVOZKgXbUyfIJD9lw0dBerCrH/1xJx48J8xzUri78GuDgrrraYpRjjDgxgZKTnS96&#10;NaD0fL1zJatWe6NXertlgWpAZc0Xi4LpEgQbOoEqNt7yARIQEiAYBY3XKnFLe0rpw29W7RrDrAEt&#10;yCM2MHgRgzjSymP7MfFGIMbkUV6iNnEl0lgVdqr40YDq9Wkfz1f/EkGYGdKuLvwaUAU7N8c2yjG2&#10;VYof6jAsidIk+fgxOEuyJ0qG9ZkQCencmb/bgcJF3/kNP0/aNYZTA/pWCbHBf4JACzG2VUoISvEV&#10;UtPzpeszkTVMf/QNCdhDWiJHUDPKK5Hkbocvv/wSrmtTQI0dO3bOnDnc3Q5t2rSxvAtBEWyZEydO&#10;ZA/h07ns4SOPPGJ5A6K2QE4zl/kuk/3k+01gCzVTV1cHOqH3x8BnjN9//316t/bUqVOvv/56GTEl&#10;JSWIJqAZQMzcuXOViLHQMD399NNQFwcR/f5DAM2aNStqu9mShqFmOIjol4wAskQz+DgsRcyyZcso&#10;YqD3ETE+foyOVbIWLoAVU3BBeEFAhcZrAOkAK6bggvCCLUSaUb92Tf2YUPcESAXBLFY4y4WFhLqp&#10;YS4fhTKLFbaRCJrQaUblSqTq7TNsm4Kc5iFWgoELNoaSTZDtiZ7sgVGLEtOUbAIWTVmmEhX8mq/W&#10;2ArSKi1dujR4rHBkA2WGmQlCUR1IEQy1qOLGKs34v66E5slyvVgOF0o2VqnGcpENFmg5XLBegKBV&#10;mqGgoTc88Hc7WI6YQOBycvuaNduNPJEAvGWVagz2sYXJTMHF7RSqReFcudH6rQKNplVinV+dZd8A&#10;DKSeiHXffAiTZhI+/IYsBHhCl8sdgnMziTeEmwBaFQ1ZjHa+lE50CBlThYuFAsyl651Gs5oVkyuX&#10;Xb7jryvRY2uvEixZskTHfak7cfQ0aWOHfmNu6+WzQNhl4MRbHeSUc7MPZgjEOBBB+VCLURVGTTpo&#10;s1n3peXDQgup/XVThGYDgkD5FmqGnytRjrHQKunDBQSXAeO4zhcuqAzCMwRM13bxKAfg8u6u04R8&#10;Yh00fuHSXEq4hLdBDiFtKFFG6jwh2aMU8Drr8zWJJ3jQUJqhEFWZK1lllfwMAwqYyzOocZJtlPRv&#10;s9CvX4fTu96lcQAXYCNCPs49PkYMKzLLwBFMb4AgSBK0QXQ7JQp1lXw8jazL1bRWxiVVNkx5i4yP&#10;54tMoyqP2dn14sWL9afTMmAIibTpdRsuskiWyHErHkwc2MsTL5sox63EeIHFmsgZMWmRBmo02BOR&#10;TQbtNG6PsqT1XJ2to1vAVyy1KBHSJEPOBcgbsGZUfRXvVQKKprAoVAaMikVCl9c3bJZ8Pc6pCUs7&#10;E70SdY5hsWKhH6On7JNfg0cigYCbJpFIyjIy2Uwc068DiWedmkTvyTDKz1GJCY4xbg79mbC6b/Z4&#10;Jogd+g1R83sDU4ipFkYqcWCiBZnLoLA6tWjOrrVcGX8gMCORRDBwX45WHoVdIlOkxAy1jOfLesGs&#10;O6z7juxg1aY5V6JAscQqPfXUU9pu78ntm50w5xlyhVcYaSUPpszEqdUJxN8lSX2X+zzFQEaoN1gN&#10;hTg/tNC42wtt8ev5Uqc4u0iz6ZAmGM1woOHnSjoaM8hs+mxEDBLOeRjASAszah6v0gcmdANTbnXQ&#10;QJHGGxmRlCEGpF7xRuTVbx5Cx+eOKh2CscoqnT8rMItyUgvpPHuMLsPASckD7tDvVlinOXs+gsoP&#10;edXN+6UqhgrJ0uWkn/I1F3nxehMYKfLJgBCEMFklnZZ3GcitpRzdKnspWZl6dxKDNfpw+9dHYQ1v&#10;SK8usE4zkC4Fh0BNkS0SBnIzfskhzzOgK4UzGg7NqVyhSUpbq42qIMXRs0r6TowRWqN3ERtu5RVD&#10;5NU7QWUdxmuVAFannU6wSH7IxXgjI5LSoFoapbXdFr29yVPL1NfxOlbJF5varPZeOlCtxYi8Ws1j&#10;gcE/r6SVx5RVmj9/PvckgH9NKbxeugjDGCtYFK49x17lZsqFGqFe/xVFNAW0kHsSQKU5Tpk2WvS0&#10;pq1QY2CaUWUQn/UYaKAlcyVrBFUpBWCluEAQssoiVnCVjJjUgog1gVasvFBgYq4U+eYnQAvAibm4&#10;SDJJJYKxL1qFWyny20CwWqv8GFMmzEKJjZjqiKfxI2+5fIE6Q3t9JQCNGZRatWQOFbxV0sJNpEAQ&#10;gHZiNwslmDZVPMFwdz5413w9c6XGKuvl1rt2bbn78thjj5l2fonI3hs5TV0agLqgRut1FoISoZ1a&#10;zq+rlBAMTIuU9y34nStptRTqCkYzmvfHKD0dZQsMMhtNpq/t82dVrxXhvTLyPAlKUL9BT61os82L&#10;YHp18i8XzhQT9yVT4fCqRmIhcP9vtnQDjTIXrcW4pMqGKakkhGu+CxYs0KEZeTatPvWh91gZWqmD&#10;WqCuENBBqIqE1ippRiwgHc9dHkJA6Fwz0m8i1BK8Zvz7MRbqSR80llQUc3BBqVVBY4lCaCGWwAVL&#10;Y9/ybM+ure2muC2Nvz/GiKDGzSGb8vHHHw/IBTbSIgFKhvIDa1jEc0HL/a//GlKDSiIoOQDNGKkt&#10;JFcJuIpDBBqEixEhozZNiECDcLFcapW7HaAOy6fZ2G7LQRMHcKGasZZprIWLn7mSPiqDpPGFCxfi&#10;peggsY+FQGlBtid6soMsuCIXZMBCgtGMkQaEcHatrB6EQdwYaZlqGsQKhIBLiM6MKFQwoEGshEIz&#10;YZ1dq3ZPYGRDqSU6u9ySVgVGNpRaLGmDaiEsaMibE3fu3Llo0SIae9ddd8FqAffmxM6dO1t+aYlb&#10;veZuJueo6IknngidRqKtZE4z+u/atFAzJ0+Sd7DQNyfCw5Rvv/02Kgd6f8aMGTfddJOMmCeffJJq&#10;TRUxXbqE/DZJTk0WKiLaAGG2PWHTjA5ioM3wTevoQoxZPdrpLdcAhxh4ZmX9+vW0FkSM0fUYyxtn&#10;FxgTGojk7Dp6ZrN2S7Q04NfthQRGOcZytzcmRpjdSKUGjCLG1l0iayCQp09wfmWH+NaAzqgwfe3a&#10;tkqJzDGs7LZVspFgTgM2Yszpy05t4h68+DbhtnQGHQ+jHGOwOHsIxr0GVJ5wi3uZbQGD0YDR+2Ps&#10;2XUimC0jSFL5erHqjZu2VTKizURIY9SPSQRd2DIa0YCNGCNastN4NWACMYlgyBNcRiMjwyhibD/G&#10;iDYTIY1RxCSCLmwZjWjABGISnLETQXwrEWNbJSPaTIQ0JjgmEdRhy8hpwL7PNxFsS+Ayqg4YzWci&#10;9YeXbZUSmX4CvGszkVVmy041YPsxNhgMacD0fb72tevAvYPYyWkEO0Y5xvZjjGgzEdIYRUwi6MKW&#10;0YgGTCAmdsjVbmmAGrASMbZVMqLNREhjgmMSQR22jH41YCPGr4rsBD4aMIGYAG2jnS12NGBkcBhF&#10;jO3HGNFmIqQxiphE0IUtoxENmEBM7JCr3dIANWAlYmyrZESbiZDGBMckgjpsGf1qwARiAmQ6O1vs&#10;aEAJl8DvwbOtkt/BF68J6MdFUUATHBOvGrHlMqUBGzGm1GUnNsMxsWOO7ZYGqAGdAWH6Hjzbj7Hp&#10;xfZjbAwEogETfkyATGdnix0NGEGQ/H0l9mNG8H0l+BAofpHLSBF2mrjUwO7du+FrOW+99RaV7pFH&#10;HvF+X0kLMcePH49LddhC6WgAyOLQoUN6iNmxYwf3DTfKMYCYnJwcW78JpQH61T9VjjHxBuiE0pot&#10;LGhA/R2a8GVR4BiwSnT+zPox+hzz4osvhkKzDzzwQCiKjd0yw6xnyjHwvdl//vOfnB8T9BugFwmC&#10;tVvsdmwoW+52w4i3cjPYWD9XIlVZyGDRdrJ41UCAbwOJV3XYcpnVgMo7w80WQdLPM5nJbHqTxSdO&#10;clGEb+vJm47UkCaYEIL3x4ArQ0EAO9ymbCybPhhREi8vCxHYZ50bqgwjGDKoOXpzjOkrkf4rABBg&#10;UDrCGK+EkV9g+a814VKoQoTTAk0TCu2YuK4UbPUUSaqoooALtho7P68BNEkBEA/n8+Kh1YhRmiSM&#10;sYNFGuAcF6Ufw5ktqFbqaNl+mW0FooS9cdMixFBYIJFQFmF32MYa8XXMCpcY6TmrpDRSGBMwRPxq&#10;0SLEmLUpnK/jt5l2AjMaQI/YqmCvx1ilyQiUo7Q4yhjarCBn1KwxCsHsmrM4HOWwfgzsmyWkCHRN&#10;lFbJXSigpoedHFGCgcjgQYO4ob+wY5FVohrmAGGvu0QCe9y0KBgjxcElBIhR8gf1haE2m2BCDyAl&#10;DwVZZ2j8GISC1tQarZISLjS9badM9iqyiJFACQazmPWIKVysXvNlZ9SqNz+AcFr0Y8PFSM/7pjG+&#10;qkshQmfd5mvzubUqaD9Gh1cCOxWAQAmQhZsTBX9oXGecK0OeJcB78GgREyZMsO/zNa7Q+EtJ78ED&#10;VLzxxht4cyb8zp07t1+/fn4QA5njTyO2RH41gM8SLFy4cN26dQgXo4jxW7SdIF41gIhBjkGaefTR&#10;R4Fj/Pgx9vNK8QoIHbmUhoV1ZYL2fBNQowkmcoCer002iYATfBqSer5olVBwMExglfr37290rmQ/&#10;HJkIiEGsxANiXnjhhTB32L333puWlpY49YJ6QeS8vDwtxECCefPmxQzHQM+dOnUqbKCB6o4cOYKI&#10;SYR6QbEocrwhJjydB+uZoDsWMfFdL8CFiqxEzNq1a+nj1bHHMdBzYeg8hAuHmDiuFxBDRVZFDLq9&#10;1CrF/Oz6lltuYa0Vd4in2EjVBKbsHVcaHHKBq1HZvODbQKtQVq2s3ZLqqBQxjxhTnU0BhIoOIC9k&#10;+fjjj9m8cMgGLJNLw1UEZwOrWtlmrBpr1CpWvzFGWhKCZwmMVBv6NKBQpXYwkmKF9m4wzVH2jWpf&#10;cgDFNMGAlRbI8ZYWVigD0XoDHifxwDFU9bQn6GhT6gVjEE8YAh7oSqjRBqiikGMgHTIIAMQsCtlm&#10;UA2oUmAAFcUDYlhC5hBAmYaFDgUKZgx4rCszUqRStQZceAB9ybEm2xjcZ5EU/DiJbT+GHUmUPFgK&#10;YRXEDm5EWGDq43KxVMe2h0NP8OZAB0w6hdOxREdRAKBks8Q2Yli7bpx+rTVJfutVMlCQfWYkO+UV&#10;bswED9wYRgw7ejiXUEsvLP0Er7twsogRlHDjh/PbWNmNl6ZMGcOIYUcPdr9f4mU9mMBMkpaurS0t&#10;mB7lWsJ6e5Y0MoYRw6rVL1bo+GM9mGBohsvrtyjOBw8GE5zg9NASQPhtWJwghtWaqptCnQk6fQjS&#10;m1H61MoOU05SDCJbv9uUrrclxfrFCiaIE8TQvuF2WC2wk6mAJ0pYIIUdZxk5puFgyuY12D1cMlVQ&#10;0lpYgLKcyurELxf6bVjMI4btFdVpC9Uye9avXowkUPUY2OpC6vRQwTmrxA4GTiFBjpO44hgjHWyn&#10;sUQDMc8xlmjBLsS4BmLjPl+8F66srMy4YMGk5O6Pift6QVcostb9MajM+fPnx9Jdm3BfezAgMJuX&#10;3lGVIPUiaIwiZufOnaxeVJ+7juyzBPX19Wa7PPj0cJ9vQtULGjOCmNjwY6Dzwh9Ag+GvFGqMVL1Y&#10;td/g851IfPpNlWPsR/b9qjI+EnBPn8Cd4VQurx8DVgnfBqKDmPhQhy2FEQ2wT7gpERMbVsmInHaa&#10;8GhARgx9qwx9OCU81du1xJwGvBxjYyXmOi8MDVaiwodjwtACu4qY0wAHGh8/xqaZmOvO8DSYBYaX&#10;Y6grE55G2LXEqAZUOMZmmhjty5A2m6KCrODt2rXrqaeewiclIcAX0hcsWACvKzp79mzAFwfC/+YV&#10;s/rCN8SYzcWlj0sxVd84BIJ73+0AiFm8eDFFzJ133mkJYsLwPoSA+5u+ISbgEjBjmF8wY7a1gYlp&#10;CDFLliwBxLhcLmjT+PHjrUJMdIKGfUOM2T5Qckx43lESQDsDFtMQYpYuXUo5BhDz2GOPBW+VUJVR&#10;CBr2DTEB9ASbBTkmzsTUR4w9VwoSMwmXPRrXY46/+T/kvv//efM42x3bnpEeBuBi46nDYkNCghh8&#10;jTgNke6E41s37yNt2PfcYhYzg2Z+/NqDfSB20i3PbIt0G0NS/6CZRMBol9DHKkUFaGTAjH7644+f&#10;H5fj0zU5Q24FjQqjfzFIjpbZKCaZR2IUDvuygIyEIKiUMHqolbdKEV++8wDmF93QNvmESZtvfXC0&#10;8N4sT+Sk5/b1efA1GJn7nns9JnnHKwqKNOm5q55+mpUQ4ma9JxHupChhVt7zDQndmih02+vPgUnq&#10;8+CEQTnjnpeeyJKYGmJeIwfPjxs3E5/TAr2SMPqecTlSypke3jFRWTQklQWjz6LNHATmlw0ov6SS&#10;aGiv71O0kbdK2z4lA0rYt3mrj9eLxt0nSCNPEN77NCa5JSr6PrBG8PfHRNQqHX/zFcSBCmT4sShx&#10;DETGKrcI3a6UuCPmAn8PXiQFQIuEFDyXc3oVJCNzTCTba0ndCvJU+G4epVhSXfCFqPgxEaKZbc/M&#10;eq/Pg0+j1WaCx59Re+qcn0wFr4+wl8Bzp0JM4sfAxDFqRPWxSvT7bmHXG0whZ703+unnx3XzVi0v&#10;aCkmTBoRUTKVMKy6749IhHrV5b4rCIr8ZMREk+mNkmcJjh87PPppH73IPo2/ISjNJPo8CHPuw8c4&#10;Z9lw30U4IS4qaS644MCx12OUpscHL0deXyyZ7z63DtEcgpIqYUWGUBPMuaOGto0BEMaI5LFdKbOq&#10;pj+DDhu3AG6sjpCk4jkmQk4ML9uVE6TFmNdu3cxNqhmTNOswej2xOcFWGCUtNmUWnkKCALOFRolV&#10;0mi2wutF9dHlvEHSKl80WXmj+pcXnrwXPIxmjHg6FcRECc1EXDWhbEDsAsaz5mujJJT44MuWvXrO&#10;1w9nC4KoK7qtUhCCRXFWXKnk8aLl+kbbUmVMPEVLb2rA67ixHcjKE1mS470vP55v1AgdbffgyVMI&#10;X/3IDrA8a1C5hBA16vTXEMC+hBcWLiAyQYvW6oB8KTtq3Ptom12jftS1J+suxhZefECE2PftfRAr&#10;lkSy/Rh/tGCf99WAjRgbEeY0YCPGnL7s1DZibAyY0wB5Uv+LL75Yvnw5zTd27Ni5c+da8kxk2N62&#10;bU5ozyuyLXlSP5wvMw+PmP6fog0RYsL8tu0AtGkJYuJPzMggJiJv2zYLmuARE5diGnru2qyu/aaP&#10;yNu2zVbqVwq/CczWGJH0fqUwlcD2fE2py04cL1/9s3sybBqwOSZsqo6TimzExElHhk0MGzFhU3Wc&#10;VGQjJk46Mmxi2IgJm6rjpCIbMXHSkWETw0ZM2FQdJxXZiImTjgybGDZiwqbqOKnIRkycdGTYxPBz&#10;f4z9Cdqw9URUVQRfpN29ezfcyPHGG2/Qhnm/ZKFzf0xUiWE3JpwaCAQx4WyfXVe0aWDLli2qHGP7&#10;MdHWU9HeHhsx0d5D0dY+GzHR1iPR3h4bMdHeQ9HWPpXZ9YgRIz755JPPPvss2tpqtyecGhg0aBA8&#10;gbRhwwaV2fXOnTtLSkroCYfDcdVVV7Vu3dqS9sGn4dhy8JD9pYfsjiVVR0Mhsfsqp/Pnz8OqzIED&#10;B3jEdO/evbi4uKmp6cSJExaqmAUKxQe7Qz8yCB+nxP2IQCfUPRrq8lW7LBSVduvWLTMzE5glCfbg&#10;35AhQyyEC1eU91PJoginuK9/cd8DC4W0OqJxFBg6JcR6yWChACcAmqT09HR4TAuWfcFuhVQqhAL9&#10;ZXeUX5AL59vLQwoaSp8h1S1XuOWV3nzzzXv27AGcpKamJt94440AmrVr1w4cOHDYsGF1dXXnzp0L&#10;Xjyuyzmg6JcfZpqhOA5eaq0Swi+RVUJdfvnlo0eP/u677+DzxODAZGdni5MmTQIfp6am5uuvv4Yn&#10;9oqKin7729+GTndKL5jGqI71kBIA25iIdGp49BxMLW+99VZpaSmwS05ODsAFOEa8//77L0ihuroa&#10;TsC3oIOpwM4bfxq47LLLgEqysrJaSeH/A0F3KqR9Gm7fAAAAAElFTkSuQmCCUEsDBBQAAAAIAIdO&#10;4kAGOZP2NiMDABhhCQAUAAAAZHJzL21lZGlhL2ltYWdlMS5lbWbsXQWAFMfSBuIuLx7cnUBwd3d3&#10;dwlECJAQVyBBgoS4h7gR94S428uLBxL8XHf3hPq/r2dqtndu924PScifG6jrnp6W6p6Wb2qrq0uX&#10;KlVqNkiv/5UpVeobvYF79uRSpfLKlipVsUufrqVKlS51xoSjSh2C8NJWHHrbH16q1LV40Bjp2/oe&#10;/nLnkaVa/3BoqQGIt378UV5Kf1n64Afk8S1u+oNqghaCKrrpKpb6rJQ+5zP1ly5VEXfheObG/SPW&#10;tQf+4pCVtMRb0gJ/SQvs2bNHikv5+fliU6z0+6sCsfLX8P1Vjuaj+dLNz88zlAdXKX8P6u8SWs/5&#10;h4GO6IjLNAiLRlZbsyzGDxPS4SYvL19yDeXBdcpmW+9BeTYpXzavxs9yNd985F8YaTzX1fpHcxHF&#10;8Kf1ZluQB60/SmKNCpLLwJ49iAvKz88tQM4zp36aB+vCS3NENVC+Q3lwlRhm6mti79sfuy2j9m//&#10;O9Wy43T3hjtk7bXBweLXvqeu3S/pV461b6jL/h2LNI66Xh6+fu8vS++VF/u9qd9+r4X6Pc6d0k2f&#10;QxjdvBikcZRvuso7XeWvSJdjyaLCBy5KLXRglzwvaZ8D2AfQw3kVOpYw1uN5Hm0+iBxB9mhyytW/&#10;hcWL9kzTlbglLXCgWyCevh8rjq5bdGPFYfj+vGKVsz/LKJiXsz5y7Y6GrYk1TThwcJ4h3AMbx8TY&#10;7pyj5bCJlPKA3RxsnSc5uaRcQ7l5uaYMgx8MPnXX4Qjc4c5lxH+aZzzTq8Z1XeUrlmtja20PGzdE&#10;zoTIlFjD8Glj6xzUxyYXb7Nubp2cciwshpxQHQfjIMtclyIwtlMa/u77FauvRf1msjE3q1sI7Q1n&#10;yM6H2CLv2S7Fof2SH8ZDGM/y3Ya//Wzu0Bu9f/Y6modGsu/VH44d6dN+Z5fj99v8OP6wDCDm+wQf&#10;fMby/e1it2ksbK3hfv7tNqDfz2vU+xJsjaZCq5fQwd8GvomsyPHlk8cpftCxp+PHdv3jUe+1aL0v&#10;rqvpS9ySFjhQLVDUeCjquT0+Cou7v/mPVtb+LiMyP2f0cn1XPKlrvYblEgfn5EgoFIKbK7nAxoqx&#10;I/CYu5bb+SPI4DFMP8h/j5FbE1uHkE8ohDyRL/Mm1s4DziZuyDPy31gY28mvWEuUywN5Keoydddv&#10;jTxi5FzwH8ZX3tqoaMUwEsbWBlfnBVHPUJgM1kb9kA/z89oZjZLHeRmMEY8pllFsnYs2o9/D2GCe&#10;VYhWDbvfFFXHaM+99DaWLswPJvTd+t1o+ccK0/pEc23895f748DXNkK2103zLvWduq79nP5o/+xx&#10;58enBbG1jf8LlwE45YX7jt2W2ucKdX11UN7DOTpvz89zxH0JtkZzoeVL6J/RBlEmLG+O5Pi1SLFC&#10;oS7iF5wD/CPIudeio82J8YRp+n+OG0+tGKfkOlhawO7/B9J/sNR37/lw+rZiaWI/e50n5iWuDgWD&#10;EgwEjKsYu4COiDvn2LwgyMXXruzawtaBYEiCyJvkYOwcYFIH01LHwvstGWsS12rOPppfsZYplwem&#10;LfziHEiZIL8fwEcEvnYwdrT10eBv803ANA62zoGrZLA2MLbWjW3qYGwHX+cSZ4M5xTg54NMQqpwD&#10;8jA2mHdaIbIW7N/Obwvkm3wWWdHIDNw7M05cTJ3P3ygsiviOUtxttSuLVIqaeYxAchqNWM+/lSx8&#10;beNEm1vFmfa6GQ1ba5gdz8G8moPj2uOOfrvcwvF1+Psv2lznlOVwbrep9je/m4u2J3nh7F8g5V+5&#10;tttC/TbPnr8EW6N50PIl9M9pA/T/aJd/fBWKqSk7UbLGT3gc6aiJdLXcaPNiPGGa/uB146nFvsb5&#10;K2q/rzz+M9N787pvjSpeOFYRjImi6K94iwe2DOcds2386zvvKbsmvia2DmQHHIwNeTNl2BH42mor&#10;m18EG9zlya5zHNl1IJgjxNeRGJsy39j42nl/Tn7FWqpcHpQXmz/bT9xg2iAmvgbiiFKw6lyHZdcB&#10;B1vnZrsYG/Wy8LXqw1B2TSK+zgVzxDPENcTWIRKWZOJr3ivGVnyEIO/iHM73lGveC38DYKy9uxRH&#10;29ha/foswgUj2q7qFqdk1sNPWse/1S0CXyvGdPpMGHsqlo7m6rpqu5H5RI5B/3wVDWP740S953ep&#10;2852m3r4Gc9sv+Jr0yfZLy0i7/qv4JvDE4yPCLKwNb+Xo42fkjC8lSjzSknY39guMSaxaHjAw9CY&#10;dwv1Y+xEjv1oIyhcsI5Zv2uPYfr9z3l/8F7RuP0rw+Jtmb+Sp39eWRFzvH/Oj+uea0XRFO/bOnjj&#10;hd+tH18bGSvkoYqxKcOmPofqh6B5DLYqqm6MRyxudK8t+bXRD4GOCGXXxJy5uTmQmVJuDYwIV/GE&#10;8y6dd8GytFzjxjsFu7zaaW2+2Qpaf6fe1FdxsL7dl7w1j7OatyZCfmjk15RLsy78TnAxtuqKWDoi&#10;TjmoD8t0SfGNyq6JrYMgxdiKr6krwjRMqxf7KeXWfE+c33m/t1cEdsY7I7b2h3n3KMZuT/UXp2xy&#10;6idtk7/V3c/42l5XbYzKXmD/0z5I1+53e+P3t2xkOc5ab2PnovxaB82nQP7Ksw9Te79DxY2vicOL&#10;S+gt3ngs8Ze0xT72gUImsVi4YH9ga3vm9s+LvI82J0aLVwj7f9OjaFyWhPnn0H/S/d6sSeE0WEUA&#10;GAqjA91R2fv+mivcz7l2cm1XfQPFa3SJ3zy9aySJF8YxHkWqKsMmPncI+cHPsoilvXUY5Su21jnL&#10;/x7YLornCrjxTq1uHXSvJvFDHusOXmwyfcJFQQX6v7umOzrarIeDscM4O2Qwt5FtE4O7utzhfBwf&#10;501ibOJoYmxiayXF2AZbsy3JNxvAutg++q40mGHFvUxbqv5HYS55iEHFKZMc+olt8bcT+oDpk3i/&#10;4TmBXCm6DLuKO+Nxw6mi+7Q17DKL49f0hbl2ycpzUdiazzWupvfK0DFgj+EY/oK4r7g4+kDFx7t1&#10;67F37oHiqyTf4n9r7Yc2i3MS869L8d4ze/+8p/eFPYs1L2padeNk/y+KplyVuLHf+j+zbYqzNkXG&#10;xSqCNaUwOlCd09/SB6Icu15O/uFSidP8+NpZU8O9ozg8EYep/FrzVdfB1IphHIxol6/xFGera/NP&#10;Py86EWQtmfkAp3ke8VsBBNlsNLKxNfG2kSW6uCrcAuH2MmGKMQx+jsTZxNZqs4843Fu/zQzrtCRz&#10;49yZA0wbAp8B8JcNCsCv+Jr7HcGyV0cnZfivtglD1G+74ZixfRHt52/POO9j517wia8VTYuwHf5u&#10;ipwLnP6psmXFl35X8aff9ccz/SXm6hqtRZywaDwxbK/zc/s0+VOeY+Fsfe7VxcKi3ndxDEwd+Rza&#10;J8WWTe8HvFRSZkm7F6MPFHfe5Mxmp6GfY8YfxnjRLnvU87l9r/6i5kSNR/fguWyuSvzR3+z/z3aJ&#10;tV454QXHRrxjZW/7dmGtvLd5+tNpHWyc6sQJl77Hxde2voGzrvpzi+/ezDXAjUZWrfJqyqyN3Lqg&#10;zppiapbvyMwdGbeGK++2q/UyriV3dXA1vxfyoYcCm4DU/w7lSjBIysHeShL8tGcC3mjbxOi/sA1c&#10;UmxBN/IKt5k3boA7iKGNnRB3j6SHrSG/DmMLxUXhHPkNQrwfJLYGn1mGgLEh1Db7HJGE+BpsoQyS&#10;00fDOYR9Tps7bavx1A3HivQ5eWree+9G5hr7LkrrmXWFLfO3kyu/Dv+O4siz9b7wuUO/F8Ou901l&#10;4dK4w6KutrFar/jhzth2/tp93e+360zeI3Gz9ftTAZzt6HxRh4oUHgPRcbP+FhTNLSptyfPobVrS&#10;LsVrF64tOl/SLe5lj53ipNWSoo3iouZEf5rilLv/4/q5KbnHxIdmLiG2gT22Yvn3Z58sqtX3R1ms&#10;h2JSYlXFz+G8HS4YL8/dL2fqbvpEONbe+Cg7Vp0Qsw8PeJZlhPVDwjhbcXRx8LXWy3MBRImpDa4m&#10;bkZ5BksDU2cHQpKdHZSsrIDjx32AGBvkYWyktedI+rUfxK4/47AeqBewdW4u9LBzg/BDRwS0Jz8E&#10;4Jjj4gvOlmxv5+IUTl4dfJ1n8HWmi6+zAa5DxNggvDYHX+s3hMuX9lnNj67XFlgr6Ff+6Ua7GLyv&#10;FC3fWGHkIhoVtY78Jc+LwNeKs6PpkCgOJQaNRopLoz0rbhi/hYsk876jtXRkmIOwnb/a97Uu6pr6&#10;FsDP0bB1JKZWbO13bdzn4WkXh/vj+u/NWOJ4UiqGfNIut8RfPOz5b2gvrkH2/KlzZ6y5zB9ujyx9&#10;FmPa1ccRrp2e/njmPH+aiAz/shs/FyX30Ve5f3e76HiK5e7P7uq0tL262f7w29nXMlkXzhmKrYlz&#10;6Q9fLieIx2fcz8g0DgfhWH6f3Ub+Z7xnFkY26+JcY9+PexpZPjC2sU/hYkB7Tovmt8sqzM+0PBuS&#10;mF73UdJWCbF1FrB1ZhYoM2D8Wdm0YwI5NvBsDmTHufgWAHw1VHTt7RrjvRFfY52nHRTuc8zJxT7H&#10;nADqGZR8+PcYnE08whmTuTvtwz2DbAeVX1MvJAt4OpsEfE2ZNnkz+Jr8GXKxFRqY+RH72Bfbx9+G&#10;2mZ2PPXzPe0raV7xuNq2fjeeteRAx4nQESoCaytetl3FyXZYLL/GjdctEk+jLxQeJxoeJsZCq7pk&#10;+rFV71i8m33I3IvsEfcoR5IfFxe4t+IXeFYI1rbL2YM84qJC8itO2XsdN14+S+LF9z4PUDvxPAb7&#10;t1POo4XNnf75LmJOizKv+uP77yPS42G8852dzp/ngb23Sy7xYyJFc5dQrDbQsRTL3V991UbSsf0O&#10;lyzTz0+8fGg6xdY5tDkNisTXpgRThsqvaZfPhAJ4GXmy4mIAPebJeUfzLCgPd7gjZuPeRtoeCdLm&#10;dcC1pQ2XPOQaWXakDoitS8L8/TixsHtjXxq2SHJAtK1tcDVsC2ZCXp2ZlS0ZGdmSnpElaelZcLNd&#10;nM141BMBxqbcm3gXfOsIcWpitT8eGjsaqJy2rdkXivWbcusQ8HQwlI08syQQyJRgdqaEAlmSE8yW&#10;3BCwtsEj1JFBWUYnxZnPqacSxD11r4mvs4CtqSuSbewZ8owftBPC8xHHfJcgPfVs+K2Sg3yJi/RS&#10;3v1tRX6jXQzeV4qWb6ww5c/vxruWHMh4fnzNe5VZm/7l4UkHW8bCn/GEK6aNxy0cNxeFq/V5dHxd&#10;GK9h/Gxjab8/Elfb+Jf+aJjUH0fvPfvzSKdh8bhxYewomEx1uOJxC9QjSn57y0dJuji/kw5wm3Ot&#10;cmxl8bdIZ23iPKpzfaw5TcMj5rQY86rGjeZGpEeEaHMdpSn+cDtdtHz3f5hdYok/jBhK2qKwttBx&#10;FM3dX300Kp5WvAZkF/5HWWoYx/l5iocfTaNYWPE1MTGf2ZeJS9yMZ1mZmcCHAYPfGM45hnkU9/L2&#10;NxJLAi/mgfKBJYkRPbEZ2CArNhW3HPNOkaHK3yjDpizCnBeJ8iinzg7kQG5NOTbl2dQLyQOupv4F&#10;9heCwKLRc7b5KMzv8Mj3g7ZxZdc5xNg5tGcI+XWI7RdAfYF/EW7WUG+ujqwvmsPoWgfBQzYoAKIf&#10;LII3fuOAN8XXLsa2MRdtHPLdmv4CxvhmzW/97nvTNcLfroXVL95n/jyLuidv0ci/Zvwd99HwtWLs&#10;aPg6PvxJnYmC2DY8AFBTbzAU9Nvved/8BXmIxle8dYqMFxsP+3GpwbI+/Gzj6lj+eHB23HHwPRwP&#10;pi5WHF+d4ualJF2xvqUOZLsG9wFf++c0zoOx5tBYc6Q/D/8ciOXAs1lvP7PTxcp7/4TbJZX4o69k&#10;Je0Sq10Uj0Zz90f/9LAzBl60MrwwF2WH9SGjx4+XJ8XHjryT+sFcXzhCw5czFwBvAqdt/vU3WbX8&#10;Zll7yyq549Z1cvu6tbJ+zWqPbl19i6zDMxL9t61dY+Lcddt6ufv224Qu6c71t3rpGWf9mjUmPtPc&#10;eotLq1cjjHk7z+kybvFpNdIgrzXI1+Vv7aqVsga0esUKuWXFcrllOYl+hK3kM9SB5ZMvU+5a1IP1&#10;XSd3WMT622R4Q3vcZtrkFvDOMtkeKw3RzzBD9IMfklNvp83Wof42rcX92ltWy5rVa2QNXdyTP7p8&#10;xvZie95zx+0odw3qcbOsWbnC5LnipmWozwr54P33zLvlCNdLsbXXt/ii3SvW/F+ccM0rHreomcde&#10;M4rtB9M6XoqdFswzjdrR0HyM3UZgX7Uhoi6/qQpQFAwdDb8WwNJRvzbCLWW/t/3q57eeUrT6aFic&#10;9SpY10hdbD9WNXuBgXP3xfXnWXJ/AL4bDsS3yEGaZwhyGRL3uOtYi2deYxyOWJ13dPTGm1bjaTo7&#10;L83Txtb0a7i6dlrNb/+4ds773+9hIhfzRLuPhddKwvf/+ziQbapjyu/uj37q9RvgAH/+Be73M75m&#10;/sRZnq4H8LXxw1W5tGIq6l9/+flnUrFCFUMN6jeUKpWreff0kypVrGqocqVqUq1qDalRvbbUrlVX&#10;6tapL/Xq1pe6tesZYlitmnUM1axRW6pXq4X4NZFHdamCtIbgrwpieGHEtDaxXFL1ajWlhkW8r1al&#10;huGzMvgkaX3oVqpI/lkPlFuFZTr5sg5KtWqAZxJ4r4lwQ+DfqQP5rwaeUfcq4NtH5IXxlJRn8so0&#10;rKtNbMuK5dnecA2vVaUC7iuhfSojLvlkOxt+kb5i+coOVahs6l4BbgXUi98Q2dnZEd1V+xYD6ef7&#10;dsJ4v28UUVAcN0XNBrpWFNtl/45CRZXnfw71dmBsyv4LkhPXG8VsTUMFcLaLS/X5/nL1PRbqRtFf&#10;KjQ+2my/PFecHstVrO66zncKfsvC7z4k/v4TD2n8wlzdLxk7TsHvJf1u2nc3XKfY5ZfEOVjbJgfj&#10;Qc/U5RwU7+XMBGHMq/fxptd4mo6ufw7042s/xrbTan5779q57V9/eAbdd9/+mltL8tm/7zhWe8Za&#10;a/a+nzopTU8qYi2z8YHhA+u3hu0PvpiHX45NPWvdz4jHHt765KOPDB7t0L69kSNTFm1kryqDpQvZ&#10;rZ9ug5z3Nsi774CcVWXYtkv5K+XAlP9SHrsOMuS1kLuuhXurKwt35NiQZ1tl0U9ZcUyC3Jqy69vX&#10;UY5O2bdzr3kYWTtl1RYZ+bnKzuFSJmzT7ZTJK/nk18x37crlkB8vl7WrSJAjQ3a9fjUIcmvWkXX1&#10;y+/J/62Iw7isr+GH8mnKqdEGtxg5O+Tr8K9e6cquwdtalMc63IF8777tVvMuVkJmzd8UbgWPI4YP&#10;N/h6OcKo18MrjKPDGIph5rcL6udY79v229jSDo/md3p3/H+LGsX+NSWuezCm48TvFlWe/7ld92j+&#10;iDbwVdvRy3fk2jq/RK4gGuq4vuTerZ+niHvcRPCg92goQNdI0mf73Q33JzMvKab3u2DUm7cUd4NJ&#10;G8Pq7wPq5uK5koYV5tp5lfgj27akPYrfHiH0WQ9js/96o7JwD+OZuQppdM6KN62dM9MoaT7qHnh8&#10;rSUfODdyPtz/d+HWO3B1KClj79vWWw+stcHu/3vjN9xY+UUrowAuMGM7jBuipdEw8qR+dWPxyedG&#10;js09h8BhlHWSDM6GXggeGyK+ptz5vNmzjQ428yMOZ1q9WC8z9pEoF+E5wG5ByMND1D3RSDFclkM9&#10;7BzsdQxh72EO9iHm51BHmTqiSE05l/ldmnqd7u/MkHF5skLMQvRHAgr33p2htC0817/+F3rP8l0y&#10;PGF2s8rbA9tgedSxxr7FUCBb8qBrTR1rVMCJF6PeeIg25G8GqBP1LnW/Iu2XQDedez65v8bYWgEG&#10;zgWPIeM6vNg8MA/KWng2zSrIrWtCzk58TR0gXrb+PNtAsTWfG/13913zXSghK7PHU/d58l6fFXBj&#10;1jH6A2TlrR2F+dl3CiM7rX/csH8aArP6zI5flJ968KxzLCrQBojrhSGRg7Gd+rOsWPWIygfzctso&#10;VjqGe+UxvhIeWN0z7Nfn+9uNVV5EuNsebBcwStJ3Qld1cdRVXB3LjY2zI/O1y4jl1zL3lxurnJLw&#10;4r+bv7PNAuiXQRAxNvsG/zmjEk6MizE4Lknan+gvOiUi+S5NY+dp8kW8A4Ov7RIPnN9pyb/+b/gt&#10;HLi6lZQRf9vqOqCur/sX+9YpGf2KYzUGRZtPTFyMUEcGETttrDwLY1TxNfEycTVxGN2gscuH3gKm&#10;P3hvk5Ffz5g2zcg7mR/xmWI05sG6Ke+5wMIh4L0A9tmROM/4L5MG4bm0O50Jex6p6ZKSmCxJCYnw&#10;pzo2NrAXMA84lcR9LLQjnQN7HDkIJzm2pRlOG39hcjC4hYHBHfE3bT/ovjTjUh8mKjl2A4k9c4Hz&#10;80D5yF/3Zjm4mfmDgK0Nb+QJNkIyM9IkLSVFUpOSJCMtVQJZGU4eaC//xfdFvnOZFnY/8vBNk4cy&#10;2f6ZGdhTim8d7724fic+7b449Wc9OKadd++crb4SutjUH7lpyY3e+zL4GnXlxddB7Kf2WRQHmnA+&#10;Aymm1LMtbYzNZ3Zc3Jr3Tzfey05TlF/XK3Vjxdf+Z1zF1uqCYYbHShstHEnRZxwi1jZ4272PqD8S&#10;F7gnjlRynyOps+7CZW9QYrim5x7gAoT0bHPVV7FdhmvaqJgamUeE2/H3xu/Pz7rH8MJYiE3Kh7ap&#10;ccGDU7eCGFvxSXHdiH6AxinsPpx39Pa12zo+v1OPwsos7FmYn6Lbo7B8Yj0rTv7/9rjZ6JgBUAhE&#10;2QXblPMsRhQo+sUnHM922/GeFDsVHka5tCTNU/PRecPv6nMtS9NHydoXpDEPvMsZ+GD657yV2PU+&#10;mHj9/8aLrxPu863zFtFK7jj1u7HmRDOu0SuLi68VwxbGuMHXwF3eXkeDKWkDLiy/3vT2WwZfT5sy&#10;xeA95kcMaGSfXCRxaQ/lHeeWEBZayq+JrymDsi+WyX2TIdigTk1KldRE4tEUSdydKAm7EoBL02C/&#10;jvaiHVxNXEss62Fs4GyDrYm5QWEbA45thkhAgbJN+W7rw69yb7W1FuECrxpbCOCbmDo/ggc3LwMU&#10;CCR4rgXl1G794M9IT5OkxETZvXOX962QjvpkAC/z7Bj/xbYwWN/I653ycoKwyQ2bLcYGCJ6znR2s&#10;zTbR7wjU1S3XtCficOonVrlp6RLzvpbdeAPy5iwc/r2BcSIICSLu3efMh5jaOQ8IsnTwHhVjI29E&#10;jSCWV9TlT7M/7r3xgzZjmxQgVNQZS5H8xio7z9gaB84BsEJ2Bch0A7tLuH77vFD/twt7QIF1EQyw&#10;vdW+TtjmIvsG6wEeSIijBPMxxs905v1ZfDh20cEz+WY3BUXwqmliuVZeEemihGv+ES6GK4csbdw4&#10;dm4cHiLiIC+2KYeER26dWEfWj7/FxCL+lhONTDuxrfaSouUZLWxv8y9Jt/fv5q9uuyx0zGxQEB2S&#10;/ZDlO+NZ1/CCsxy6rZljuAbyd1xbf5vPinMxvhKGicHodP3zh97bcTRd0WXaMQ+cHy1W8q+kBSJa&#10;oDhjIZ64Tu/VsVnQ9fCBiwMi77HOKj6A68fm/nsbWxTGG+OpHJqu3ue4eA1FyaZ33vbk15Sn8ioK&#10;X+dgMQ26MuwgMSEXV/eizDg7M8vcBWB7mnjCu1zMyPucUJaDJ83Zh8TRPKsFsl4QbUvT/h2JWFsx&#10;NjG4g8eRpw0O8GY5Wym2VjcatnZk5pAnQ65MvY98cx4MMb6dJ+qTx7NiwvsH+Q5ohy87M93oiDiz&#10;I6Lh/PUc2PwOwPa2fTE+25s60ExHXE3dknzWDX7K5fU90h9CWCA7C2FsS9YHeeOd6d5UviuyuOrm&#10;m82+T+pk60WMzsvEYbxCCMuIwXvE1GrT0OBs3HON0eeI5rZqQdcUVsifwtLu7TMdH9pm2pe9e7Y3&#10;KN78HR0d/OYBnB3GrGgbNH9EV7C6hY2t2WbExzbGZtspfiSGVJxssAPimjRIR90gj3hP4nNkwLU+&#10;Iq3B0cTSxLN4Rz5SnG3zTGwb0QesOjBeuL5OvhFpUX+2QQT5MDVxdS7stisp1jZ42+WX3y1+4rlO&#10;rCftz8ci0w5sixIqaYMD2Acy0X9JxNchjKlcjitXb8+MTczr0c4eNria8zrXVgwyztYkDKtiXfY8&#10;xbRKmp/f1ed07bTxFWqn2L9+zrgl/0pawN8C8fXL+GM5vRalcI2PQR5GwHP1GxyGBc6+j5XexMW4&#10;9jAF/AyLddnxNA7jE7MxGen9d9819jFmz5wZKb82cZy8+VfJ+XZ38HU2MGo2dBmCkM/mAm8TD2bi&#10;XJdkyKzziCGgHxLtygd2DQQzsIYzDbE1ZNUGT4fxNTF2yMbYEJqprJvybtWZNmDI40655DsIy7Kp&#10;323k1iiHGJ1nLRJbF8DXzMeADeQPbL0nNzOCfcbfg7T2xe+HhJ0JkpyQjPww52K+pl4ff3/MxPvJ&#10;RjsG2UbAziEQz3zMAD/UMTXvE5llIj51PKh7QnzNvpoFVhLRhmlITz13vitiHu6NbNigEfZJrvTY&#10;YLvzYpx4iDiQ+IU2YB07sHhXLsYzGBt5+edxJPFamWUVddnx99WvY8O4Vv/Xb0bTz1FxPo+3LBtf&#10;x4Ox/djatBfazMbYbFe8fkc+67q8Z5savMg2xjvN4TeZEu85Vtz2N7gT8Q3OhutgVPYr4lmmjyTl&#10;3XRbvDTjokzyQmJ/QJM54XAVWzM/kt4zHftXVPLha8XV0VzNz2kv8h+JlVm/eLBzDtrjQFA8ZZfE&#10;ie8d/ZPbKRPjyJzthYMHAiHMse54DEFWQjmTEn9n5HppZB1Yr6gf6ZCLrznvYDLEMDNU1LyozzU+&#10;Xaa3yY+teW8/t9NqfsVz7RyK7+csW/KvpAUKa4Hi9cf4Y3tlcq2PgyKwQZT4fG7nY2NmfRaLO4Pf&#10;3PQah2GcL3hR9vb+u+8Y23uzZ86IxNfAXiZ/Tcj4II5z6oRQbp1NuSzmHOq2cH4itg5hH2MgK0su&#10;XnCNXHPNcrnkkuvkqquWyuVX3CBXXLVEblq+Ru5/YIPJlWeyeBfyyAH2dHA18KiFr2k3l2UYnQm4&#10;BAuKr6O55rmJQxweSY5eCDA2vg2op0K8zfgeKUMMyweWhpuDb4HHHntKLrvsOrn22mUyf8GVcull&#10;18tlVy6VpTevk8uuWCr//e5HyKaRBhflwgG0QxJk2smYu5Mxh6fgWQhn3IRw3k0m5H88F51n3gQo&#10;R+HZjbgP4D4d9ykMQ5ocnDeZg/RZyIfnp3OPJOXX9es1MDawdd5VfM2y8XrjIuI5xdc2vlMsG2vW&#10;ZRnFuWLlU5xw5cmPr72xgEoXB1ubsq1Xbr9+z49IUdsSY4bjxuwbpZ/x0CB88/a6yBFm35M/gzXR&#10;7uHzPLFW4544xcjCGMeXzuTvlenkodjYj49NXJdv8qNkhxfpL6RdomJvMMxwr9386X3tiKoY3K+8&#10;Feq6cYvk2VdGSfwYfbeknbwxHcR8G3Jl15Rf56js2uBs5+xjg62xDpqzqNDBw9jakY/Y8xKatlgX&#10;49vkHwf2POB/ZqcrVqFRI9u5Fe73sE0Jui5pgSJaILJ32/0qaifcq8CI/ohJ38bJxg8edYz6n3nY&#10;wZLX2WEqu2O6WBefGYxsxWGY6hNQVvreO47+9czp040Mle1COyM53PtHbIp/9sU78hzC80zqM3Bh&#10;xcVz0VNS0oxucUZ6urRu00WmTpktAweNkCFDR8sg446SYcPHy7gJM02anGCkfNicNw7MGyAB/wYh&#10;vw5Rtg0+KO/VtlLX6E4Smyi52IX4xbHXQbl1QdKz4XMgp6DOs+kLChAMZ84fYu9Qdob8/MOPcuGF&#10;l0q3bn1l1Kjx0rf/UBk4ZKT0HzxKps6YK/0HjpGvvvwWeN3R08jEns7ExHT5ZVuS/JycJb+kh2R7&#10;NuTZ6TmQc2dIYuYe2Za+R7ak5svW5FzZtisT+twByUjJka2pIfkpLSQ7U7APMiELYVmyMylN0vFb&#10;QAi2V5ZD/7pG9VqyAvscg3gZxHH6vWSx7qwjiv8Qj13AJuI6PSM4jK/RztrfEJntzPdN2h+X5lVc&#10;V9+3utqvtW8XNgZsvqPFs9uE/uJeTMIRYK+H5p34wswayTbV9lUXYfbvzHY+TBONpQieXexNzK+X&#10;zU+sPDRuYW5EOci+qPvC8tJn5HJvSNOXuCUtsD9aAMPP/K6DpQPrC8YvOqWuJ5wbOSdSduSsPe4Y&#10;xQAw91iPzFzkjmGuxfGsx+SbY8i49FvEcRoP2WncrJjdfrjCOUf89mvWXa698VME7kEtdd4ujuvP&#10;o+T+n9UCkb073Ldih+9bF45VAvsc132bCqzBuhZbbjzj2c5TuWfetJvBehJf6/5G2g/JgtyZbzEz&#10;I8Ng7RxgT977L46/APSF0zPSge0cTEkcS73rlORUk75tu+5yxWWL5fw558nFF14oF8w9TygjnzZ9&#10;JvDpcNjjoK0+R09bbYYwv/TMDEnPypQMPMtEGdnE2JBfU+fbEMoOgYKoRwATYzbkDtmYC7Mp5wXG&#10;z6YuNOXBwKPE/JSrB0mUKSNO0BD3FAbxLZAFvQ3uK8T8CDmFtgvrS9ydZmyEoE6we3LlFdfLGGDr&#10;SxcskHlz58p5oHkXXSQXnH+BDBo4Wj56C+cpol0T0VxLgYfP3J0ux+5MkaMSs+TkX3dL38uvkZEr&#10;10qldJFSaQ6VTtsjZRJz5JhtWXLM9mw5JjFXjtkdlGMTsuWI5KAclZQt9UGTdqXI92ivrNQ0WXbd&#10;9Q6+vvkmo0NCjM3z4f0X5avE3UbOijic123y42vmYa8Tpg+6/dKf9/64BzumZ/nnXO2zWobeF+Zq&#10;3MJcprfHDMsv7NLyCo2Dh1wTFRMrrrZdfebJp9Fv+Q3jEfkiWfnoOqttFIsH8sj3xHqZdw0/L5sn&#10;5st7zct2GTfaFU/do6UrCStpgX9KC2DomPlQxwpXMer1BTCGMjEXkrIxrsJ2/DDOOE6x9jj40xl7&#10;HHeUVxmCX+dN5qvjTttEy+S9PQ7Vr2liuRpPXc13f7r7iq1j29Zk+x1YiucbgHim5N+Bb4HoPVx7&#10;bix3f/Zkjm/U00dmfGKMF+YqDqLL9LEuzZt56UVMTftvbGHatnjXtR9CfJ0JfMvn6ZA/B4DnQoyH&#10;MeG0leaAeQXpsoGB04E/mRd/HGYZxOe0pZEJ+xitWncBnp4pM5HvgvkXGf/E8ePkPODtnr0HGzt9&#10;ue5+ynToHVPmnQpbHClpsOVHP/LIIKakjjf0RgLA2A4BT6M86jdnQejAPSoZ0KXIgC5FenbIUAbc&#10;LOBrUjbCs4PQtXOJ91mBHOD4bElLz4KsHnJyYm6EE5Pzd0LKdRPxnbB1+06ttCy+5BoZNGCYXDhv&#10;rlx4/jyZBXvhF6BeE8ZPkN49B8tTjz4NXjHPBvNl9c5EOXFXsjTbniTn7EyWji+8IefUb4pzGKvL&#10;4G9+l1rA2KcAY9feFZRj4J4BjD3quhWI01ym3HiLtE3NkaOBq4+GrLvCrjQZuCNJtsPGYVJykiy9&#10;9lqcX1lLVgJfA54bjE39bPvie+e8z32sdO09eOwuJMr8jYyGchrEyUVfUvxp973C+pddZnH92jf3&#10;1i1ueawT20LHjr9XMz+tt8ZR14Sj0fzfAjYmpt/G1RF+pM1B+YbQzrQfr22u+6UUf/vLYPsoX9pW&#10;Xhy3TsZeD8YS13gTF7zYvGldOVMUIORvl6F1Vpf58XnJVdIC/19bgGOF2DoLfT0DYzMV80QKxhL3&#10;vnAPDTF2iGONY8UdQRwTHCMcc35dbY5PHX/e2MMQQrAhtmOBceiGMX40ihaf+ezvy5ljnG+IePCq&#10;xjnQ2Pmvyt+bW/GySvx73waxe3i0nmyH7b8e7fRlZ32jX9fRolxd++gyXaxL82d+elHng7ofnCfo&#10;32T0QyrLjGlTgYux5xBhGcDZ5iwaYGfeG+VKzYApga+pY017dSrzZRnE1+lpkD8DJ7eCfgjzJF18&#10;0YUGX8+YOkVmzJgpPXoOkqz0SN0Q8urYp3OwHvdLEh8ajIh66pxl3gTianuRLTYBPwPIKmC4Q/S7&#10;ZD4RTDx3TnRxlr/tTD74Q7xCXfIE7FnU6/LF18kgyN0vOv98OR+y6xkzZsh5wNpTpkyVnt0HypMb&#10;npQs5Et8fV1Cihy3O01OBB0FjFz3h23SZ/5iadK8nXQcNUFG/bhDSiXnS1kA5FLJeUaePXjFejnz&#10;7Ooy/IolcmZqnhwO+fWRkH0flYBvFdBvKRmShm+OZddDfm3w9c0GX0PVBLo0tN/HlnEuvgtiSdph&#10;NPia7eMjyrWNXgjalv3I9DlEYjszLyXN80C4WkZh7v4ql2VouxhZE+7RPZx1Dn62E8P57m0ycd1w&#10;8xzxDD5mG4PoN98m8FMmbfAy8uO5FUo8K47rcwhxzX5SlGGvyfodZI9r9Ru+XN48P+/JB/KhrR/u&#10;jSUxT4aznqwbyazVKN+8X4a775uuyQ91K6zepv5uecyD7Rjt0ndol6N+dTXO3+1G478k7N/XAuyH&#10;7Js6FjgOOZdmgjLo4vfPLIyrIMYZ4/A3WqZxZg2MLTctxyFtrDrnFuAbHnF0/OkYZDIltrTmEsu1&#10;MXa0OAfibYXHZfy6IH8V7v2nlRMNm+9tHaLldbCHGUBG4GVTkb1ee/q+9+5wXw5jGV2H1NW1UO91&#10;PGs4XWe8x+aHz5nO4RzjHqBT8TWxM+3zVapYRWbOmA58nIm4iq+hO+Gu19xD6M0IaC+evcizDAPA&#10;e/TrxTWecug0nCHTsk1XmXfeHJkNHLr4kkVy0QUXAJfOkcmTgUd7D0H66LZFNC+u/cQLnLvo17pq&#10;Gyjusetvv0rjR6V1TmM65qPYScvxuyyHmMXI4q1vgMsvvU4G9htq8DW/F2bOmSOz5s2TufPOlx7E&#10;1488DZk6MEtoD/RD0o1uR/nkgByeGJCGqbly7q5sadKuizSCjHr0pZBBA1v3yhA5C7ohleCfesf9&#10;UqVKPRl/42qpDsx9KPSyj4d8uxJwdo+UoPySmg0d7KCsoP418PUK7HOk/Jr4Ohtrgd0OWlfia+q+&#10;aBtEuJD/s66MazA1GoJ95P/zxTZinQ0uRQcx+BffcfxGtHGqnnXK/sxw+z6APmn2hbKfoN15r1jZ&#10;9FeE8feEIJ+jbSMI4YzP/PgbD/uY+Y5FGV5fR3rt24p7+Yx8kNRP3piWeWg+HsZGHiofp2v8dBmO&#10;PsE8ouVj11PLs12mMeMxBo92vv50+kzH39/lsk3Z50uuf3cLsA9wLmB/YN/Usc5+Sz3DDBLGaCp+&#10;x8yAzCiIuZe2f/S3QG09zinUkWQ6Mz7gN79TIQJ/wzI4GxMrt0fo/Mu0nGv3lpj+QFysC8nBboVj&#10;7GJjRayNxB4FCPNwsfMqSRPRZgcj1o7A1QaMWVi7yJ6/771b+7K6BucQ67jEse8nnRPscKYv7DLj&#10;hXmijhg9xqVetf6u8/6md3AeYFWZBXydDZ1n6oxQjp2NdZs2mTl30AaHaS/mgLx43jd1O6hD7cfX&#10;2TgDnXNV81ad5Oorr5BLFy0UnoVy7dVXyZWXL5Z5518o3XoNkiToO9ic0+/MRc5v6TwjMoSyqX+d&#10;hnKSoSedAkxOvKJt5q+39xqRmTYLw8i+XlzXiW3omvLwgK7ywjbmPJkK/ZFdwMm82N5XLL5ehg4a&#10;KZctWmTqNX/hQrnwkkvkyquulj69h8qzTzwH+TXm1sAeWZmcLYem5Mop2L94dFKOnEt59NZ0Gfva&#10;+3JG2erSuGlbmfzmR9JrS4pU/iNd5u9Il5r1G8uZZatJj1vvMbojpZP3yLF/ZktF4PLuSQH5NRU8&#10;oV3XrVoFe4rVcT66ox+SAcYD4M+PGMgzvyds/WtTGeuP6WtoKK279ej/rZd15hVEx6Aev57dFu4B&#10;BavOvqTE1Fw3+XVI16ybCLT7ntkr5cZBd8Dvyw4xjelruFc7dl465mGVU5gf2XhXYfHIq03IPuoV&#10;azxFi8w87DzpZ5hStDT7K0zLsN29zVvrXOI6mOrf1g7R+g11sLHt3OyhSUDHpo1UY6MHAz0f9kYM&#10;YXBzzNkX10zF11yzzG9ViMD8OEcgKfBQeHxrWmZTXNK0B8JlHwhjtdj4Oi48HA1L748wTJhxlf8v&#10;jRd+f/a7/Ov9tl238OKIQWUveDF7/7717mhzmcE6WPvVtTF0YX7mVdjF9uY3o+Jr9k3KrxVff/De&#10;O1K1SjWZM2umZAPHxsLXakOauiHE1zwrhWTja/P97sqHmrVoL+tuWWXO8b7j1nVy6+pbZNXymwwe&#10;7Qb969937JLtKalm/klHmgzMS4k4fzwhPVWS4JKScZbLztRk2ZKwW37BmYmkP3E2eTLwfwpkCknA&#10;v4Es2gABloReRloSdMJBgRRg/DT8Zg7Kgh5z+m7I+GCPI5AJ/exU2OqATCIRute7MoOyG+kTs3Mk&#10;FfrZ6SHubdkjadDF3pacLr/uSIQc0jkf8XLg69EjxssS6D/zjPKrr79RLr/+Blm1arUM6D9Knn/6&#10;RfymiG8O2Am5FXodpYGtT4eAuezukLT8M00OTQwanY8xq9dL2TMqSbl658g46Ik03JohrYeOkErQ&#10;ze7af7A0SMmXE7n/cXtQjtucLTW2Zkq/3Znyexpsj+C74E60ZcXyVWT5smWShu5q5NfA0sRt9sV+&#10;Ycuu7Wclfsj8MQ4CJK6NRoalcl3Ksl2Cbn42bCNm4VsrE/2Fe2KNnj4WzWw0OLoJ4lJXCntlM3j2&#10;EOXM/C7EPik3TibiZfI9gUwa2ttF/Iw07FNIQ79EuiD6Xw76bx7sM4Ido99El2RsTCNNCHsGgthX&#10;QCJPyhddhvE5bT+a8tFpQ0yDvQk54AVbCqC3AsIi79hGQF6U2eGb1dQNulCsXzbqGUQdQ9gfzHgO&#10;uboobCOQkd27bgDfqIaYFyibtjldysa3IL+zlUx5eMY9x6QAXd17bLkMV4r2PN4w5sHfbyKIYSDa&#10;vPTbES+5pyz330M6B3JtZd9MxW9BOzEeNqP//wT6EWNqG+aBDB0jGK8834AYO3LNBXbB+sq1j32N&#10;Nkd4vjG/pUkGY2OJJr5WGbaWTTdefG2nOVB+8hKJzyIxdly4dn9g6H3JA3N6XHz+w+NFvqe/Hj8X&#10;WT7eIceFYx8Ziw/aOyrFHAF738uLwteF4Wn/s8ixHsmTjhfF14q1FV/n4ZyW9y18HYS8mnsXqSfC&#10;dZH7G6kTrTak2V7OGYoOvs4NQn6NML3IG3+Dptu8ZUe567b1Ro/hrjtvl3vvvEPuvH29XAdMOmjo&#10;WMzlwL2pCU5Stj0ubRfnPSBfnk8OG9TmrJdQCvDALqznabItbadsy9iJfY1B2LnbIT/s+lm2Zu4A&#10;RodNO+yFzITt7Gzuh0RdzG/tkOOmBdNla0qime9o98971w4H0f+ifRAR63FAroL97mlTZ8n6Navl&#10;7jtulxWr18rSVWtk/frbgK9HysZnXpA02PMmvr4NeLh0Yq7UTd0j5YCXTwXOPiQlVw6DrsiopCxp&#10;0W+gNGjSUtoMGyn9YA+8fPlq0rh1O5nx8XdyGLD1ycTXpFTojyDtkHScYZON+qBO/E4x+HrpUuzF&#10;cXAbf8sM8Pd/yvatmvDTS8kK9rz6LaduYX3JS/QP9/B8+xU4+3Im9gVMnzIZv9tMgztFpk6eZGja&#10;5MkyZdIkmTxxokydNFmmTZ6C+8m4x/NJU2T61Gkyc/oMmQWaOW2GuZ8GHfxp0HtSsuPMxn6DOTNn&#10;GWIaPmO8KROdPCdNmCgTx02QCaCJ2CvLcObHvA0hzYxp0006pp0BmgqeyI9N5JHEZ8x/OvJgfI8X&#10;6GmZfFxeGU/T2PmY9CYt07uE9mEbTcf+CaVpaDvSVLSXEtstFrEtPbLSaNp43WngIxrFld7lIRaP&#10;RYXHVYZbt6LyKnkeu6/8FW1zIfT65p03F+NythlnHDOTMb4ngiZPnQ67q7NkCsbuZIy/8xD3grnz&#10;zDeoox9CjM01i7OtQ5RLmfUR4fxNzOy5gGt00KiLBzJzsbPUHZSzqNYmjJ3C+DouzAosUED/oyQs&#10;vjZBv4mrjf8h8cxYIF4EKX70MBfHjk3WONLxtC8DRHGk7SrGoevH0IXdM36si+NFMbX37jAP0HY1&#10;sbUfX9NmCNvD0Q2hvhn2QSI+24LziZlDcG/0Q4A5c3g+TD6/0MOX6ni2aNVRHrj3brnlllvk7rvv&#10;kg0PPSgPP3i/XL9kqYwaNwl2nbfK/756X/Iyt0l+5nbZE4SsOGO3Q+k7JZi2VYKpf0he1g7ZE9iJ&#10;OJslZfeX8tUP78nSu9bK6AsmyMBZA6Tv9L4ycM4QGXr+CBl58TgZvXCSjFo0WYbPnyxD5mEv4YXj&#10;ZNz8MTJkxkgZOmOyPLDxCdmSuFkys3ZJVvJWyctOwpmM2NcZTEKZ4COULHty0kCp4CkJsvCt8uv3&#10;X8kliy6HrvV8efj+++SJRzbI3fc/KOvvvk/uuuMu6d9vhDz71EZJCWUb/ev1u9LlcOiFNEuC/Doh&#10;T04Cxi4DeXaZ3QGzd7HLp/+TatXrSdmzoff+1sdybtfuMu6T76Uq9K0bQyWly8+7pcKObCmVskfq&#10;JOXKJOhgp0M2kgt8vXrFzeY8oJvRjtnQ9c7C60mErk0ybCqmUhcXWJt6IbxsbG33K39fUx1E/Y2T&#10;9+xzBxJv230/mj/co/bdp/WgjInX+LFjpVz5ivhOqSS1atSSalWqw19ZKlesKlUrV5NKFapIhXKV&#10;jVu1cg2pUskJq1KpulSvWhNxahiqBj914au7VLVKDeRRzRDjVgZVQRjjVSXBz3C6pEoVqkoFlMuy&#10;/MR4zLtm9dphqgE/iPpBJh3TxiDlg25V1I88VkU6lqlUGX5DqDfr7pDDv6ZnWSSmVWJ7mDZBmkoW&#10;sQ1t8vOm5dpuRfBA0jAtNz5XeY7PNe+VPPL9ltC/ug3q1KyPcVUXfb66mYfPPruynH0WqRLuK2PM&#10;1Jay6POnVqgs5arWkNo16zq/S2FS5TpIioUFuCITYxvC+mzOj8J+8nxgbOqFHYyXYmvFDA7GdvC1&#10;hx2IAQqjgwlLF8ZnybPC3+N+aJ9o+NrIYpF3BLbm/X7E19GwhI13bBwUE1eb324xxuHa+rWKp9Tl&#10;OI7A1+z/mBdsfP0e9K+pH0Lb1EEXX9PlXuh84DTd20i+DT+QZ+fxnMUQ9j+CzJnl1oRhZN7AZk1b&#10;tJUnH39E7rrrTnniiSfk5ec3ygsbn5OrlyyRTv36yi33Q6b93IPyyKuPyV1P3SsPwf/Yi4/IYy9s&#10;kEc3PiSPPvuAbHjmXnn42XvkwY13y+Nv3if3vHSrXHHnDdJ58hCp2bWCVOt8pFTvepTU6fcfqTfo&#10;bDlnaBVpMq6BNJ/SQhqPbyMNRraSc0c0kKbDykvDvvWkats6MvKi6XIr8r0L+a+8d62suX+93Prw&#10;7XDXycp7VsvqB9bJbY/dIXchzr3P3S93PXa3rLtrHWQZs2C7e4488egj8upLL8ozz70gjz35HPD2&#10;QzIQ8utnn3xGkgLQX8fvh0thN6Qu9jRWSnLl0EmOjZDjEnONXPoIyKb7Tpwq5TCP97n1bpl7x70y&#10;6PplsviDL2XMZz9Ihf/tkqO3Zkk56JZMhgLIndn5kozfFtIgf7919SqDD1Ysuwm/SeIsIGBsiLah&#10;7+DoC9Ietv6iYPcD0xcw17N/+S++WxtjG910vMMDcfn7P/uvnzTO/i5f8fWIYcNk6u33yIw3PpR+&#10;73wmPTZ9Kd3e+kS6vfu5dIe/B8J647un3+sfygDozPd9A7ryb38qPRHe653PpQf83RG/+7tfSLf3&#10;v5YOm76S1m9/Jm3f/ETav/kxCO5bn0o7hoHauMSwTkjXAfcdkLYj3K6I3+PV96X3S+9I35fflf6v&#10;fSADoJs/AGX0QRzy0x1ldP/gG+n47pemjM7gqyeoN/LqTR6QR4dX3pMOyKcTwkldENYZ1BG8kI82&#10;4Lsj6tT9jQ+kB6gn3Tc/kO5vfgj3I+mJuD3f/sRQL7eevZB3r01h6gl/D5aHvLqCuiDfLnRBnUm4&#10;V+oEf9yEtB3joE4oOxp1ZjjS22T4IU8uGR5d/rqhHVj3niC6fwd1N23P9t9/9HfU459a5oB3P5O+&#10;7O+vfyCdX3lH2r/4pnR+6S3p/spb0vnVt6XL6+/K8Hc/lplvvCd1GpwrZ5arZM7czeSai3VUMYEj&#10;xy44U9GGCG0JGZtCSKNr9cGIr21srX5bhl0oplYs9ndhay2/xD3gmDmufuC+Bxtf0x+WYWPsIE4B&#10;KoCxC46peEIUO9hu3PjaHaeUTyoVhq+Jr/z4mnbvgsDOKr+OwNfAcKw38bWjF6LfFghGZoqvc6F/&#10;QWwdyAGe9Mmvia95NW7aSl55+Xlg68fl7TfflI8+eF82vfuuLF29Ws7p3EbqdmsBfFxfqnauI9U6&#10;1ZFaXRtKvR7NpH73ZlKva2Op16UR6Byp3aWe1OgC2VmnM6Rq++OkUtcqUrF9FanU+VhpPPI/0mrK&#10;GdJ+Xm3peXVrGbK6r4zbMEGmvjBXJj67QEY+cIEMXT1Eel1SX7rP7SiVOlSSim2rSpUOkB92rIdy&#10;zwE1BDWQah3rg4DBwQt5qt69ntTs2RB8NpYmXVtLu+5dZcKk6fLic8/KR++/L+9u+lBef2uTPPfE&#10;0zJ4wCjZ+NQzkpyVgebbI5dCL7wxzmIsA7l1qYRc6TVnsQx7YKO0gkz6yJ0BORU4e/CylVIe+Hry&#10;jTdBhgh5ZLkqUr5yVTOPn1m2stRv0UY6j5kgwxddKuevXC2PvfG6fP3Fp3L3bbcafL0E58ykJmYY&#10;jJ0I231J0J1NhK5gKigDuj3Ey+TF6Kajv8Qjj2afIrYmDmX8/X2xD0X0dWBr8meTYu3w77Cc8ffP&#10;xbrx4lmlJ7/7tVTAbwU1kvOhgyPGDvnRrnsc9HJOAdXcGZImWzKl5o6QnJ4shs7CN9OZ2Px06u48&#10;ORH+Y0CHpOA7Cr810OZiqWS6IBPGcJcQdgjoMLoIKwM6EmWcCPespHypujtXqiPPGgl5Uj0xXyqj&#10;vLNAfE5+jgYdQdqdIyftCkGvP0fOwjPyyedH4FvsiIQcORLfckfD/szRcI8EPyyPPJTGbymHI++T&#10;d+TIaduCctbWoJwB99TtITl1V56cgjqdgrqcgjJPcfNl3rTTTjrVdbk34AS3zGPgksgbifUxPNJF&#10;HocpIc/DbEI5h1l0CNtwbwh5HmLn6/qPgOunIxF2NMrg+zoM/Bn9K9SlxP13tkFVbF6pjH3n5aG3&#10;dwbm6tPwGyHtPVXHfp3aiZmgDDkN/pMQfvpZFY0MOxv7I7IwLxqZ0558s1aa/f979oj/MviU+Brx&#10;vTmYcx3mvIPpIuexyGAH1DMuXGXjazsN2kBt/NuusXGKtrFdx84p2sjOy/bb+Zb443svf1M7Uc/Y&#10;I7xDxdeODDsKxi7QC/dulNi4Wv0RmEPHJMelTRYOUWxNt0h8TYylfRR1pu0Qnr2YC/2QXOxT3PTu&#10;28Z+COXXtBfC0WZk1yib/OlFvzNXYC8W9ZtDsC8GyjH4OhwvF3v8WJ8mzdvIe5vektdfe02+/vIr&#10;+f677+STT7+Q5etvl0ZdWkuD3q2k7oDGUqtvA6nZq57U69tYGg5sLQ37t5Jz+jYHNZVz+pwr9fs0&#10;kDq98bt470qId4ZU71NLKnaoIBUhuz5n5HHSbMp/pO0FlaXHdc1k8PqeMu7JcTLttbky4cX5MuzB&#10;OdJvVU9pv6CstJ3RWCq2OlEqtz9bavUGnu/NchsaqgW3Vk/c9wSm7lUHVFtq96sr9QY0QvlNpEmv&#10;ttKxTw+ZMm22vP3aq/Lt11/LV19/Lx999rW899a7sCsyWl585hlJwVnqRKUXYF9lBcivS0P/utcb&#10;X0iFsjWlbIUa0mXMWOl130NSNyUkY2+7S+rUbiCDIb8+b/Wt0rp7DylftoqUA52N3yxPO7Oy1K7V&#10;EL9f1pBGkJ9UAfauUKGS1KuDbwD83j9s8FC56rIr5V7op7z60ivyxdffyO/bt0MnHXvT+BbxSpT0&#10;Hfpd7X/+cPte4/Cd8v3TLepiGu3Tdh82/Ra4nzjX4HhiefoRxjXI9GX0V+VbXS1PebHz13L0mcaN&#10;5qrey4Rx4+TUl983mPFo4NIIjEWcrLgLGLZUEn57wHs0YQn4/WFHUEolIozEuMRqpBSX1K9xgNFL&#10;7UI+zCsZ+Ns8Rzo+Z94mzM2ffvKD7y9DyoflGixPPky5SMc0zAfY2hDTAl8bMvztkdKIUwbPD0E8&#10;0qE7s+Wwzaly6J8Zcgjqc8jOoJQBZi+dhLxMPdx6ad5af4sP0yb+cMOT2x7aDtoudJPJLwhYPyYl&#10;M14RZOdZlF/LVNfwEcbzZYC346FSiFdC/3/agGfnmvNzqbcHXb5DcGYubakeAVtNPHOXRP+hySE5&#10;A3oj5aA3huUTetWYVzkHYv3kXiTuzYkmw9Y5ivOfvV5zz/DBcqEqWO1jU9z4Oh9YZU9BHG7j6b3y&#10;I89cl6LlXxJWsM0PljbxsDUGDf3/FHwdOVYpl6RuNMZIDKLOF/E15db81g7xPETIp6nLm4N9frHw&#10;NecH++K9M1fAhgDwNbF1JigEXRF7fiE2J3Zq3qqtfPHZR/LpJ5/I5s1/yJ9btsjn3/0ga+6+W1r1&#10;7Cgdx/eW1jN7Ssvp3aTFxE7SbmpP6TKzv3SZ3k86T+slnab0kI5Tukr7yV2lzeTO0mpqO2k+uak0&#10;HdcO+LeuVOl5hJwz5jhpPuMk6biwqvRZ1lxG3N1XJj87SWa/cZFMBb4e8cBM6bmqq7ReeKa0mFZX&#10;KrU+Vmr3riqtJrWH3LsLyu0sLSd1kdYoozXcVhM7SsuJHaTl5PbSbhp4nNFV2k3sJh3G9pUewwbK&#10;7Nnny8fvbZLffvlZfvz1D/n2x9/k26++lWFDxsgr0H3JCGKPORrt/HTIBSEbKb0Ntj+++h164nPl&#10;3CZNpGn9etAJOQt7G8+V0VMmGVn1lPV3Sd+Ro+RsyKzLQx+b8uyuO7OkwkffS4MX35FBq9bKxTct&#10;l6FjR0vlKtRVrQx93hrQu6WOsEvwlyfhWa1adbDfsr9cAvuB90E356WNG+XjDz+QLb//buTSikMV&#10;L9vv2PbzXattZvY5vlPqZ9Nf2KX5qr6J2VcPebiHqeFnPjyPgUS/4mtHZh27L8desxz5vI21bR61&#10;L5N3ljd86FBp+sr70hzy6+rQbz/BxY1Hwj0tMQf3kDMDOx6VgncILFqaLtdjxC29PQvrcC7ks7hH&#10;HBNON9klhpOATY8Bpj5jO761gGErAhOfgN8zmIZuxYQQ5OBBORblefmwXNwfhnIORZyjcX88y3Wp&#10;EvjrAZxXPxmYULEu8DJx/nG4Jx2J/L3vA9wz7XHAEGfvBo5Gn+Q+20Ngy+Yw2IY8eluGHAsejgIv&#10;h5EQ73CkpyyaMuoTUM9jiPetPKnbdCLodJco2+Y9y1ZZtsqwKSf2KAV+EL8PKHPeZ3Lz8mTkbv6U&#10;m9t0JO6VjoafxOf8/aC45H1DIW2J/x/eBuiv3jhB/+YYPySZYy8IXI1zdYGtDwO25tg5E/NyBew5&#10;oH0fqP9hggK+hlwpl/vZIZMifohEqZzDHBlDAXwNG9oHw2Wq4ePaH4ZaRsXNYQwHTEBcgPawyWBi&#10;fIPsFaaOlc7F2Yq36dpllvgPrvYoiK/DdjL4beoQv1NdEn/vK/4oUWzjdxUX2C7HpUfRZNcYp7R3&#10;b/C1xSa6ewTWJr42mBxzAO2GUDckC3auia9DwMmb3nnTnC8zG/avHfk1bYJF7llkTcmzwVnA5AHM&#10;K5nQDcnIyYT9Osir2UamfWCvDDJcYpiWbdrLD//9Rn784X/mzJkUnIH+5U9b5Lb7H5AOfTpL/7nD&#10;pcvioaBB0nl+f+mxYJj0u2S09F04UnrPHyq9LhokPS8aABok3ecPke6LBkvnhX2l/YyeUr8f9Dp6&#10;HyF1Rx4j5049XtotqAR83VRG3dtXpm2cJHPeOF+mPj9Xht09Sbos7yBNF5wuzafVkUptj5VGQxtI&#10;l/N7SLeL+0vni/pL1wXIf+Fg6X7xQOl+UT/pNr83nvWSXgt6Sb+F/aTH+QOlx5yR0nPkYLnwgovl&#10;y08/le1bt8q2hFT5Dfb7fvn5NxkxbJy8+uLz+N7IMv3lRthd42+Oh+CMGOKZY/Ab46QtO2T44kul&#10;cft2UrFyFendp480OKehnF21uvQZMkQGYZ9674++kaZ/JMt/gIOOTghIVcjAZ+1IlfuR3y7YdEkB&#10;fl+7arnZQzYbNik23PegrF6+0tiI6An5d61adaVG9VqQi9czOiTcx0WqV6c+ZOF1pUH9htK3d29z&#10;lubyZUvl6ccfk08//kj+2LzZYG/t0cTEiqPZJ/39gX3Bvvz39jOmL7DGEK+jj8WPq+0+7axbpk8j&#10;D7rMn+XY48rPA+8V648eOVIavbQJdsmx/3QX5NHuWkss+p9dATlhR5aRaXFP6tE/J0C+my31tqSZ&#10;Paq0B8N7g0MhJy4DDEpsfdJOYPBEF1tDPlsmCXIxxC0DrHwyZMflE0NyqItvaRv91F1Z0mhzsjTe&#10;li7n4F1XwrMzgHVLI40h8FYB/DQGlYN8rTT4Kg9b6XxmdC/+zHL4RvmHgo/TEO8IEOtwCuXlqBNt&#10;2BhsjryORV3KAGNTVlcGOOKE35PlbJRdFbycATrW7avE+ycjP22To4HdiakPAdE9BsTvkRNdl/f8&#10;LtE4Hu5HmObhuZRpk5BndOKzQkjT76VbBuWSvDbWti7C9XiNp9yYdYtV55Jwr33/yrZj/8S4sMvm&#10;9/ORGCPHYayelAR9K4yLkxHvbODrqlVrGXxtpj6ud7BtlYv97KEgbALkcb0siA84HxWY+w4CfO3n&#10;NNo9V3RDqINfju3cK7b+i/A11yEltH8Jzj648LT/+6YwfB1VRyTK+EEXLNZlr//qtzG17fewNXF2&#10;cfA1BgXnACUbX5tzpnz4+t233ygWvg4BX2cDX2dAdp0OfB2ATTzqcjvzC/bZwWY15Z6t2naQ337+&#10;Qf78Y4vBQLT399Xv2+Wuhx6SLv27yNgrpkjvm8ZL35tB14+SQUsmyvBl02TYkiky5PoJMui6MTLw&#10;WoRfP04G3zhZBt88RfotGS+9Lh4m5w5qItWBr2sNP0oaTj5W2swvL32WNpXR9/aT6S8AX785VyY/&#10;MxP6IqOl07K20oT4enod6IacIO0mt5K+VwyQgTeMkn6ggUvHyRDwMWQZysH9oBuGy6Abh8qwG4fI&#10;qOuHycCrxsiAy6dJz7FDZdGCRfLNF19Iwq5dkghbxzvTs2XL5j9l5MiJ0NF4QbJgc5DfY3fi3Eee&#10;b94Q8zRlkNS5LgUcRx3WwUuWS1nInWljj7Loitg3Uw7UuUcvabw1FTJTyi4dOmwHzkaHrb/zYNN7&#10;2/YEnLOTKffA5iFtK6yHfcDEXcnmN0va8+X75vXnH3/A5uImg53XwXYLz80c0K+fNGp4roe5qV9C&#10;mxa0KUHM3bxZc2nZvKV07tjJ2Fq78frr5KH77pV33nzDyOr57hTPOqVE/mW/Nc+Bddmvo12Mwz6t&#10;z7V/xnTxXRhNX4R5a15apo4Ve/yEy3G+C5lO6zFpwgSp/cK7Ugs48tTtsNOC92JwKN7VicDORwGL&#10;ngG8ezrO9hl2/mUy/u4nZMRnvxhs2hC/LZz54X+l6h9p0gDpG2Af6kmb0+XET3+XMt8nSBnIq6lr&#10;QWxe+rcUOQH2zU8HXj8FMmPKxw6FbIx2Gk/emiJNvtsi7b74Wdp89as0+X6r1P41ETrd0KH+Mx2y&#10;4DxpAh3RfrthA3038kQeY+54RLqsu1+G/JAop36+GTZqgItBZ6GsCugzlENTDtfn6+1SGrr+lLWX&#10;Bm4+HGFnAbufgDOOyoCfMtszpRLKqgf76w1+2imn/JYoh2xJlqP/SJG6/9sBPVTgcuTLNqH8/BTQ&#10;GS7xzKSTgEePBbGdiOkPBXkYmrglFhHP+DCNjW+MX+PYbpT89H0VcNnu0Qj8FhdXFzd+gbr8lXix&#10;pKwIrFycd1EGfY2/+xyXiP0J0Oc6Hb87lUP/Z9/n3gzq7NWsXicCX+dDrpSD+T4AfJ2LNdHI4SIw&#10;AtdgSxbgyhQoE/s7r2hYOlYYcbQfW/txlHdPHRGLPCyMed/Wsd4f/lyWg3X2byervnbdY/oPBp7/&#10;Ih78+Nre43gw4GvFEAY7WPha90pwnBaQX2Og+PGK6oeYvoj+QJ0Q1Q+h/Prdt/3ya+CRGPJr2h6h&#10;7nUQ+Jr6IRkhyKqN/NrG15BpU37dtqP8/OP/5PfffzXnN2fCftx3v/8h9zx8v3Qd0Elmrb4QtjOA&#10;me+cLgPWTpRht06T0bfNklG3TpcRayfJ8DXjZdjqsTJ83VQZvn6WDL7jPOl5y1QZsWKONBnREvrX&#10;h0rdsUdJI8iv28yn/LqFjLpvAPD1ZDnvzXkGXw9cP0I639QS+PoUaTIVewghv+56UVdg9REyAmUP&#10;WQs7fnfMlFH3zJIRd0yT4bdOkqG3jgeNlVFrR8vY1WNk6AqE3TxPek0eKgsXLpCvP/9Ydu3YAXt4&#10;2E8I+uWHX2TMqCny+ksvA1/DVjfewdrULPwWzjk6LAck5qgPfYRKDRpJx/adYHuttsHXtMtWHvj6&#10;9LIVpcf1S+Q/wEmUm5jf8on/IMMels7zbnh+Y0juhr3tGpCl3LFuvcHWeKXOTyycJK2LfFDXDzDV&#10;7RN7JCU5Wb764nODvWlH+4rLFsvY0aOldSvowwNn16/XQOpC9k2qV7e+IZWBd2jfHraiZ8g1V15h&#10;7Jq//srL8sP33wvtSbOv6sU1hbiX+iDR+lE4nsMXMTT7tL/f2veMo2TjZrsslqfyaSN/Rx/m2NFx&#10;xHLJF+8njh8vtV96T6pj/TwR+g9cX40OMzDKabinvkZHYM4zfk2S9v1HSMtOvWTQbQ9IS7yL4dMv&#10;kk59hsnkz38FvsyTFml50qVrP6lV/RzpMWCEjFlzp/nNojri9sA7Owr42Ohk4J0Sc5+MMkevvUf6&#10;9BkuHZDurDNhh692E6lYqZ50GjRKWnfqLVOef8ec/Xk64ldHGdQ1OhmYuN+ISdJ9+HjpPG6qtOrY&#10;Q9Z9t9XgcOZL3Q7KqKc/96b0wDlI3Z7YKA2Bl8tsz5BxjzwnQ+940NFDQd0GzLlYWrXvLp3adpdu&#10;3QZI8xadpC3K7dh9gAx+6zMTbwywejt8H9J2O3HGycibLr8XWc7x6JtHA7MejvsCGBdhBTA225iE&#10;NIaSqDfuUjJcJX1u3DhkzeAlfjyN3xj47VCAGB4nga+YuDtGHl7dtI4lbvh9/11tof3RuM7e3GMT&#10;8vDbFeQgwNdn4necY/CMelDE11Wr1DS2VzkvccLNw7oXgmyJ+DoH8uvwb7gmgpnmFF9zHjJzIuak&#10;fwq+VmwdN75mm1h4k3sV9xVLM49oZJdz0PrZHgeSrLY+GNsgAl+D14L4moJgiyK+TTmGin9xvPmJ&#10;631hFA1fexibuLsI/WuDU8A7/+mZjdTBpsyZ390F8DXqTKxizrd0JhNUlHxzTqEON77bMa84+xsz&#10;MIZgL4TthDi8gpBdM32LNp3k22+/le//+53Bo7t37pT//vKT3LfhHuk+uINc/PBl0uf+2TLw8Xky&#10;+KGZMnLDecAB58u4h2fLmAenyaj7J4ImyOgNs2TkoxfJgEcvli63zZRpT1wvzca1k7Kty8g5k4+T&#10;c6F/3fbi6tJ7WRsZee8gmfbiNODrC2Tic7Ol/+0jpetNzaXFghOl0WTIiVsdKd2v7SfD75wk4x6b&#10;JyMemitjn7xIxj97MdzzZdSG2TJiA/D9hqky+oGJMv6eSTLiLpR/x0LpPWuEXLjgQvnio7dlK2TE&#10;CUlJsjsxCTY9vpJxo6bJGy++DvtN0FWAjt5S6O0R85RKdH6DPAyy67qQi/aB/bRqsKvaoB7sktSu&#10;78ivjT3eqtg/U0N6DhkhzYDX6gHXUP5odA/we2WPnZnyI8J2pWXLTcDgdWrVl1U3Lwfm5PmB0M8h&#10;RsVcZM/n5rsKr4Tn7WXizPos2MZW+S3fE+MS/7Lvce5PRn1+/N//5LWXX5Lb1q6B/vYCg7379Opl&#10;8HetmnU8+bdibrqUgbdr0xY66EPk/Llz5ZYVy+WFZ5/BHtCvJHH3bvNbBvuDYl2Wzcv0S/CnLnVF&#10;sjKzzH5HDVOX/JEcHB459sg/v+dYP1ImzrikyzDWz18uy+b+xtqvfCCV8b1zQhLWVNCp2OtHTEjd&#10;h7aQ4XbpOkDa/gDZLtbYboPGyKDF1xvcOQIy33bd+kufafOkM97VwO//kHbtOsuwN96XiZcslj49&#10;+8rp0PHp9HuCdB01Vuauu0sGv/OJ+V4iDh0MrDz4uptk6NQ50h82z8d885ucA/ly5592SW/c9+w7&#10;XNpOngX7BUHolQTlJMitq0Hu3OKPVOk/An1yzW0y6PvN0n3AQBmEM2kaA8fzW4z9rRFk0a3bdpYO&#10;rTvJsMsul/GpkJlDB2XcBZdIu16DpA7Kp55H575Dpe+8hTLvnsdk3MbXpefTL0v7d76Q9p2hE3XZ&#10;ddDt3iO9F1wl/V/cJGWRL+XURxKToi1IlPWdRNk58CRl19HwtcG8LkaOkCUqpk7Et6dHHCsu1naf&#10;c6+loWS4+0Bl8G4jyZXNUz5fKAFvI21UisZPrLi+cO+bQtvhL3Kj1sPH278pTsT3H/R+qMd/BPrg&#10;UZBfnwD9qv/gO/twfteir/OcAtpoz8XmRmep43zLdRDnlWJ/Yyx8zbmG8xPnIJ3D/gn42sbWxcLX&#10;aBzFetFw8f4K0zKKdMlPCf0tbeC3zxeJry1c7QwojBSu60ocOcW//Nha8VBh+Np7Bgylsj7iDKXC&#10;94Q5WMRB12F8TbshxNfE2YqvZ0H/mnb5iKtDwCbG9jXmBbVFRJk+bfblYU7h2YvBYAa+3dPNPGPj&#10;6wDOlSXPzVp1kk8+/1w+hb7yLz/9BD2DX+S7/34lDz5yp/Qc3kEufeYaGbxxoQx781IZ/uKFMu7l&#10;+TL55QUy+cXzZdILs2TixqkyfiPO03r1Qhn/1lUy9K3rpMcTi2CPdI20mNpZyrUlvj4e+PoUaXdx&#10;Tem9tL0Mv2coZH/TZfabSPPcLOl7xwjpflMzabPgOODrClK+9eHSbdkgmfDs+TL9zcthY+RSmfLm&#10;VTL9vatl8luXgQdgylcukjGvnI+yZ8vEJ2cBd18sEx6/RvrMGylz58+RD959WX79+SfohWw2ewY/&#10;+eAjGTdimrz+/JvQR8feT9irvglyEM7fJ++kXNSxbdYA+KTXe19BL6Sa2ZfIc0pq1YQMG/i6HGTY&#10;tIXde+xk6LXukUrEJUhXakeenIn5vgf0FP63O1d2AC/ddP1S6FM3wDkzKw025bwd7eKb514cEmC4&#10;+/UTLWb0MK4JBo+jTsTHm3/7TTa9/ZZseOB+of4IbdxRl5u6JZR3E39Hw+CUiQ8aMABnpc2Rm5bc&#10;KI88+IC8/+47pu2IqYmhHdwcxtqKq22XXJp1CmlYZ/Yx/0U8bYhYnH2XGVgXw3jxHL46r34oVYGv&#10;T0Zbcw1VPRHa6Gv1W7L0nD1fxi5ZI/2gr9F7KH7TuGqpNP3fTpmy4jYZBRl1l75DZPTLb8uoX3dK&#10;08atZTjcac+9IlOxX7XD/7bJ1Lc/lpFTZ0vPgcMgm64lw+ZdLPNW3y7Tf9ll0s9Cfj2Bm0fe/aiM&#10;veNRqYL3XuPnBOlz7Qrpuu4eaQJ5NbHs8dAVIX49FtS1N8q8Ybm0hu72hfieq9u6ncy84z45Gzig&#10;B/ROBl64SDoOGCqz7n3YkZn/mSpV8GziMy9Li9ZdpP+Gp4xtyO7d+8v0a2+SWqg/9Za6ZIh0Ao2/&#10;aa1c+L+tMm35rVK/fnMZiz5dA+Ua+Ti+8+iSJ+79PBE65cdQXgt/BL7mPSk5jIs9e4XQSzd2Q6Cn&#10;XgZYRslga4SVssjD10kuzqabzHwLo3CZRv8dacKuH2fHfx+VF5uvYvoPFMbe33z+f84vAl+nOPtu&#10;D0OfPBLY+tidQTke44K/O52Avkx8zb3kiq+5JhJf5+ZhPxPXw3zMR5hr+M8/03IOMvMW5iSDsQ9y&#10;/RA/ttb74uLU/YWl/fkYTF2Cmf8WzFycPhAbX2OfFMaP4sowdtSxE7lmY0DFdUXD1sXC1+BJfyNX&#10;bG1wCRQAMIQjSBlyMIiia8ZDHuybkEPnA1/nEF+/9YaRoxJfB7DvcQ8wSBBuHjBVPvA0z2rUvZ6K&#10;r/OAr3OAr0PA1+YMcxe90XZ+MNvZG9kEvzm/+9578tZbb8qXn38m33z1pXz52Xvy4MPrpc+oznLd&#10;qzfLxE03yqSPlsmUTVfJTGDcue+DNl0m5717scx55wKZ/c75Muf9q2T2Jytl8me3yZB3V8i8D++W&#10;lrN7S4WOh0iDScfKudOBrxfUlV5LO8rQu4bL5Oemy6w3LpCxLr7ueXNzPHfwdcU2h0tP6JzMe/96&#10;mf/JCpnz3hI5H3lf8MktMvfjm2XmBzfI9A+ulWkoc+a7i2XWq8Tz18l5r62SATgDctaF0+WNV5+S&#10;777+0tgbpIz23bfelrHDpsmrz72FMxZzJRs6s6t2UW4N2xTbgd0gw64KzEbdkB7ATKdBD+SschWh&#10;j3GONGncxNjcO6NcBeh81JFBV99osMqJiE9bvfW2Qf8A9ooH7w7gDPh8nO+eIzffsMzg67WrVgkR&#10;JvtQtIvPiLxJPDc95OJklen60zAfex2wn1PfwsazjEsi7qbc+9eff5YPoPP9+IaHZSXOHqfON210&#10;tGoBG4zA3tT1tmXe9FeBvaumjZtK/759DVa/9qqrjL2Td996Uzb/+hvOEMW3ntuvbV7oZ7n2pbxQ&#10;Zq0Y2n6ufj7nNWPaNKn76kdSE9jxVKyflFkfA1kez6bnPr3GeFct3v5c2nfsLTNffBe/t0BXaNXt&#10;0ufhp6Rp+67yn99TpGufQdJv/qUy8c9kadi0Ld51llTH/kOux0YPAtizczp0QR55SurWaywT518i&#10;4yfgd5mHHpfOCy6TgYuuMfr4/a9difOWRgF34psMmLXULu6DzJc66CsVge3HXbFUBr35qekXvYfj&#10;Nx3g72PxW8gZ0KMetOwW6dSpp/T+cbvMeP5VqVGjgUzEeRm90mG7BHLv0viNuxHqSLzbtedA6XLe&#10;RVIZeh/9R0/Et8MKKYd69rr8Ouk2d4HR+S8LWXhnnLHTvkd/GbrgcqmE5+dChk59kEOhd058bbA2&#10;8iO+PoryzxQnf4OxEW6wNcOSXVxMNxltkowxAaItPNq6PgxYmnQIxgepDEjt39FWdwFCHoVja+d5&#10;GZQXQUk2xt43v/3NELcf5cfCqTFtFOp3iM+NlU9JeOw2jtU2Efgac/Wh6F+HJebJ4Rh/3C9zNPYT&#10;cx8M9xlwf6Pia8eeAH9zxrc8iDqWjj6ws85Gw9ecO7259S/A1zo/R3Od7wCHS64cSoqjY7nFwVaM&#10;a+tf7w9/ccs/GOLvj3prHgdDfYrDQ3R8HcbWHr72eqD2RLrFv6L2dYw7jr1iEeTYsfC1nyunTNTJ&#10;/oe+T7m1oyuSJx+8/67B1zOnTcXv87DfDExNfJ1LTAV7I/nQIdmDeYQYm/uk8/HNng/9kFzga2Js&#10;g6+RJ0cq555gFu317ZHmrbvKy9A12Pjss0buSZnl+2+9JPfeu076Du8hD3z5uFz75f2y5LtH5cav&#10;75Gbv7lPVn5zr6z46k65+ctb5eYv1shNX6yW6z5bK5e9v14WfYJzDt9aL9d/+oR0vXC0VOh8mDSY&#10;cIQ0nnaydFhUT3ot6wx8PUImb5wlc966SCZsnCMD74QtkuUtpf0lp8m5k6F/3epomXrfYln3/eNy&#10;6/+ekhs/v0uWf7dBVsO/8r+PyU3fPChLv4F89ut7ZclXd8iST2+VJZ/dIzd9skFGLZwm086bKhuf&#10;eQjny7wLm3fvG0z56osvyZihU+TtjW8b3ZC04B5ZkwKdPWATew7n7/L18Xv05CuukvrQwTZya5zP&#10;XRty37qwg31K2Qoy8PdEg6OI8TRtdWCY4dDh3YK5f2tqyMivqVuyZsUKRy6Ntg7Pkup3ZNb80iHl&#10;gcw4dWUonOv5jnjR1fk/GjY164Jic6T3X5TJZKSnS1pqqlDHnvhdL+ZLu4wfvv8ezrd8Qu64dZ1c&#10;feUVsHcyVdq2buNhbup+n9uosTQ651xz3rZice65pH74FZctNjorzz39lPwXOkfUAeEeWpZJXZBY&#10;Mnzlg98HvAx/4HfalClyzqsfGH2JU9C+xuYFcTHa/US4bfDumgBLjr57g3THWfXDoAsyGBh06Lq7&#10;jW4HseToq5dIh/6QJwPbdurSR6rDvkilrZnQT4aOPdLXQD6V8Bvz4Lsflg6QF/PM+xlfbZY2+P4a&#10;fvOt0u/y62GnL1cGXHmD1KzXRAasWof9uytkPM5tZP4noK/0fgdnOA7DXgDYXZ/57icyGO4E6JYc&#10;CruPJyFOB5yz2Bp61DPu2SCjIbuecNGl0gR6JSeAd+pKE1/T1iD3Js6//QEZi/MqS23Lkv73PCLD&#10;Hn5Wmnz5G34zmSYT199vcHPj77fJ8Psfg53KadJoJ2xjQ05+JHjk7+THwaXcmviZ+iEnQp59NPI3&#10;eJpl+Qk4NxKDOviXOOYI0JHA2KQjQIcDRx5KQjjP4IkHRxtcn0J7IMDMxSHwFYG/i7ovIm/lIy63&#10;QJv426jkPrLPHLj20PmVY59z8xF4z4dhLjgccmvi66PwmyH30DD8rLNg+9SVX1OGRGxAfM2z1Yiv&#10;HZkqfx9WjK0zj+N68yt+d47H/jWyMbKFyFziu3PWfPBBXnwUCzvHE14cbKVxFRvui6t5/RPcfann&#10;/7e0KgtWWXU0tyBucTBJfD09Mpa/r/Oe426vyMXYrAP1Q2JdlFerzNoZ+cTAkLFSTu0+++C9dwy+&#10;njp5koOvgamzgbNzIOvLhW3PvBD27AFj094nZdn5mE8UXxNje/ga+RH3B7McWWcr7J16CvbfHnnw&#10;QXM2+kvP43z0Zx6TW9etlL5D+spH2z+Vx399W17Y9rls/OMDeRH00pZN8uLmt2Xjb2/Is7++Is/8&#10;8rJs3PyOvPjnx/Lajm/lqV/el+e3fSGDFkyXCp0Ol3PGlYZ9vuOAr+tIz6WdZBDw9MSNM2X2W/Nl&#10;EnD2kDtHSO+VbaTdpeWkyeS6Ur7FSXLtk7fLG1u/lDe2fyEP/fc5eXbzu/IqeHh566fy/JYPwMuH&#10;8tyW9+Xp39+SJ395RZ74+Q158od3ZMoi7JmcMUUeeegO2OLbaOzxvfLC8/LsE0/KqMET5b3n30K7&#10;iGzGp8a9WcBfmWGMTOzBfWGNoSMyArLFIevulJbduksl6PTVhBy79+y5Mu6/W6Q8ZJZnIt7Z0Akw&#10;54Ng3q8NLDMPNkQSgZm2pkN+feMyqVWjrtyyfDl+I8L7zCd6Zh8IE981n1HKS8phPBPX6W/EzErE&#10;w5QHU7arZGNkJPcu9lXnN05Hb9t74HpsLM64/othLIt6J4xL3Pvzjz+iLV+Qe+64Xa675mrYDpyB&#10;8+b7G70T2jlRrE2XcnC1fdKsaTMj+547Z7asgMyctgY///QTY2uQOJrlkFeWybJ4EYtv37ZNjH0+&#10;2L9ugLY+GfJcXWvpnoH2bgj9kA7fb5deG56W6Q88JSOwf7XPjPNlJDDqgK9+M3h8CLBqwyZtZSTO&#10;s+/Xd5g0/O92af7jLqmP9bkZ8HUfDI1Sf2RIn3sfkzo1m0jrz3+XSrgnHh1+zQrYsLleTkzMloFX&#10;XiPDRo6Vy2FnsW3nbjJw9ASp8sMuORTY9Wz0lyHA7z36DYSN9JHSHH1m+tLlchR086nbwX7Ve+IM&#10;GTttrjRp0V5m4pzzMtDTp4y5EWyVHIfnjNPug2+l3wOPSVvgZP7mTbu+XX9LkCN+3inD7tog/RCX&#10;3wW0134IvuWaJGRJP5y9XntnusEY1O8mRv8PiHYJj0H+J0KufRTxNfCHwdgI91yGQX5viH43ziHA&#10;w4eDjkpGHnCVeE/MfTjoUIQzXgRetfJWGbpXlvWssDBNV5RbWB5xP3PbvcA3R0l4we+wv6lNKMMI&#10;k9OvaY/ncPw2dCRk10fiN0Pia/bdM4Gvyym+xrTmYAXqQWLuxNoYia+dmdie+7jWm/nW1eu0n9l+&#10;RMO6HEn286L80TCGPyweLB07DuZSrvNx0r5gxnjL+NvjcX0poQJtoPjawaiRcmvtk85IsXCLwaQF&#10;vwvD8WOPAI1ju1z7/WQ/j+b3x49eosOzwdbAX0a3XByETWyTmpri4esXNz4jVfFb/ZhRowyuzgWe&#10;zoI8MggskgN9bGLsfMi790Bu7WBsV34N+yE5ASzysAOKCceQwWlZzm/wLVt1lYfvu1/uvPU2eWLD&#10;Bnn0oQdlw/33yNIlN8iAIcNkW9o2+SF5s2yHjsmWzF3yZ9Zu2Zy6VX5J2iw/J/0m3yf8KN8n/ii7&#10;gqkGI2YBvP6S/Jtszk6RcZfNxfnoh0jjiaWk2cwjpPMVsCG9qrMMfmC0TH71PDlv0yKZ8epcGf3Q&#10;aBlwWyfpeE1NnGXTTMq1KCv3v7JRkkM5yGubvP/7x/JtAmwIouw/QL+g/F/TtstvGTvlh5Qt8m3i&#10;T6Cf5ZsdP8rcSyAfnDxF7rxttTz5yEPyOOygUB/iMdgbHDZ4nLzx8jvmVeAnb/kssEc+B8b+FLrY&#10;H2eT8uUbyLX/B92Zz6EQ/cquJNm4M1newH6ZD4J58hXoS+it/4A4/80IycepAfk4I1c+zMyX1wN5&#10;8lx6APav82Q34t28bJmRed+y/CbzGwR1fPz91GBr9C3utwzCVRm2InHtM+xf/v7Ee4ZHuzQ+14rC&#10;4mla7b+8Z5pYuJ3P2Xcol9aLWJh6+2+9/prB3tdeDT0hYG/qfFPnpFLFqoaoZ8I9ltT9Vj1wysN7&#10;9+wJPZCpsgS64ux733z1ldFjob2TwQMHSqOX35O6WNtPTHF1iLGOEl+fDrxG+eawZ1+TylUbyFDo&#10;ZLRtDnvt2FvYunNv6bFklYlXA7Lquue0kLGPPicNG7aSctAPqQBszfNWznDpFOTZ64kXpfG5beXE&#10;zalGrt0aeybH3rhSpkCPumFCQPpefYMMnTkP9q/zZRz0s1u26SId/7vV4Fdi2Rr45rp2Z5o0GTla&#10;Tj6zoky9aR3OIHfOkyG/fe96WHr2HiqdB46Q9sDNxu4M8PCJwNHEkocDMw+48jopCx3wSZddC/2n&#10;r6Qen0MXpMZ7X8uEex43Z8OcsCMg3aHPMhHfE6Oge96yZSeZvmGjyYO48my0FW2fmHN3cE98fQyw&#10;/CEoowDuZJsmAZtwT6TB1oiDtNwLSd5pl+FYEnA0Xd4fBeIz1pnxuMfSw6cIK1BGEWFF4ejiPC9u&#10;2RHx7XqU+MPv9G9uixMxdqgXdhyIsg/u4T0MffZw6EEdiW/MIzE2FV+fgb0xFStVN79PQqRl8DXX&#10;PXN+I+Zf4muDSTF5UapAUtTA+cybNwvB135cbd8zj3gunW/V1bld7w0fnPP3kYqFabGeFAt/xond&#10;i8XD/sozal0o4yohfxvY+NrD2Oh3dl80iBTvRmW9Ec/8ca37aGMhWlrt/4pVosWJFmanK1iWjmzW&#10;hfidskraJXbqkQUMk5yUiGSIh7Db163F+t9YhgwaaPY3El+np6UarE2MnQv7Q/k5OAPWxdecV+jP&#10;DQF/R8ivKY+EDDQTNqBxtYD+9Z23rpdVy26Se26/w+gG0C7FZYsvl8E475CyUmIq++J5ftlIHwBG&#10;p1/Pu9E4ofTdkhZKlzELZuKM9EOk0bhScu6UUtLm4rOl8w3Npce6fjLk0bEy/oUpMubxMTLktr7S&#10;fUUrabW4urSc2lQqNKsotz/wsPzviz9l9/ZE2bzzF8mmDjkutmkQ8lS17cZ9FVmQ1WfnQg8hI1ku&#10;vuRKGTNuEuTGS1GfW2Efb7XcuX6d3Hvn7TIQ9iVefv09ZRPfJjmSnhmQRNQjNZSPc2HyJBF2RXaB&#10;UjNgOxz2+7LhZkKXJgP4OT2As36C+ZIJ+yDJ8G/LyZcdSJccypNM3AeAy1MRlpKbL0tvvllq1a4j&#10;K2528LWzJ5X6Hs77dbA19iZCzyeTsmLUg/LrXBDxtc79HrOFeLTv+aMw3OBl4HeVETOMF9tRw/zp&#10;9F7j6r3tat52mPrZX6gXQjuDP//4g9E7Ina+eekSmTML+1mBvanTTbxty739ftoebAj5NfWvqUdB&#10;bHcssCLxHPVD+JvxnPuflJrVGsjwbzdLLWBpYtkxsCEy/sqlRnZMXZBWHXrIecCj1Ws0kna/JEgT&#10;nNlizqsBbqTNjB7Is//jz0sH4PKzvt8pCze+Ij2695FzW7SVSYsWS3Xoj3RfCv3r7gPNuS1zn3tH&#10;6jRsKb1gB6QyZGgGX0JGfCRkwW2+/RMy/U4y5obVRm+bOP504PlaH/1PWrbqIv0uuFTOBG6uCXxg&#10;7InALh9taTeEPkqPX3bL8Dc+kg6jx0uHnv2wb/ENU5+Ry9ZIn24DZTj2QdbAMBh48zrp2K0v7KWM&#10;kBn3bpAJkGufCj1rYpCz0DaUhxOXEouciLodg/wPAZZmmIcpiaeJq2Pha+RBPMN2J3HfpsE3cGlL&#10;m/b+IvB1ETjaK9eKVxzsHG/caOXEHYY6ed8KJf6Doi14FgHH0El4H+yHRxNfwy79YTsy5AhibPpd&#10;+TXPR68M+3zm/EYPXzu6kpRvRMPXfpxt1myAc2IN/8Wpsyjyp4l2z7lTycYI9Gu47RJnh9GCQQRF&#10;3heGzSMwb1QsWkyszTywrh0IilUPP04sud+7bwfaL/OT3ffUrzbtYr2PaOHaZ+0xoPmpa/d/DYvm&#10;2nnQzzh2Wue5lhjpGrm1i7vo5/ky5owZYFuOJtpxHjl8uNlrR3ydB90Q4us0nLWYlZ7m2Npz5deU&#10;XQNYG6KeCM+GDQV5XqErFUU5xMOBDEcfthX0r5fdeKNcf+VVsHWx3NiOWHrD9bJw/kIZNHish2Md&#10;/l18C1tzIWAoo4PgYjfqv3Be4xVMSZBtu7bJiPmzpH6fanLOoFNxXno57BdrK/2XDIEdhpky7/nL&#10;oK99gyx4/lKZDtvag5YPlA6XNZNW05pJg14N5LYND0gqfv/euS3R6OMSsxErGvlpetium/JFNy8U&#10;kIWXXA09gbFy47VXGX2EmyCHXwmMuwpy5IGDRssLr7ztJQkBE1MPPRiAjh5wci6wsyHIq3MCjj9A&#10;3I16pYGC8DM8kEH7I+AHuFopJwjsDdl2JublNNCy5cTXdYGvl6Ev4JsGvzHw3eq75lyUQx0g6H04&#10;+BoYGH3G6Iew74BLpzU9dqN67H5Gf7TL318Zh33TvD/V2YareFvzVGxON9rFPOzLLp9++7uM96pf&#10;rWmol/31l1/IE49sEJ5TeeH5sMU4bJg5P4dYmzZN6r3xibGNwbMKjazUxYnHA6MeCRry0DNSvU4T&#10;mQBMTVw95vqVMnAi7KRfd7N025IqPaFP3XPMJBk75yJp0bYL7PNBX+SL3+T0X5INdu323R8y/b6H&#10;ZdbSFdIbmHrMujtkPu6XbHhM+gHntmnZXloPGIJ9h/3xe84oOWJzmlzw2nvSuEkbGQJsXAu4+mSs&#10;/8cAQ9OuY6kfE6XvWNjUuX6FDP3wGxn/4GMy9oFHZeSDj0tX4PcR0A+f9vDTMuGRp2XQky9IT+D6&#10;htgDaXAdsGcjYOjzYOex7+JrpWbv/rBJ+aq0n79Iel1/s4z4fZeMhA52pY7dZNwDz0qrXdCZ2eac&#10;D1kJ7VMW+INyfsXE9BO7HwNXdbI9rOnha2JsENKrDJvtTPx8FMjIr8GXJ7t2n0Vga4RF4FILQ3vl&#10;FREWL36OFi/eMqLG8/Nech/5Lv/m9uDYogybfZrfjUeyL1NmbfB1phyh8mv0X8qvK0B+TfshEHF4&#10;8us8yJkKw9e6GnNe8tZsH77m1Bov6fxWmMv5UMkrE/OphqkbKw/leW9dqqv+VZg0GvaKKywK9vur&#10;eP63lOPH1nqv/U9drvSx3hl/94j2zN832Zc1P3W17+u9urH6vYYznpPWwVQOWvKX6MiuKbfW58Rf&#10;jjw4HPdl6ETzDMFqVWrICNh7yAOmJXZJSUo2e9aMjghkukb/eg+xtZlc4Di2R8L5kTvgROD2jORU&#10;4PM0ade2h1y6aKEsuvhiueHaa+SKyxbL5YsvxRnjFwKPjgLmcnAtUxJnGcyVE953x3BTTzxL3p0o&#10;iX9ulccfeUxqNa4nVVrXlLMaHitnNSglZzQ4RM5odISUbXyUVGx2pFRscYyUb3m8lG8Ot8nhUq5p&#10;aTm7eSkp26y0lGt2hJRvVE4q1aommzf/6uE06i2Q99TEDMnCmTHEg/bFb5IFl1wlQ4aNkssvXShX&#10;XXG5qQ/1hblfb+DAUfLCi296SXIhazb7YNDUaCqjl81XQQoAT2eCUoDBEyGrTwF+ziC+dnF4CLLq&#10;AHTYc4LUdUc49ptn47sjiH01WZibbwamrw18TVxPfJ2Dbxrvuwfvh9+DuSgogG+lLLzLIPwR+Jrz&#10;r8tprD4X7mPIj33cnZ+9CkbxaBq2HfsQ25OyZuoj0U8MzHAS/Uq8Zxq+f+YR62Ic5sP45IfvjHnQ&#10;5b3pP4jDMMZjGC8+T0/DQoqLz8gPvylrvPOlVMO6SvksZdPEcZT7HgOZVQfg0FGf/Sw9blgpg69c&#10;IsMWXiUTroBtmdvul5kPPCGTF10lvWFPukLVutIZ8uBz6jeWKhVrSZc+/WXqzaukObDx+e99IW37&#10;DZAeXXtK8yaw3web272mTJcZL7wh/SCzHgtcO+m5V6XPuIk4O7ONtOzRU4ZOmCQNm7WWDpANU3eF&#10;MuXW0MVveG4b6Ysy23XpLZOWrQQGfkR6w954l4GDpfOwEQarj5l1vvSF3HnQmAkyZNZ5MuOOe3G+&#10;Ta5TN/BzWEKu1PwlUYbBZnevORdIz8EjZObm3UZGN+Deh8x5NSPW3At8kSmHbkmXQ7YDb2zHOe6J&#10;zlkyR0DWfgKw/mmQq58K/oixzW/qim/Br4eFibGJrX34mu18CGw1HAE60iLeHwbis0M0P7p2nrH8&#10;dvw4/X4sHRUfx5lXXDzG4t0NZ7tEo/2Rd0ke0fvRMWhzEvcd8HvvCPTnQ9G3D9sG+TVs71A/hPZD&#10;2IfPoP51ecf+NeEx9a/5Oy5t1ZqzJDDJU37BGYfEWcw/k3E+MmTha053e0PIPualc7rOxyzTDits&#10;jvVnqvUo1N3LOuxNvQ+2NIoZ98Y92Oqyv/mJ1Sb8vuA3WASh4/lxtOoU+cPNPeIX6JOogN3PdbzZ&#10;Yf7+XfDeyZW6AGZPBcFbwZIQhLEMXOXXzc2BbJrxibW5B+y82bMMvqYti1EjRkBO7Ox14/nfqSmp&#10;Rn6dC5xGebXB1i5D5FkxqY5XutnQJ0lLTJYUUGvY271g3lyZO3MWMOmlcvFFF8Ju2zyZPWu29Bs4&#10;HDgn0/DBLImHiJ/ygT/5nvUiTiSv6ThvfPe2BHns8eekXrt60nR4fWk8qpq0mVZH2p9/rnS7vJMM&#10;WTlapj94ocx/4Uq5/O3r5cp3rpNLXrpExt02XLpd1VI6XdJcOpzfXloNP1PKN6hi9JK1HL4LnjGe&#10;kIBvAxdfkw22LimA+s8Hvh6E818WzL8QNF/mX3iBLIZO9uJLFuIsvmHy6qvvmPfLPImt7QuvA++C&#10;+ifQ24BsOhtYOhMy6SzgaIaFPHk13ivikRfi6hCxNfBkBmzV5aBDBjE3Uy+kDvD1LStuRkF8X2F8&#10;TZzN9uJ3VRDvLRvvO4RvA092jcZl/3R6EZK7c76+Q+WZ937SZ7Fcxmd+inNtHG0wNPoW37FiacYj&#10;MY1dVqz8Gc/0EbixLoO3UQYv5s17prMvlkWbJGe/952xf017ekZ+DQxKWWpFYOyGW9OkDs5vPPOr&#10;36XBf7dJhZ8Tpfk3f0gn7Hkc+vMumfws9DxwHkyv8VNkyqXAvbBbXe/L32XBTztk3qffmzWbZwpV&#10;2hGQsbfdI41atJOB0FfuizPJ+2Hf4wzYnp4B3YwBW1Jk3k1rZCTs9g27434ZdfFiadm+m4zBnkme&#10;fVMJNkn6XnmjdMB4mYQz1AePxPky0Ns+GvjWYETIkGvi/Jja9ZvK4kc24mwi6pDmSjvghGNQtrFD&#10;k5wvY/Fbd/tvtkiV73fIaTg757qvfpSmzdrI4oeflMkffyfdzrtABl90iSz4/CfpjPPaq6HOJ0BP&#10;nL+ZH4P9XscwP+iBH4U60J4Cw48HUZ8jKn5z8bXZo4vynTMbHZ2ZMinA0KAjXOK5HrxnOCniLJoU&#10;J42RfzNPm1B+/Oc2+tLa+RTHH6vMQsKNrUb0qxL34GoD2uL0CO+PtkMORV8/HL/5HIm9FNzfSHxN&#10;u5n2/ka1z7cH+JpnrRFfc50y+NqdW8V36dzIucjWD0F0s97tresrxrvV+dSUhzL1Xl0vYhyeveWt&#10;JN2+vdt/evsBhjiyRSy/XIJJ/LQk2diaUMngLFRYcQpde2+shntYG/0W2Xg4hnjG4Bqk0z7u7/uF&#10;d3VFRI6rNqyNfJrgLQrRzp6RL/OZywmxMv3E1t9987XRUa1ft4GxFUfMkRN05Is7t+8w+DqEe543&#10;Zb7XLQZZh2j4mrrdaTjTMDkhSVo074D9aDhvcdIkuRj2kHm+yJwZsHE3DeeSDBgmqZmw55YD/RJc&#10;mdTzBi7CNOVUBWFBYNpU7J8M4UWF8FIysMfv6edfl1odKki1AaWk5ohS0nLe0dLmEtjnu6aK9Fnb&#10;RUY+NEHGPzlNJj2Jc2meHCdjHh4sg9d1lB7XNpYulzeXlnPbShvYHDm9QTlJgG5LJvRBeLEvZGXn&#10;yZ/Yd7gTsneeE5MFfkjYcigZkLVfuOhKGTB4OM4onGPOKTxv1kyZj++FBcDZPXoOkrffet/UgfmZ&#10;bzS6IKI96kBnYk9lenZQMqCXne1SADrY1CPJBcamPkgu5No56HCA2ND7xncF00B2nYb2Mf0Q7bAK&#10;+Lou8PWalTeDcUdPJ0J3Bx8p5t1j3g8QX+OdO/prDrb2+ij7czExLqpS4PL3Z+3XsVx/Bl7PBj+a&#10;RvP0x412z7iK0/3PmR+xPeXovOgScxt8/dYXUhYYVnV/j4dNDmJF7kmccNdD0hV6yE0btZImoMaN&#10;20i9+s2kcsXa0hFnHHbpN9jIG5t27y0Dlq2Scn9myJRb7pAhFyyS8liXq0JvuTVsgxyzO4j9gk9L&#10;g1pNpdZvKXIG4tHGdd/BY2TSNTeZPMbfuBrnnk82vDSA3ZI2wMHVdwakAnirDZp26bU4b/QBaQD/&#10;4HHTZMzy9QZ700b3WcDZx/2wXRqAx953PQCbfgGZumS1tBs8So5PwLns+FY4DXXq2KeftGjXQRo0&#10;aAxdcJyL3qOPNICcvG7jFlKxcm3p0q2PtIVuSPXq9aRzh27SpFlbady+s0z/9ncpA3ke5bsnAXcc&#10;Sr1qF1PzW4R7EaPJXQ2WJK5WQpt6uDkZ3zMpwNTJDpWBSzJn0OBZAdfF2F563BsbbsXAxcWy34d8&#10;GT8Cy8d5b/NY4se7jPLuDpow4Gv23TLow9zPfEhirhyKb9LDsB/4CH6b4vuYtnZKIdzD11gMcvkb&#10;KzGri6+d8xttfM0ZLfLiHKVzm+JrBEXH1gAf5sw4dWPFixHOknX+1DL1nq7zPEbZMfKMyWtJ/Ojv&#10;sKRdHGytGBuuYmvPRRsZTOO5GFvoaEo8s0PJ/v3dfMeiExPVhpEt+jPvkV77ur/vs98XvJgqTEiN&#10;PCgjdDAUcRTllQ4oRWl4puTJrzUMaYm3GZ/Y+HroNlQsXwXy10ukcqVqMm7MGElNht41zqhO2LUb&#10;v6nTxhnLif67PfEwsYt9GdskkF3v+nMb9mK1N/YbpsHmBmW9xNqzpk+DLuz5Rt80A/sKUwKppnYZ&#10;sBcYQjmmKqgua5yNuiVnpksAeJE4NyUtII8997LU6HA28HVpqT2qFM5FP0U6XllOui47R4beM1im&#10;b7xAznvjUpyPvhDnwpyHsxwnyLj1I2TIwv7Srk9badWltbTpVl/qtWouG555DnsbaVlDsBcRZSH/&#10;hJRM4FnoioABmACRbMxxrGEW2mve/MukN3DVTHwj0C4FbSjzPHCeY9i7z1B58aU3TFsxP8qoia2V&#10;aMMjCCybjW+VANo0BJ0Q2jEkvqZutdG1xrydhw7H/sfvO/Yt6lBn4RsnE7iQbcK+Q7sh9erUk7Ur&#10;lyNiGF/zN4Y9aCvuac/D9wD1b4xsBe3o7b9BesXXxNzmbCy0O2UyJLt/aj/VOZn1Kuyy4xfm1zxM&#10;fXCjruELdVbMr5g5VvkM5xiK9Zzl8Bn7qeJr1RPh+ehdX9hk1tfTd0PvAWussdMHXUvKqypAbtwV&#10;surBkC8Phg3oKbBXPfSZ12TMd1ukA2TVgyEnJnZsAr3r4dcvl8bQ5W4LfZFJsO1RE5iWtjmOgx1q&#10;nsvS75k3gVc7SQ3aDwGV+j1VBiLfUl//acoffflS6T1wrPGfiPW+IXBzpQToPyN/rv+1gfupg829&#10;WAOGjJPhVy7DPizY5iDORf7/wZk21Ws3xjmQD8vATZ9LE5ybOmDBlUb2RnxQFbxMeuxpmfT4szIL&#10;7qzHnpFpsNU35ObVUrNRc2PPe9grm2TSQ0/JLNhCueSFt+Ti516T6U+9IL0g9y4NWR51qE9Gmfwd&#10;XfE1ZeNlQFHxNcNTfPgKuh+lUsIUlleHw+znBdL787Pui8TCfvmyHy/7n8e696UrDo8lcX39wXp/&#10;f0vbaN/F2D8EY+3QROzD2ImznbbB7jXcwzEv8DeiQ9D3PfvXHr7m726QX2EPUjb2/+tvhJzDnBmN&#10;s0/40rnKrPlYBxgtJimuVrewuLGeuWmJ5Un7gtdj8hmr7JLw2O/2X9Q2xHJK6PIR+Jp7GBRb6xnT&#10;Hq5Gh6M9hhDWdiV95uFsDC1k4RGaVUiKbdjfI/o+O3GBS1M5LrG1bQ+E+MnRYVahbxhbE2PreeZ0&#10;eU9MTpscabDNR/2P2rXqSoN658gbr7wiNarXgkxvDPY77oRMNxP2GSBbhm5wiPiaDeG7WLcgcFsA&#10;+Jp86UXZYDrSbv/9D2netJ3MmjFDZkyZKgsuukhop5hn2FCfYsiIcWZeSsxIQjvvgQ0N6DyjHLaL&#10;XgFg0WTIw7OBF9Mhh92dki4PP71Rqrc/S6r2O0SqDy0lLeaeKW0WVpaOVzeWAWsGy8QN82T6iwtk&#10;xls4H/3lqTLy0VEyfuVEGTd/gjRs3BB6rq1w1m1lUEXp2rWbXAfbba/j/MVdyWmSlJYlu5PSJBUy&#10;7axAwGD6DHQEYuQMyI9nn79IuvboJxMmTJApkybK5Anjzb65iePHS9/+w+VJ4BF9jRmwGwJRtPf+&#10;mYcS+xbrmgtsH4Qcm/g6F+1s5kE3A52PiTH5DUP9Gefag72iN0Pf9xxZu2o5CgB2xhxP19gmz3Ns&#10;Rhl8zd8t0Uf43tW2CN+V9kEj00bfcM6fZf/AXIz2N647LzvrgTU/o05k0U8ucwUc1iMaMSKy8Sga&#10;tlac7axZkVkzT34jsm0Yz3/ZYawD8TXT7MR+Xrq0f91ryTqDAatCpsy9Tqf4ZLEVkvKkFrBlWTxv&#10;1bmP9Lz1PtjZSDe29xRTdu83UkZfcoMc/eVmPL9f+mMt7ro1XU4nDoVOxTlJkGM/95Z06DNc2n/8&#10;o9T/KcHBo8j7CNDJyHsw8PXg8XOM/sCRkJXVRpmHQH5mznJMyIHdDseGGHUtBo+dIYMvuxFrPuTI&#10;4PdE5NHyu61StVYjmYgz24fC1km/G1dJa+hylAERX1dKCcG2dFAO35Eqh+GsyZP/gBx9c4qcDdxe&#10;t14LOe/Wh+RYPt+aAvvTOBcaacoDV9QyOiHZwPm0X5gPfM9zLmnjw/ldnWdyaDvE5RJf+zB2JJ6O&#10;grM1TSw3Cg+K/w+UG1ddo/AVNV2sekULjzfPknjF65cpjr31IxKBsXflYt9BUA6Dy/0K7ENH4rl3&#10;fiPwdR4m8HzMOdQNCQBbZwWwJ978RujMrc6sFjkjcc4xc2k+sTVlAgXnUBPm4uJ9xsNuPiXYOkY7&#10;x2r/kvDYfbOYbYOuHomvcQ9YYfYHGwxEP/K0ibhaSbE1XQ1TnK1YijhUCVk52AZ93+h+uxjGxpTh&#10;UcnYDhETmX9mXBIDQd4IbEvdarN3GX7F0MTRJN4TWxn9azeM+VH/mrYVLrv0EtgwqymLFy2S99/d&#10;hP2NNWXU8BHQwYBONLBfNu3jBYDrgAHZJuREL9aH9aRsNT0betOcGNyLeCc9OV2SdyVKK9jPXTj/&#10;Ypk9fQZ0KKB7DRsO84CxZ0Afu1f/oZATp8vutESTN2XVJl/IGjkXMcssYM5EyNAzkGdaCPsAszPl&#10;iZdfklpdcJb4wCMNvm466zRpeVFFaX95Y+m3cjD2fc2TWS9dJnPfu1KmvHKhjH50iky4d7pMWTMD&#10;NkeGS79JfXH2czs58+xTzPncZwNn81wu4u4rLrtcXn/9Tdm1O8HwFAITf+xKkHTIlZMha77yuhUy&#10;cuxkWbRooZyHevB74YLz5+IbYrp0h+zyhZdfh6zZPScQOh3UH2KdnLcYbkPeU3+EvzOG0MbUweG+&#10;Us6Fejlt4MzJlL/yu8W5cDYk5NYNGzSUdbesQIdCWhdfm3M1ga+JrcMU7htmXgc3iq/p8lzfHK4V&#10;Hjk428izKdc2vylwPXExNpjnuymMtA6FuXab2Pw4axD7OPmgXB1yIhRmx2e+fF4YvrbLph1t2rzW&#10;i23Ls2nOOLuWNMIex1OAYYl9ToSM2MZAZXBP2RXDRj73ntQB9q2WAjte0G9W7NZv9X3S+87H5Sjo&#10;c7RMzJOKeF5tW5ZzrmEKZMtYn4nbR374k5wGl7bojO06+ImPj/o1Sbo89JwMvudJc186BZgb5ZZO&#10;gK1AlH0o8vBkxpAfD7//Gen9zJvmufJKHZdRsPkxDPrhzeHvuznNfAPw7EaWYWRwkKmX+SNVysB+&#10;YBnYPjH5g5cBS9dLn5dwJg3ldIwD18iC8czgaPBAHE37fLRnxu8Q7gcrNrZGGuXXc6NhSIZFi7sX&#10;YfqO9oe7v3gqyWf/vd/90Zb8/YX7ao/GuD0uCWN7N/bs7syF7jXcBGfs015nWZyPXoX2Q1x8zfk6&#10;hDUpKxvrU1YG5Eyw0Yd5hXNVeMbXGYfzJdc0ErE1KcYcinUhAlvzPlbcosIxRzp6LJZbVJqS53vf&#10;3iVtF9F2Nr6mn/BGKRq+pjxScTRd4i9zdgdcDTfyawwrxdfqEjmRjF4uxowtJzTjCXmHL944hNHl&#10;/PPGJXGHoxti8HUI+BY4m3oB+OORwd945ulf8xly4v22P//0bAN/+dlnBl/TZtnwocNMFqYtgLFz&#10;gP8MvqZcOcycqQe1KjKBf9OgT8x20SsH+sJ5xOR41hL616NHQLbbZ7AMHTJahsAG2VDY3+Dexn5D&#10;RiI95MWpDu7JYaG4VB7JOSULOhQJwNeUXafnZEMHOijPvf261OlRRWoNPQb4Gmc3Tj9Fms0rL20v&#10;PVd63dQf51lDRv7CFXLh+0tk9utXydjH5kqfNQOk/RWNpcUFlaXhpFOk+dhaUr7piXLnhjug5zHN&#10;nDXS5Nwmpk3KlassPXBG3kLYPHniscfkux9/hgw9IJt3JMq8i6+W9rCDNnzUBBk4eCTOHRkjAwYN&#10;l+Ejx+GM6q7y/EuvS3qWcz5KAHiYuNhpdW2dsMt5OAfYNUAZNtrMxEUbcA62L94TY7JdnGsP9EJW&#10;4BzxRnLrLSsNvuZ5ms5ZB8TVmOcNORibOkL2t5eNsZ09A/g2ZP4gxdgsj/xwDVGivMbM1eAnvFbY&#10;fvQusK5k18HvZw0jMDUSFbjnt4kSy0QamxR/Gz7JG/Nw4/vL4z3rxH6/5fffzRk17O9dxk6XI39O&#10;gr0QRw/jGJyteCT8xI8ngk5NgUwbdEIyMAHWYOr8noLfjRtsz5FDsfbqGduHwM/fk43O7m5gWpCn&#10;+4B8DL5z8XQZ4Ocy0M0ukxDEb9FZcgR0SIhrlcrAZkEZ2C7gGYyHAeueBqoE/H8U8TbxMvEu8Dd1&#10;QhVfeBg6Cc8YD/j/cPB6nI1VUyDrRprjEiE3T4a8DliidCJ/r0fdcH80yjiCeSOe0Z1G3DI7od+S&#10;lI/zdmBnm+3htst+w9fIT+twIF3F19zDWlw6kHyV5P3XvP/C2pnfibRdcwyI4/wEjOXjdoF20747&#10;xgOeUy+L+Lpq5ZoR+DpI2XVWusHXQaxRnMMiZypMPO4VnjMdfB0OD8+ZBXC1jbUx+SH7OMiakzEf&#10;RuBr8heV4sl37+JoPf8qN7422ru6lORdvHZD98OaHEmKr9G1MV6wLtuETkIUqDJqxdS2y71siqn9&#10;rskPf2yM7Y0plONc9DjkjFb3L/Cxfvsa+TVwEzG0+f0frtEBIEYljnaJuIr4ytxrnugktJlHfNG/&#10;b1/oHQSFGLtG9doyeeJEYGrIO1E8x6UjsyRCDF/EMByjrFsAgv1M7MvjtwgvhjO98SPexRddDr2Q&#10;xbDHd4lceeUNcvnl18viK66Tq6+/SVauu13SAmmQX+82+xgp92W5lEmyDF5QD8EeSNh3Qx0ygRkz&#10;Iad9+vVXpWaXs6XKwNJSFfohzWaXk5YXVpN2lzeRXsv7ych7aP/sUjl/03Uy67UrZMwjc6TvukHY&#10;/9hEWi0sJ+dMO0IajqggZ597jGxO+wPlOWX99ssvwrNvevXsJfWgM8OzAMujjSpWrIZvgyFy9dVX&#10;y+KrboQNketl6fJb5Sro3F63ZKVcCTsQV8Me8XkXXSEffva10cMj79xPnoP3koPfDdku/otzMfXN&#10;qQMTBI4lvuX7RSt6UZmObUEM6eBrPgO+XuXg6/WrV0InhGdpOmdrUn5tY2tHhh2WX7MfRMPXlGGT&#10;qKNNjO3H18TWReNrnbvZDxzyKuLzsBYReBp1VGwc4bL+IKfWTsvYfj5j29gYW4tiHbTtGMZ+RVuU&#10;PHuGZ8u0bd1Gpjz5psGMBqsm5wvPLzyRLtfbFKy7yZBtgQ5JAg7Afelk4NIE2PPbCVkv5FuHJOC3&#10;5CTg5QTsh8OazOel4S+1E/LwRIRpOuC6CIwNDFwGGLgMdEeIh3k+C/H14bg3uBt6GYci/BjEOQmY&#10;92TwdAixNfRBDVbAfSn6U4CFsfbzHHEjfyYvSZQ/43wW8HICeDb6GIhD19jpQH1KJTpUejfS896E&#10;QVaHOB6xjER8N4BOSAL+Jg8u/qa9a+IOJc8GA8Lo13DPRb60u0c54WHgLSoh/8N8RJ3YwugwfAvF&#10;Ito4iUZHIc+j8CwaHYl6xSKeKxkPsW1K6J/RBt7eW/QJtW9TZhe+a7dny1E7oCeFb05+u7Ifc39j&#10;5co1jP1rYgQzN2Pe5fkPAfyuSllXeP7egxkn8tK5nGu3Ey/yOe8YJxYVjB0OQbKY6Tx8XUje0ctk&#10;noVTmIN/r6+oNip5HrsPEQ8bQvch8vHj5Vj3xNg2abxcZEZsva/4muOT49RPRq4NXGcwFOIYF9hF&#10;xw91r5MSEgy25n7GTe+8bWyEfAF83bBBI7NXj3ZF0CIGtytO5z0v5kPcQnL8DgYGK+YyuIz4eg94&#10;MzoLIUne+SewoeoOazzY0MhOk22JO2RX6m7oVSdB5znTYF3moRf7ZjZ1J+AJQj6fCR3kJ158Sap2&#10;PFkq9S8lVYeVklbzqkD/up60v6qp9FqFMzbunyRTX5gvc965XKa9vFBGPTxD+q8dJJ2uaS2tF1SX&#10;c6edKk1g168c5NdbU7bLLuixEHul4jwdNBnkzwH55pvv5MH7H5A5c+bIua5cm98j5WHDkPdXXHG5&#10;fPDeJk/nYGdConz13Y/y6+Y/jJ4v3wO/MyjTYHvaNptZN7ZmLibpILE14oVcfM19q4YJEyMSWzv6&#10;IUy5B3ohK438OoyvnfM048HXBmMjD8W3iq0VX6vNR7MfEu8iAltbfUn7VHQXXDpdhtUtcPGRlm9c&#10;5Mv3bpPB2cjEqbHTZtH8Bl+jDfkO9WI+Tj92QvjtxPONeI668zvNUBkzapQ0fvlDo9tsbMhhDT0Z&#10;+PTkpHwjsyUW9bBnkoNHiUtLA18TlzqYGhh5K+x5bc6U0juwFlMeDHxdmvga+pv0mzyYF4i4tzTy&#10;L5OIdMlwQbRZcCz0oI+FrJgy6iNIu3FeI9b5Y0FHI/7hyU660ohTCuu+IfoRrxQwPvdl8bfs44D5&#10;jwauPyKJOiyoB8KJj0vh3vBh1UMxdinU51B8G5TiM5dPz01GmCubLwVejD44eUc7Ebse6yfUh+US&#10;i5OOpN8Q+EIa8mMIeR4LXskvif7ohLbZXXw6Dmk8QvscBzpBCTycAF5OAF8noF0jiGEWHQd/UUT5&#10;viHkdayf0O7HltBB2wb8Xi29G7pY+Hblb0rc03Aofjs6/I80OQr7LI6H39i/xvfxaTi/sVyFqtDF&#10;4+/WnN/wJx9yLWLsAGynevhaol6Mr7KDaPg6+jxaEG9HZu7MiJwlzT+UEZFPPtb+aOSPV8h99Jk3&#10;kgv7zuEoeqqSZ/+ydsELR9fyyO4n9MfqD0BBBm+rq/hZXcXWXPENoRDaLiYpxjb617hX3RDy4S/R&#10;HTU6etwx5OLmPQVdg68hMyVO41imDm0A8mniedrYo+7GLcuXG4xx4bx50LHOhv5HUD7/9BMjr6X9&#10;vADseBCDUeeEONkh1hR1Rp7EMcQ09Duyd0QxvNN1xjfT78l18snJhC6z6zeZ8A/yzckLQvcjQVKB&#10;s9Px/R+EPgn1vpmHfREr8WIovw+efP5lqd7lZKN7XQP2Q9qcX1faXXKutL+mhfS6pSf0U8fK5I3n&#10;wXbIQpn8wkUy4oFp0ncVzm+8opW0Xgh8PfMkaTy6spRvdqzsyNwJXXR+TzgXILykZGTi/HLo68JG&#10;H+2bs67vb3rXnI/D8//q1K5ncDZxWs/u3Y1N7yce2yBbtmzG74SObojJjW2Qj+8Q8G+I7WXax2mn&#10;HOTLPZRMk4V6Udadb9obbY20JH4/0Z4idXqc/Y1oBYQTX5/b6FxZv2YV8qb8Gvgacz3thjgY29EN&#10;4Tvk7xvebxhuvuxXim8VX9u4Wv3m+438m3fN+mgdnPek7zuqy76N+pp+ov3CbWe+Sy2fz0l8zwYr&#10;o13oN+FMh7iFkaZnWXppn+E30xeffSpDBw823498Zzdcd63ha8igQVLz9U+N/WvqQ1Duehzw4nHw&#10;0+4c9zSpPPWIJGDWZMgvk4Bz4SoZnAzcWRqYlzohpYFtiZ9LJ1KW7ciRPfkx8lc5L88nVJ0Oyl9P&#10;AGY9GbKykyGvPjEZ2A9pj4NL4rntlJsejniH4jnLNN8DeKYu7fYeZ/KAvBv+Y5HeYFzwQr1SyuKP&#10;JiWLwYDHox7HgtdjgP+JQ48G3qX9aYOrbRk20nIP5nGo23Hg7xiUcQzvyRvbiW0Whfhbu03UUzGE&#10;/BTPngTe/GRj22h+B+uibKRVihaPYeG880yb/Ad8G0LbnIS2PBF0POpQFJFvuy6x/EcjXgn9s9rg&#10;kF2wXwkblocmQWYNfH04dLKOhP3rM7BPoQbwdR3sD+Z+X/62dOpZleT0chXxeyNkMJhqzMy0x1kf&#10;ia15/hjnInse0vlI50Gd12LFYXjRxLXYmRHJQ4F/e9x5mrwUQjpvGqyANHQL5OWWo+U5tY4WK1qY&#10;neqv8EfjoThhfwWP/64ytP/vrev08jDWtvG1YusgxkwIWMOPr1WGjccYUyTNLezG6h32W7LjEBcR&#10;txHDGwJeTYHNjRzocfB8lgScgdi2TVupAJt8333zjWeT4rNPPjaYm/v0OFcQ//K7nN/nhjiPYKxx&#10;TFJPgRibc4UzFxRsPeLKHOh+hDJ3Syh9uwTStkl22k4JwN51EN/6IexrTM/E+ZCIE8jl/kgXQ7tt&#10;YefotIsTwn1qz774mtTqcabUGlNKao07TNqdf460vwQ2fa9tKj1Xd5Oh9w2XCc9Nl+mvXSCTNs6F&#10;PHuy9F7RR9pd2tjg66bnnSbNxkOO2fwo2ZK2RXbDDiEvNj+/P3ZCvp8G+4RoMuBaZy8obQ5SxpyO&#10;75EffvxJli65UZo0bgKdvPJSqSLOzS1fCefLN5TpU6fKXbetN5iOaTDBoSlzJGn3rjDGxrvhd08Q&#10;7ZiKMwUTkxJhdzAF5zNmQ07PNnXmbL4D4mXK/tlmJOZH8vC16ocgXhhfOzjb2A8Bto6Fr9lvwvZD&#10;gGnxzmwito71O0jMNcCaz6lb5M3hDEcD67tkD7fxNfsSyY+vGa8oYj56sV+y3Xfv3GmC7r/7LvPd&#10;2LpVa7ynqvIefq/hxTi0+VLzhXelAfBhLewJPAMuMfWRcA1uBPYi1qXOspFr0wURt5r9f9wHqHsB&#10;Xex7FDDo4Uij+r50qb9BXM08TwSdACImpc1t4niezXwK8jkT/nLI52z4z0AY90XSVgefc08k/Sfg&#10;Oc9L5J4soycCl2cdHo1w8nhGYo6cbviFvBZ80DbgSUh3BuKcDSoP4v7LiqhDRfBaHjLws+GehjTE&#10;nMSaLIvpzLkyuCcOPR15VQBVpYv7sxCHOqlaF7qFEetN4t5IEtOSTgUmJZ1ik/tM4xbX5V5Sj8gn&#10;7rmv1BDuaQucxPbkOyic+J4cYr+Il45A3BI6+Nvg5N1ZGN8BOT4J+wywD+I47H2oAMzdEHbe28Cu&#10;T0e4ZZOdM2aIr08Dvs6ADAbdycxfnKM5Hzu/G+t6GJ6PzGSDP5z3OBfuPb7m/Bkmzor6z5lHHXwc&#10;gZWtuVhxtj0fM65zJoLj2mkN1rbK07JK3JIWKE4LaP+P5ioeUDdaHA3jiOJXJVEiifJr4mti6yDw&#10;FMmPsRGEMeOMvXAZzCmS7Pr4n+k94yheoS6FOZ8EADGI37KyacsZbhB6xmtW3WKwdT/oXXP/nepK&#10;f/j+ex6+JqYjpqYclHvmHEKYO948DJTryBjJu/9iWAh7P3KAo/NDOB8mG/gxPQlnfmcYzErMlwv5&#10;dQjYOgAcT51f0xZoRMqwIy/UDlgvLS0VZ9akyEbsIazVuZrUGXWK1Bh2nLSd20BaXVBd2i6uKp1u&#10;bCI913SXEY+PlqmvzpKJz8yQoXeNka7L20vLyypIi0VnQv/6BGkw/Gw5G+eq78jcbs6b1PJYt53A&#10;22mQYefyhVoX3yvbbDfsGvI8xXTI+b/99hvZ8OD9xo4IdXopHyVVr1ZLOnXoIFdedqm89NwzBmPz&#10;DHPOc2a/IFzu5wyCqFvO88tDoFwI0PMoRHe/a4jNia+Z1jkD3cHXtB9Sv159s7+RsmmlPfDnQd5N&#10;Yhj180lsP74/Je1T7DM2pla/zq/av9TVfmpc3/yteiSeizLt+dzuJ3zDpr8iDzuO8YMnPoscBcpB&#10;QZfvjLJ9YmaWQds4mbDpyG+dmjVqm/cxBecbcW8jL36j0VYf9xqc+NonZv/iScCZtpxZsWuETd5k&#10;6npQT9PBzF4cYCnjZzjwp9kbqGHqAj8a3RDEoRu1LMZFvAL5ah6FuVjwHV1SlWlH4ZN5k1JcSkKc&#10;BMrC4RZVLvM3fJN3UGG8FPVM+dhbt6j8432O8rmvjd9UdI1ueBEuZfzxku5vLXFhIx3tdjCSkV0D&#10;Vx+WkuNQsmPH8gic0XR6UrZUBp0I+fUxsFd5JvY3nlWxCuZTrO2cSjHXePMp59ZCLsa15zl7LtRk&#10;DFNy4nL+jCTF2JwF+U8xcUycbObXyDwow7Hj54J3+17zVFfL9Lv63HHD+ENxSIlb0ibat/2u9nPb&#10;9cfx3xvMgEAbXwcAopXCGBs6B+z31njScgqiB2cc8W+0ZxrmjDXKIx25dQjYOgBMHcAZ3NlBhxKT&#10;0mDvup7B1/fdc4+Rc6enQ3CHi3I94sLZM2dgynDwndqksDE29RxoU457Ao2NZBcfmUx8f4h7nO91&#10;yLIhE3dksLRnwt/SqCPO/sdzwmlDEHMAGo5F54F3PApfiJOVnia//fqbJEJX+u1NH0rjHs2hQ32O&#10;1BuOvY2za0mLeadL20txhuP1laTrmnYy8vkRMvPtWdARmQP7fKMRdo40veokabrgBGl/UT1pO6mx&#10;VGh+PGz+4ewa4DK9KJunfnpSUjJ0NsLnanP25Huly7kvBDlpFvB1ZiZsM4E31pO47dWXXjRnp3ds&#10;3x7tWdmciclz5xvUayCLFlwsLzz7NH5D2IXvCnzzgDICWbA/iG8PfGPwrMoQcDXPAqNdVbY730EO&#10;bEARYzv6OpzYnfMba9WsbezzKbZWPM14xNR2uK4DxnX7ktdn0PCKq+lyvtR+Fc01fRVtwG8FD0uj&#10;/gX8Zm1w8DPT+C8z/yIPT6ZTSKmMy3jRRoHpT3gf7FOJu3fLV198Ln169TL9uVHDc+W+u+6U7Vu3&#10;mvdGHoi9yQ/PBqr20U9SP1Gkwa9pcuoO7FWEHjD1qlUX2duTRyyWQizm4CvFqIq1iB2or83njEes&#10;5j1Lhh962Yci78N2Yg8jdJ2PwD11NahrQP0D7qc8EelI3JNo9DkQdiRIsR/9jE8dBIaRGKY6CZqX&#10;Pmf5hi/Gg1+JedNOwsmgU5IoowcPIOqPmP2PbjpTR6QtA2JeWp7NE9sngty0NpZiWuZL0jY8kuUV&#10;Qnxuk56jHo+r9Yzmso6s6wlJ0JPBdwL3Mh6REt7TWNT+xeLsW+TvCnERvge8faDR/PHmUxIvvva2&#10;2qlcQlDKQifkTODn0/m7EfVAcBbTGbivAczdFOevNsd9ByiElC8Lm1V16hv9a65V1I305lVvZpKI&#10;CzGcJ5hvzHrHedP12xE1zIkTiYcLYGwUTqyr+NbGxo6f+JnzeMF8HGyN9RvPopGdl+Zf4obbuqQt&#10;itcWdh9Xf2RfD+MDhhd1EZkQhwEmmj0QxNZZ+J08G9iAdvyMnWxiCuRVFL7W70W+U2KhMNaB13fx&#10;qSkbHkBVg6vTM4Owb5ePPYEOrbh5hVSrVlt69egFnd9s6CUkOXgRvGx6+y0PX5vfvIDzaFPZsUsB&#10;/JkPrAncloNzUAI45zCEgw25z0O/yaO1DeAOcCjk5sD4xKOeHNbgR1d/G/XKgaCYZ4IbbA03Bzyb&#10;+Qt1odw1HzLuPZB3Z0KXYtuWbfLo489Jg3YN5cy6paR880pyfIVT5bQGZaXcOaXkzAbHyn9qnymn&#10;NzxbyjY7U85sdIacXu80ObPhf6Rcs//IybWPkoqND5UKjc+QSjgf/eV3XkLLsfWcixiNZ1dSLz0E&#10;rG1wHR5xP0sQ7zH8GwT1xx15s9HnQB5sC17kOWHXDrTpm9DZvlr69OwBu6lVHbwNzM1zfEZjb91K&#10;nBHz4ScfoX8Aq4N4hk4QvxmEQLmgfMj32e4k6ljncr8o5kVi5+VLl5jz0W9ZfjNwJ/TqqWONchVX&#10;kwf9TdD4Td9lPcPEPsV/iq117ojsa+H4EWlRV+Jptd1XwAVPui5E6xtspwh8Df6il4R4HC/E7yzT&#10;Jcaln+/LPpdx7aqVph/zW3HwwIHy32+/ZVHmcvaHYmyiL/LiWaW9vvxVWmFPE+1f08Y08RD1olWv&#10;ozA5bRlgIdWnJj5Sv7qKmQ5HvjxDnETdDmI66lSH9RKANRGH5ZMYn/rZJNuWHMOPAGk8pqEuB12G&#10;azpbNyWWn3kzHzu90QlHWKw08YYX1mb+Z2xDm/R5vGVFjYe2Ne8whss2JU4+CrLK4xIzDR2bmAX9&#10;gEg6BveF0dGQbR61j3Qk0u8P2lc+/q3pT0X/Oxlk6zZxTFAnizpadXBGaxtg67HQz27TuauRTXHd&#10;owjC+S3S+V3XBJgZzEwt3p+IOY1znEteBNej4QY3c82ziPO7LSsxayKfuxjbxsSKn/cWXxNzax6a&#10;f4mLdcf6ninxx98esft5GDt6a7rBKP4UkfcexsXAorw6AAyQBWxAioWvbdxi+218HVlK5B3HpsEq&#10;cKnTEAK+zoLNvKTkDNjOg951Vp5s3rJDmjRpLnXrNJDHH3sc+g9ZnjyWOPKdN98wuGTOrJlgARkA&#10;X1Numgv71HmwO70nF7rB0FHIxlneaanAupk4FwXzjDmDBHXzYyjykQ1Qmpq5R5LSoduRBbks8Tny&#10;CwVoJwTYHfMGLzSRg61xm4s0OQGMce51pJ4DdExygzjvBmlNPYFxKW/ORl134Nmrf3woZZuWkvoj&#10;T5Cm00tJuwXVpNO13WTYgyNl6kvTZOLT46EfMkCaXnC2NJh6qpRtcrIkZ1CXmTo0jj3ptHToRnP/&#10;peGFWN+xRUHsRr2VACgbujBZ2B+agbNgqIOdhT2j6ZBdB9FGeWgrnpNLfRrKjoOQa1M/w8G4xLl5&#10;8s1XX8jt69bKJJz7SHxdrVoNad68udRv0EBatmwpiy5ZKC+/+rJs/nOzwdfkLRV2wdPTkiQrIwUy&#10;f+iDo82oY50BPZmlN1xnzkdfhXPSuT/R6G6jIYmVw7g6LCtx3k/EbG+wNfuYmb/d+To2yvWl5XyD&#10;diGu9toL7WZwdgS2dngwjev7Y75dmAeI/sgSnJHAsUcdJpVdM57B1OgD1APRi/sHKI+mTg6x9eWL&#10;LzX9hGehs+7+/sl0c2bNkvqQb1euUkMqwOY59yR4hPuKuK8EGztKFaG/TR1uhisxHf2VEV4FcavC&#10;fpdD1eFWN2EM57kUVXjvUmXYfGQazcd2DS/kx6LIMpy8q4HvaMQyyCvrUq5cpQJUXnmGLQSHN/Lt&#10;5Glc5Mtzp6qjn9aAfg3dqrivgvDKiFcJ34oV8Ds5belo/vRXRJi2FeMxfrWqTrqq8JO8+qNNaL+o&#10;EnggVTxAVAF8xST0E7ZTbOLzwontEI20HaK5Ffmt/TdRNH7+zWGUSfupHPRASBXLcYxiHFStLTVw&#10;znF5jKc6+P0XUyXmE8jRMG8FuEZhLsSkixmFM1jkxdDoTyLjOXMU50rMq5yLXaK8JBoZvO3O2Tbe&#10;U8zguZg/Na8IF+VE4nLnvtC8kMbLN4Y/ogyrHn91eFF8ljwv+l3GaqPivEu7l+s6TFcxte3qczuN&#10;7eeY409G3BcH6GlkndnAg1nAZsRnYXwNXMoyQNFRBRK7aMOpI++jX+SPeMPwiShUXTbya3xWZwKn&#10;El+THt3wONbCKtKhQydjfy4LNu/IJ6YKM/5pp8/RD5np4F5gbIODgYcpP6augtk/h3rkoQDnTD9+&#10;VxOLEivzOXU+mCPqRl78hPHGuLmhTOTh4GvWj5dpO4OvISPOBmbD90Ee9hoSV7P8fJSL5OAJNvqw&#10;TzMbYdthl+TTxJ/l9AYnScPhh0nTqcdLh/mNpNtV/WTE3ZOBr8+XsTi7ccAtA6XlBfWk0ZRKclaj&#10;UyUxBfa0gftNuZARZ2YmefiaYZw3bQpyHiWBB9qqDoAv2tQL4HuDehym3qg7bXiYdkCb2PZCTEHu&#10;H5ZKmyHPPvO0zMC58W3atIGNbdgycakFMDe/cZ5/9mnUFZgfeFqJ7a97GFdD/5p6J+vXrAamxjcH&#10;dG7Yn0yfYr9CmMqUiYPZd7VPeS7anmOF+Jpk3gXfh3knUeJbfVLHmJZBl+U4ZfnHbkF8q2NM2zla&#10;afbYc8aKx7nhhP1++7ZtxrZLl06doftUF+cZtZQXn3vWtDZthzB/vWw/01Ffp2bNOmFMbeFmxbvE&#10;ZmxnvafrYfAi/YrtsFYzb+I5JS+txnFcpywtM9KNiRMtDBkrvZ1W49hhtl+fE/caDOxiTDuO+jWu&#10;uhpOV8PUtZ/tq1/zjObGm7dJq++jxA33zX9RW/DcXhLXxnLA2h4xXLE3/e54bdyoifz60y9mveK8&#10;EuKaFjFf6mzjuJzX4sPX4TnTzK2UUXBedvG12a/EPUsu6e+UnKsj5m2dvxmONaAoMvM/6qDzOV0z&#10;/1v5FHZvy5CM3+WHPP2TyKwscda5sPb4q54VaHe8t4MxzB4Nip917Y9Y39FXea9xItPh7WAgkTx8&#10;DQ91CQLUDSEuI8FPHQNjow+R48HXdjl+P3mh7JC/e9v42siwgVVpR4gyZFKrlm2kHOaIRx95FDwA&#10;g2PQJ6Wkmu8AIpAPP3jfxdczkCfkugZfQ2YK+eyePEcvIaJ8Yj3IfHMD3LeI/X7ptA2yC7LnBODi&#10;ZDyDnTpiQ+sy7QrsmQ95OPVOiM0Vm7JvEJvlQpeE8utc6ohQDxttzj7LYc/f5bIzsL8wIVV27t4h&#10;f+z4Qb5L3gpdkOrSbGwpaTGnjnS/vK0MvGmUTH78Yjlv0xKZ/NwCGbJ+lHS9qo20nFNTKrY8U3bB&#10;HnUq8knDXsusrDSUBR106mG4l//9h8CXIcpqwY/57sfcp3MdXaP7Ar0X5zvDlSGzQ1gX86XsPQVy&#10;V9rx5jfO1h075f2PPpJrr71G2rRuY2z/UWeYctKakBvSnssj2D/5y4//QzNQRp4ju3fvlBU3LzNy&#10;uTtgq4R9jvo3LM4hfL+BV/YL1U1m2+JpBLHNdf4mvmY7RyUrHedMey42fuRt5nFTX18ZiO/Msw7G&#10;Zhsosc8Whq/5uwqfR+bo1MLIzFHHW2DTmpiVuHrUiBHGJjmbnGXoRRyuNm80TMc29/xmQ+cpA99s&#10;GWkOZaZnQUeI5x4HMXagtwMy31T8rgLRxkwIZ26SguZse8dP+5c2aRzGJ+kzJ33IpA2iDI/wm0gQ&#10;fYL2NLOz0T/4OwmIfoY7efAblePEIu6FoI4VKATiNyB5Zv/KQNp0UAb9LjGc9SB/OfidKIKQNkTC&#10;fBVy5yudw/j7TSb6WQbSal50M9HPsvCuSKatEI88mDyYj0uOrXfae8dzth0ogPYjZbvEcD3PlG1u&#10;E/mOl2gzX4m/NWVbFND6g49cCCRsoq5amKi7Fknc10KiDKMw4m+IJXTwt8F2/Ja5HWfz7sAcsBML&#10;5m68tN1YZ3Zj6UoCpYFSEZaK/pOemo79HYlmLdLphefK8aw5/uPMpHObzjP23KVh6tpzlI1FVRdE&#10;52ZjY9X89hve5+7ssXFkWv45O4yzouBr8koillHiHB0Fn/nzdWbecI1snv8Nfn/9zX2sNXM/hEd7&#10;J/+0MLuv69jQtTeWq+MC3RR9NZIwPRsdDWJo4usgArIxEdO1sbU5Qx2JFWPr+Cz4DpXDgi75I37S&#10;/Xns+Sge5bvzPyATlivIrh813999evcx2Jq614CxwHjAX3CJtd937Ydwf6M5JxD9g/JTypnzeO4r&#10;1iL8h46wSDLwegbXGOJnYO89OdTfyDBEv4PHyQl4AUEVA/ocKA/Rg5iriK8Zh1jUkMHazlxhcAOw&#10;NfVEqI/Ny3kvKAr3gSycV4N9moHMNMlK3SK/wubfaXWrSaORpeTcGZWl8+ImMmDpEBn/6HyZ/u5y&#10;GfvMQum3dqh0vKyxNJtxBvS1T5Zt2NOZAt102tzOQj65gQx8Dzi6IuZ9OqybctnG1BExNg+B0xQP&#10;at8wuhVgzOwJpezeIzcTpwoRfxHLyPbRHMJS8fOCsTXD8C8+/8xgRmJFPQulPvZG8iz0wQMHyDrY&#10;43v7rdfl6quuMPj6euByfx/034fP4GQP4fzqYGTO3/qNwHFbYD615gg+N/IU811BfQ3IVzgnM467&#10;tkRztSxtL3W1HdV1OIvMgfiauiF02cdJjEdbIT98/73RtVF5MHE25dW8uH+R40Ivrww2jHuZPg6/&#10;jldASdSJGJXyfH4TgBcQv11YQ62lpqerceyw4vg1vbqFpdU4ES6Y8l6Ry6/2LdvlMLKJzxDd49/O&#10;U3ng82h5sM+SND87Dv3aTkwf72V4QWS/q+2urr+swu41jc2PnT95Y735Oxy/v+jaxH6wT8S+VEIH&#10;fRtAzVFIGS5losPQD5VGQ1CtNHMExxm/YQM4e0znB/YhPceZenn85tfveM5zvLTPmRvfH8URjOXh&#10;U3eedWTXjr4hsbS3d8m1I8V72l+lvCU8CXDeconYGR3cOxsaE5n6dT3w8DXjKrnpw5xrDaK7Xnla&#10;brFc1rswsupj8i0sbqxnkXnEW69/Yrx9exeR7bS/8rK7vP2uFQdEc7Wf2usSXj9+p3fGosHWkIsE&#10;SRyTwJSUK5GM7Bp93eBr9GnVdzL14Thz/4Xfr81hpJ+8EWvo/i4dAdkIQ1FGDhMI5krvnr0Nvr7/&#10;3vsMlqbuCjE15dhQtwCPIps2bTK/Bc8CvtZzTHgmFeXMecA3wSzYZsA+jy3Yn/VDUj7OFd8jCZh8&#10;UhCWloI6ZqBuwMWGANrJG3Vg0lHX7QDY2zL2QG6MuMgnh9jH3bNn8rf0S6gHQtm12TsJ/vhOmBcv&#10;TD1G5paelo75ALLcUKr8Cbn5abUqSt0hpaTe1FOk7aKa0ndpLxnz6IUy6d1VMuKZBdJrTX+c21hV&#10;Gk06HGc2HiN/Qn85DR8emZDNB6ALngPKB9bkO2QZxPX0mzJRNvG1YjS65Id8ORdcRnZxNfVjVEfG&#10;jeA5TEe8SF0OnofOva5ZkNGlw1ZcGmTqGSDmz4tzNW1ebHz6KVl8ySLIZ1tAtl0XmLoi3mVF6LVW&#10;N/h60YIFkpqcAhYg28d3E7FCRL8ke4ZFzj9h2TPxsWJr4mynDqxHQfKwtYXHi4uv7fbz+017os5s&#10;UZsYzrOP2C5sN1JSYqJpk769exu59YB+/czZSAznxTRqH8QEuGHqV5ftRLxOnMgWz0G/I45n36fr&#10;tCO5ObCXPefYJcUKt+PQ73VD9wG7LevjESJwHHr3eMY48dSMcRi3QJ4I25v8kGyvr4h+gVyUL79r&#10;x4tVR51TwmN4r9kqMqGfn5L7yDH+d7cH7VYRN9vTHs99M+exuS7nVsbh70y6713HHdfxHM7rmLdV&#10;1mV+M8T8UtQV7n/O3GwwgIuvzdkFxNWKp+m6NqT4TLG1I9fBKNAKED+AJ4/Au4NXwlFMVDQ86+Bh&#10;GdTB4Wdv3khRNf2nPd+bNihJg96EF+2n2O/e66PaX72+yv7r9k+66N6KrYlrDa4mtgaIJbamzDYE&#10;v8HX/D0S+Rg9A/Rp6hp4GJtjw/oXmzPnCfkjDiAW04u1IyZBEYanhx94QJqc2xRYrIrsgC4Cije6&#10;DhA/G+yPn4c9fF21ag2ZNXOmkWszH54ZaPSxwFMufjvLhh2SpHTIy/EwHUWmwUM/S6ebgUKJb4if&#10;OOckQBCQCaxsxi3xp7GlDVwMP+080z6dsQdnjW1+R1NWbr6xkafmx/oR+1LGlAH5pHmPyGdHxm45&#10;tcbZUntgKak9+Vhpc2kF6b+yl4x/bqFM/XidjHnxEum7rjfw9dlSb3wp4OsjJRF29MxvwMDoOUYf&#10;nPJ04mItw3G5dlNnPhNtnM12Rhzy48xD5AgJ+P4oyzXyXLgGXzNlwYvpmJ51U4xp9Bys92enUhmr&#10;ymJfgB3tKy5fLF27dJa6desJ7W2b/XbQjzhv1mzZ+NRTsnXLnyiD7YbfNaH/o+3Iuhl+ybOSmWi5&#10;tqDubFz3Ppar8dRV+TXXBS9Pzdt1+YxYXOur7ce28MhKzXjEt8ol+3ca9ijy4l5F/r5CmTXti9O+&#10;Nb8t9fcbtheJedgXy4x1me8cxDfjEe9F1xvznviuQMpnrDz84d57RlryonlpPnqvbVKUqzwULAet&#10;zi5o3m3kU+VBy6eOPn8r0zelsTWtxlfe/G4sHu14Wj+6sS6NY6crjj8WH8UNZ78qbpp44henLiVx&#10;nfH1d7YDdSF1jStsDuM8atZa9Bt7jjHya3R2fsOa39qw9urzwsZB5PjgXBieh7mWGJk11l/ulTdn&#10;RuC3ZOJrR17NuTpM3tztzbnuvIDBHnNKd+cNDlWbIvkquYveApzfSii+Nojegv5Quw+qn5iaRExN&#10;UpmwkQvjuzgA8EpsTcrBQ5Kj64d1l2svsYdLDsbG+ofM9Z+fB95zzOp85B+/+ozzgHn7+NO1cxeD&#10;rZfccAPyBu5CHumQB1LGTT1I6nxAhCrvbXoPNi1qykzYVEiB3gjxMnUWuabwyoVOdGJinvzwS4LJ&#10;e3NSvrz2VY5cc3dQRs5Nl36T0qX/1DQZNidNZlyZLrc+FZCvN+dIIs6czU4O648QYzPHLOC5pGw8&#10;83/mc0IwNumgOQH8SxlrEHMg25cQkPNZBnjXKwF7E0+pcbrB13WnlJE2l58hA9b0lIkvLZLpn6yV&#10;ya8uksHru0urBadKnXEOvjZ7AVkuyqLdj1zoq5j5CkEsg7Jztkk2ykxFWyYCs6UBA3OfY7jN0UCY&#10;47inMQT9GVIA8v4Q7s37A5/Ezmw/pvGI3yD8xnLlpTzvnXazlYghqefAd6wX52vKsjMgZ8/Evs6k&#10;zBS5CvohtbA3r1ePngZvcm9f08ZNYVOkvrRu2VqWL1smP/7vf8bWIDEjbQ7yTMNslEX+/BMv53Ta&#10;KDe/Q8KlTJth/nj2PdcErk2KsxGZjRpBfMZzgxXPaJ38LlOxzpQ9Jycn+x/LG6++Ip07dpIOxq54&#10;FVl5802mfWnvWq/wu3FCdD2025JP7HgZaH/aX6d+PccHXpVH/Jbjmml4h5/35nsFERWH09XxyHet&#10;Zep3U2Eu32ssikiHPmjz4Ndj0PuI7zY3jckHfsWG5JW/b0cQ6uXnOxpf/M4j6bNoPGo+Wp7f1ed2&#10;2qj5sd19pPGK6yrf6jK9l7e2E11feXHd2+lL/OF+9A9pixzM2/z+989beu/8zufM4xw7nDvYh9mH&#10;jB8pmZprGtdu7e8aF8FxXFwfHHzNOZeyac7DxNbZmemwH5UGv2Nzy8bVZv1BfK6RZq42c294/uJS&#10;WihZc53Oe3EwWxKl0BZAo/rWwH/3faGNZR5q36PLNZgyYBtTE1dTj5m4mpSNgGyDrYGvoXwRIr5G&#10;BJ7JEgtfh+XYRD/OPz9nHM8cv7pG0W9fNm5g+CsvPG+wV++evYwMkL+zcw4ghiFuyDM4DzxDxvzO&#10;O+8a21vTIb9OAK7OQn24v4t6zrmZ2yQvY7P8tO1TeX/LHhk67ydp2WG71CuXIPXK75Rzmm+VuvW2&#10;SZ2qu+Scc/+UZu1+k8a1NkvTittl+KQUWXZnlrz3X/wezwbElQXZdQZ0rxOBrzOhZ+0Gm2c8r9DR&#10;5caZ7tDpzoBudCpwZTrW9UzMaVnQV0mnPgcxAl5CVjBDzqhbVhoOg40+2OdrfcUp0uuWTjLqmXky&#10;6Z2lMuOli2TMbcDXFx4v9ScdAv3ro/EuMIdRSQbtnIvyslAG7Uez1fkNlAnQnwbeEtEO27My5Q/M&#10;b7sMtuXvAmhzM2kBN6MOlPFnuTLUEEB5DnGpqUnBP0xGO9/E4UGkycU+K9pisfVR/KnYNsT8Oahv&#10;Gmy5pEG/PQMYe8mS66UC5Li3r1snm3HuzlOPPSoXzJ0rHdt3MN9T/L2Cct6B/fvLdVdfLe++/ZaR&#10;87KO/M2gsImXc7UnEylkglbZNPFzLBkQ1yeuYeyz/v6pdbX7sT8O73nGOetCW29jYDf8919/dXWY&#10;0J7IN9bFfIta59LxLZEJ/rPRJkHUlfuVOKr8WJvvoTDy88DexX7AvAojxomHopaNhOb1WLwhO7zh&#10;yLLZQiQMtTChgtwf4tlzxzMOiQhe2RYgI/f2uSxjf1/MszDy2snly+i9+PzReNXfB+kaHOO54W8j&#10;9pN4iP2xhP7/tAH7C/8V3vMiezv7CecWhnK8ePjazQWOd2lf8QKietiePnztyq4zsfaQiK+5Vyka&#10;vqZcRL8RUJ3wPKXzQyzXjuvzR2XTCmTdo5EVpcRb0gIFWsDfZ7jOkgymhqtyaoOn0W8BTT1c7egz&#10;014H7PG5++BDwNe0iWGwNbAbMa2RHXGMYkyRwueThtcyHfU2gxzX+u2sMhj/c/t+Fuy/UX+A59fx&#10;Ynpe/E3dzA+4BfzBfY68+eZbsBFXRaYizU7gShxZBdvVwEXQUaae8/c782XR7VulcZ+fpVrZ5Eiq&#10;mCzVyyVLDYQ7lCS1KyVKvXqJiJdgaNj8VHnkk1z5Nhl6I8C0aZgruC8bRaNOGKsOa2ASmDOYAp1o&#10;nJ8YSDWy2p0ZqdDpyJRU8J2RkwXMnY440GPOoPw9JBUaVpIWY0pJw1mHSOvLTpduN7WTAfdPklEb&#10;L5FJj06XCWu7ScvzjpdzYb+vUosTzN7JXG4qRKEh4nXYEMnGHMX3wO8i1jshPRu6J1nQM0+VX1MS&#10;scc8DTox1GsHw8TYcGk7kFg5A/EyIRfOxjcAbWKnZaRH4D7qlbCfpCPvxHTYPknaIbuTtkNOi3PY&#10;U3ZLRmoS6pLi7LPMgyyd9logw6ctQ54PmQx7I8mQYyQG0uTPxB2SCPn1+tvWGVvDy2680fQn2pZg&#10;G+7Yth3n2rwtly9eLOc2amxwqe4BbNa0mbFJ9yL0TH756UcjI3EAGhIiMWUm0XSxibWjYm7MsEa+&#10;Qxuw7EhRZlxib8XXiFDgYj+knNC+uCZRn5qyfOqAkP/ePXvKRRdcIN9+/ZUXlekUE3mB8Oiapq79&#10;zO9PM30R9jDAfybqmY0xojibOlQc9xz/EeuWe69zg5kfkLGNTdkarBX3rxZKyDgEIq6PReY3aDyn&#10;q3hX6xZ2HT7Jr675Wj67Or9tedZVtiF8l+J7zSba6efzIOIxPnlmehLromTXUf06dBGtiAsZu32E&#10;uIZ14ZgrLuWwrxZCReWnONvu+3vl9/V3Z84u+ftPagEdU+yL/Kf9M7qLMYZxYsYcYrLf6xigy3vN&#10;AV5z6fzENLEvlIz+7Miu+XuZI7/m/ifiahLn5qh76JEuXCrzwZ0SHvGxn/j7qRKxCGVVhjD+qXvu&#10;pdd8IkqwSyvCr+ldl3kXRQXK9uXxtz3f2zb4l6dj77TJHi/0c40lARobGbXiaqgiYz0CNkUkEtQn&#10;vL2Cjk4IZdf8jZPyycj+TExBGaLia8cNr53ON7XTd8GCd3GMKh4x+JidzboYptcH720y+Io6Azu3&#10;b0cw4zrxVZbI/Ai5uQfytdfflLI4d2LilGnyW3KW7IK9ogTIr4lh3oEeSLd+30nzWg5+rl7Dh6+B&#10;q+uAakKeXR14unrZJKlalth6l6Hq5bZL7crfgZ/35JFNefLZdsoKUS4GPjnmWZCU4ToXHhg9bWA2&#10;BGYBw6Zwz5nDuonCeuYgTQhC9t3Ab6fV/o80HnqsNJ9eVtpdUFt6XN1DRtw3U6a+ca3MgP718FXD&#10;peOiZtJm3jlSuempjv5HFtrSYFK8B+Sn8x+bNIcyZrzwLAD/NJaPuY1yziBxptXmjq445kLIGpJT&#10;kmTz9i2yKz1Btqfvhu5LqmzLSsfedCdvtnkW5LgpsP29MzNRdmUlAicnSXJ6In5bSISOXSr4Arb2&#10;8Dtk45BTZyIsFbp3AaSnfJF87M5OkZW3rMD5HdVga2RFeP7Ec+orGP1lt73YD669+ioZMWyY0O4f&#10;sWrVKtWFNkko27593Rr57ZefzNyuGRFjUy6fjW8aEs+112d0w79FshD2Sf5GyXWBv4lQF8Eh1Rtx&#10;5NzO7y7uSzZOLNkz38ebr71qeG3erDn2DzSBjcIH7KQRfv3WtN8jI/CdKkUksG6ywGsW+M6GG4DL&#10;PQE5ZmxqWuZjJYjTyyQGQ2KAUbfbYGSEeXgVmXq2HjkOcK/kjH+U741Zp53Z1iStUzTXPDcpMaas&#10;PDVv2+VzJYZruU4ZLo5AuL+copsgkl/l27j+xb6Y95HyZ/RFpPeH8d7ur7Zf9w7YrumneOf+MIbH&#10;Ii3Tlo0Xxx8594dlLQcqvDi8/bvihseZzmN0I/osxhP7AXW1g5gXeZ4X1y30sohLe70daI8dOzzS&#10;zzGGPoByDbbGHG/09LDuRNrhQ6nm91O6bh935wTll7pinP9JtOlpbIIa/S/Ov2HKoW4oyPzmyt9d&#10;SW4YXTtuvH47vfqNrU+Wc5AR97PvDcXbFn9XPG33g8X1bBtjTaefOraG0P60WZ2NfkG7r7SxF8B3&#10;n2LqLGDmDMhf04Gh02C7NRMYNQAARHup1AEwNmqRjt+JEbqayN+cyUEX66693ukax3GrY5WuffF7&#10;mDjCf3EcO3Y/nCfEU8RS1159JQKc3DJhl87YtnYTE9+wrADq9srrb8jZZSvIhElT5Kft0AHGHPIH&#10;7IK+9FlAOg/4Xho3+VMaVAOOhqy6ZsXdkFfvAu2WmpWTpD7cDu1SpVn93+WcBklSp26SVC+fiOdb&#10;pVbtX6R+y5+AvXcAgydJ1+Hb5Z53oMedAjzh8hHEWS9mSnPvbYf7smnz1r5Y/yDwcRpA+u94R2c2&#10;OluaDG0u7SbUlW5z2knvhYOk9/UjpdeqcdL28n7S5qJ+0mx6R2k6roVUblTJYPkQ0odQP6dt7Nwh&#10;k3C/59mm9hV5h5QIMARMnJaRJF/9/I2889lbcslVC2TB1Qtk8c3XyI233CCr1yyV5StukBtvulZu&#10;WAl37TK5YfUSuX7l9XIt4ly77EpZuvw6uWX1Mlm/doXcuX613HrbLbLy1uVIf6Ncv/xGue2O2+XZ&#10;J56ALgPeS+pOWbZymVSrXkOWLr3R9FHAasynsOkNWTf1rOkSd7KtzHtGv6FM+IlHNphzDrt16SIN&#10;GzREH8E5IKAunTrJ/AvPl5effw62oHHmId4/cTV/e+Taon2I/kzoGRFL22HsVw4mp+1oYnKsDV4c&#10;thPaG/xp3+V3G39H8bfx5t9+M/YJ1TYh7YT89MP/Ivp2xDtBvsyH+uvc56j5Mw7zLkp+RN1rQ+DN&#10;2HWBSz5ZH//3AvMmqQyL7co2ZnzF+BrG+pMf6rtTx57rcgDfVyFieK7T9COM8Uj0Gzk/ywXRr8+9&#10;Z0hLnvS5KQM2YwIgzYNxoxHzc4h5OzxH6COjLnwnfKZl0zXt4PITzkPzinS1XE3He/YhPzHc4Af0&#10;LeKJaGT2AhBn7C0BmyhGieUSu0SUzXsf2eWH47rvQd+H61I3rIT+WW1g9+/Isch+STkBcbUjb+C8&#10;RjtP/A5XBE49S8p+uQ7EuvxzXLR4iq9NfyOuxrigHnYYTxNTk9zvSczDHEcIMNnxL3F/CDwb2/ZY&#10;J2gf0sEf+BZAUiVUyfOrHDvsWs8ADrBs7B1ZZbC8Evp3tgHtQyjpb6TOb6jYE4b+mQmFEBL1kdVW&#10;ptrLTMXv/Umwh5mA8yhSqats9ECAFSH7VJm1M7bY+x0ituZ4VYztlzGhmIjfmTSlGUQx/jA/vbhm&#10;ci8Y5ZOkrVu2AA/h/BSMS84PDubhmEG9sZZynsjGN8Arb7wBvd0KMn3aZNkNfQjKl1/6aqdMuiJZ&#10;zmn5C/DyNqP7QXxdr9ZuqVEFMuwKiVK3XJLc+kxIftyVJ7sgZO4z/QOpUS3JkV2XZ7xdUrv2LqQF&#10;Fod8u26ln6R1t//Ky5/nSyrK5WV0NeiBXgT1L/gbPX+rT8egTGEb4wcCnsVu5gcwTCzOz3e21cc/&#10;fyct+nSUDgM7SquedaTN4FZSoU1lqdT5dKne43g5u9WJ0mwIng3pKh1H9JKBY8fiuwZ5IY8UnieC&#10;98c5ydhNxDzAcgL4iMrDu6R+N+dYxR08j8OIDRy2ybGLG4Gjgqny845fZOOrT0qPXh2l57zR0m/e&#10;YOkDbN/3/K7S/4KeMvDCfjJ4wWAZvGioDF00RIYuGCRDEDZoXh8ZeuFAGbFwhAybPxJhI2XABUOk&#10;70X9ZcDF/WTI/IEyad4EGQ3eEzC/b0nZaeTXFStWlhuX3AC9bGAYNI5iTGKkaBf7hl7JSUnyyUcf&#10;Gtt/lGcTY/O3DuoT8X7unFny3JOPy8/AtsRL2n9t18bdXB8Yj32M33F0Of+zn+lFv+JfXbf0GbHo&#10;l59/Lv369DHfha1atJIbYNtbbVoznhk3nKiti3kaHEsMizz4vvTS8lhWrDWOsUnMNYKwYKoskfK8&#10;cL3htS7mGy1vXS+5ThrMhTyod0I9DepgOL9LY57Ae2NcStFUlkw/yzPhVtkM5ze4/dz7rQCDwshf&#10;mRdIZZDGPo+Xh8O48sz2IRW8nPKdzo7nnswMLWSt8VoGywvHjfTztw4/xYr714az3fmtBP6KSfxd&#10;LQ9p95VykceBpH3l79+QnuPQzP1wKe9y7EAX7M4cd/wtMgXYOg3xsjkOMUwopzQYFn7eF/dyR5oZ&#10;r0Z+bb5lHXzN8eyMCXXDYzsX44r7qIytMPBDORRlgdlwKQekPiJ1WTm8dXgyOzwG7nZc3nMdjCCG&#10;7QfiGq3EKfnvIC3/73D3Rxvurzziqf/+KsufD88uV6JsUDF1BjpnBKHPqQ36dPQXUgpk1gk4/2lX&#10;KnRkgbGzYcOO53crvqbcGr3bI65DOoaIFXimHtc6R4aNfo2oGA4ehVPauRQcwRnAM8yH+qq8xgOH&#10;Uff2issWG1mk+T0fZfO3fiNbcjEj7YNQ74LfC6+99SawVQU5b8ZE7FneCRwgcu19P0utstulWqMt&#10;RoeaeiF1QOfU3S316wBf10qR2sDdiWm/o3zWLV9ueTwg1etsk2qQb9eslSQ1ykGODV2RWtUTpX7z&#10;P8w9MfmwWX+aMsgv7V3zvMfcYKKkQvd6K3SOt6BOW3Be1ubkdPkD+iqJkHFn45AaI3eG7JlzBq+U&#10;jATZlbIVeBh7IJO2ysMbH4ENvppSs2dN6TynlZxRuxS+F7Zjv2KKpEBnIwv6tn8kJshW4MvtsBu9&#10;LTFJtu5OkB2JybIrKV0SYOskKQU63tC/DqTjfEe0aQYoCzrWQejMcC7SstnmxHSU54ZCabI9dau8&#10;u+kFmTBugHS+b5GMeni6dN/QRno+dIL0fPg/0uPRmtL7iZYy4KkuMuipzjL4idYy5LFzZcgj58jA&#10;R9tK38f7SM/Hh0mXR0ZLlwd7S7f7m0ivx+rJyCe6yZxbZsngEYNkazJ4h872SpyPXh5nUN9w43WS&#10;hPMnM6FHTtmKfmsRcxJDs0+QRz+O4j3nZ/YszuPvb3oH+yCvNGfYKN6uW7uetGvTVsaOHi23rV0j&#10;333zlcHO2hv5rcb+5MgjHVkny6LMlviacmVifX/ZfG8q59VvgXsgn2e5bVu3MXYHH7z3HkbzLsWE&#10;XgA8DGN9VQ6r+Fvjslxia1I0HpgX+z+/Tj29DdfPLxTiYX63hOBS39fBtnjgXvqNwLpo/hhKBq8H&#10;MalRXp2FbwxztiHuM8FPBigLfBucjTDKs3Pgqg4JdbCd+YC8IxzPDYZG+cQCqqvN+MTttFtDWXgQ&#10;clfqtpACSEcZm+q7MIzlmG9Fjn13/LO97DbTepn3i/LY0Q1m56QJLEj9T2IugwnZLrhnPemGMK64&#10;VzgPRBtiJMrfjJ0xypLBnxL1j5gv8XksXWn724bx9D5eV7G/7XKOCpOLr8G/w2/B7wD/d4H/3uBs&#10;t03+DVj0/2Md+fszKcMQxijW9CA2UnH/uxKGi8ECifiddzt+S92O+S0R8xt1MdClHMI8guHpUXgs&#10;OT48spAA13rnK9lb7znu3fFuZOoYO2F8rYU4382cLzQ98+V5wKmpWKdw5mwqzmrlvvxUYO0szBGc&#10;LzifqH4a7/l9b/Y2Y73Ws1XDLuY8YB+e3arnt/JcPJtMOOKYM/MKuPjdE+2ixHztc1vj8Yd5oTw+&#10;kuJJvz/i+Ms92O73Rx3/ijzQdfDd6hC6ivnmU5c610bvGt+DIRLGGQlD0RDPHyfxnjq7Oh7R/TFn&#10;c6z5RxV/r8b6hPWFY8nB1xxrKB9k8DVdjBmbCuYSOVaJY3gRS9EmW4P6/N2/ivyMM7X526gzTmnD&#10;BN/FWFMVFxh5HwriGTNvvPW6lC93lsyZPgHfCUnyxrf5kPdulipnA1+X+wn61NSlTgbeTpa65aEb&#10;ArdaBdxXTZbHvoQdaujFbE0PyPm3cK/jTqSBDklF6IlAJ8QQZN01q281eXAPZMsuP8lNjwGzYg4I&#10;4seBvOwknAOZimWcur5EKfFdPOcxGwdDsr3zstPkvqcelTPPKS9dZveTG95YJmc1PMVklBXC/kBg&#10;01zg+NS0XcDzWVYBbOFYF55xEnUvvlK+X8q2iQ2JYyk3zkO+Cal/ysaXH5GuPdvK1CeWyrQXrpKx&#10;T8+UYQ/1lh73nQ6MfZL03HAGcDZ0xDdUxv2pwN7/AZ0qPR44S7rfX0O6P9ROuj4+GM+Gybinp8uI&#10;DX1k/EPdZNjyaTJs+ECUkQhKkltWrsDvDZBf33i92feYif2iWeCF75YXeeN3F7E/eYyFc9mT9LuP&#10;OgwZ2M/5+68/y8P334u9hVOkU4cOsDWNc+XRn0g9unWTSxctlHfefN30ZaZnX6arxPXB6fvkxMHS&#10;js/5y36n1/Zt22ThxRcLsTzzp32QbX/+qY8jXPZdxbF8YPA1Fj/WzWBF+Plc8TVd3rNNTJ93caXG&#10;ZxjgUZjQdOxHSs4ZE8CAzMOXL/uBIXQNs8aae2ct43pmfjNGGp6XRD/zopwsCCKm5xyDx05adTVP&#10;dTWcrob5XROH30gOcf8Qy1Iy+5X4DBk4/Dr+iIa1bkw8xDf7ncC3sUVPPTcQ9yuQ8jmH8F34CfMa&#10;z2kydWa9lZiPS458UPlBZax+Y/vtdxjVzzrFSeHfvlkvpfB71vcdr+thKvv9lPgj+/I/pD1yMBhD&#10;+LE2CAq4Ln9P5f4eJd4HEC8Vv2kmcV8O1nrqgQaBY2OOS2+cop/G6OVoIuFsrWR+y8Zc6uEDdEjv&#10;+9bNhXM599IzreablJQMfJ0O/kP4vRfnvIMSMd5wBBy+5bnPKUy8h6gK3/r4fR7k7Hvm3mbI3ww5&#10;e6D5TIlxlTQslksZAonP6VKebs4YwNxL968ioyeD+SkYhfjsgBDq6tc3LvL+QPFi5RutDf6qsDT0&#10;S6WMNNiDcykzHboDkF+S0hFGyoA+QbpLAcgyOTYdXWv0pTTYF96RIKmQgdJWiAPJ0JE5CnRChp9Y&#10;xvtNmI9AGAoeoVs6OBspOYZswiNvTKmfY1J/9yfOvvLyywxOuQb2kc1ah/GaDXkwsbVTLtYX9Hvi&#10;EeIcskZ49Pabr0nFcmVl9rQJsNmRJVfeEQCm3iGVz/pTqpT9Dn7gbOBiYuOakE2rDZGaNX+T2r23&#10;yaAL02XkrCQ5t+EveIa9jcDXBmPDT3zthcFfGzLtOlW/lfYj/is7UPksCNBTk7ZJMH0rbGX/JplJ&#10;v0lWyp+Sjb2C2dj/l0VK243z0HdKRvKfkr57s4SycaY5GiEzLSQ7/gAuxw1/i1//2H1yVqMzpPf8&#10;YXLDh3fIf+qfgvMjIadO2y4JkGNnpOxAnkmSnZEId3eYoD8dhB0RngnPfdu0S5iNsO0J2+XXndsg&#10;DwjrVtCeIc9pz4a8gG2YxXkWui3JiVtk4+tPSM+h3WTo3DHQDRkn46+YLFc8tFiGPzBQuj9SXXo8&#10;Uk16b2gh3e6rJV3vPku63Vse+Lom3BrS7e760u1h6JJsnCiTH79Ypl0zTYac31cGnddJ2i8YJbNn&#10;TMA8mgC5c7qsXbXKvOclwNfJsC9IuTznDMUilFGSN9VNpst7G5+iOxlsHELfUKKMjnM6MTPl9pt/&#10;+9Vg6UsXLfIwsGLtmtVryYL5F8obr7wsf27Z7PZO5upcLI9EPGuwLPqdXsT9PON86ODBph7cx0gZ&#10;+a8//2ziMx77qH0ZXOzWUcNNX0YY68syWH/74r3G4Tih3XeeV0Mbf9RH+fTDT+STDz7+P/beArDK&#10;K2vbpriUFigUdwju7u4JEBIkuHuhrjN1B2rU3V2mMp2ZutCWyrQzdYfilgSCBV3/da/n7MNJGtqO&#10;vPN+3//NgZX9yH62y73XXnste/+d92zlivfsvbffddL9hys/tA8/xM8HH9kH739k76/8wFa+u9L9&#10;vr/iXXv3rbft3TcjWvn2O8jbvG8ffPiRrXz/Q3uX79/l2btvvWPvBSL8d4lrpeJ8j7ChD979wD7C&#10;/8cf/NX+9tEn9vePP7GPFSdxKQ0KQ2layfX7776Hf+LH1f17pOE9vZere2jlOys9jUqn6D3d6x1h&#10;vEN6V7zxlr1Dmt9D3/3Kd971sN5/jzBFHq6erSQvxK+0xsL7IFZOHxCW8q6yehednitef8PpHYUL&#10;qUxWEvb7Clt+cVeuUDm87fEqDe++pbijvHzw3vv2EXF9qLLj2ikhj/InisJSGZA20iVS3SWSyjK8&#10;C+77pD9OK7iGlHYPT+VJvgMp7F+i4C+Pu1Jl9V/6v7UMVr79Pv1zJW3zPXSYvmtvQivepD/x7H3e&#10;ffDOh7Tn9+1tnr2x4n17iz775utv0oai/hRGNA07PyMmc/G4Nf6E+TrRDbg6uD7X41djb6AgHx5m&#10;fs33uxjDAj9uPfqi1Hffe4fxh/b8FrqjXnrpJXvtlVfIxxv0+Td/Rnr+tgi/b73+eh56m/4cJ97L&#10;T5wS3+W7fvO115knjpDCfRvSvugKzti/884Kd3X9W0nfJNJv/e4/5S8xbf+u6/9U2v9T8bzLXJBI&#10;7zEXiDQnONFuV4piz8P8G1yN1xrXwzj/6cd/s79+8KH3tWieZ60LfokAd2LvivVH4dt8dFSMLaxA&#10;oApFWEJnK0KIwk+f/u1v6AhuhJ6Itpxl28paINv7qfD1YeEmvtcYIJzi62CXD1DSDtM3XoYfWtPm&#10;z5lhm8CsKRk5yFzDhxamrhVha8fU1bdYkzqRjhBh7aZ1v7b2aR/ahLNzbPapO61d61XWULLZwtXI&#10;WzcCZzfCdXzNswbIYTdBT3aTOj9Ysy4/2h/+rhypLA5jax1Zj5wNvqe1ec82+z77B/txx0+cs9yI&#10;DuoNyIystR+3r4J+9Pv16PBbg96N75CDWI98yDc71tiyB2+yZn1b2JDF4+y8P95udbo1sm3ouVuN&#10;HfXvwe/f4+cHaBWk8NZC63euQ6cHeu/2bEFXRybnJtlvI7xMdHdsgqe7GnsvsDDYE9xr25EHEs9T&#10;46awo85eZiJ7Lzs1e5FVefnt523inAzrMLyvVah6glWrWdV69u1up/3hHHjU8KkfrGzDH+2BW8eG&#10;3lfMhj54HLzsOjbk3no2+A7OZ97bFTmRcchgj7N27VpbTfYUWndIstFXn2ozJo9hfQDvnfq645Zb&#10;XB/0kquvQk4JGynCxF6SR/44rqSNxOUnwKD5f1rvaV0S9s3VTvPzoxO/+fD9lbaMONNSUx0XC2tL&#10;ZrtNq7Y2Oi3N7rrtVvtp1SpvX8K8SoPaplz9ggyTsLS+1RkB7bco3PBT29S3+X9q8wGnBxwdtWm1&#10;a/WEn//0XN8Iq4d1qOaoEH8N9gACVa9V16pBcvWsOlSzLnx75FZqo6ulVr0GVqNOfatWow5ngevg&#10;1rYqNWpZVdyayK/XqtvA/dXgm6o16zhVq0l4ToSHfp5qkFyR9PWIatXmuzoNrV79RuiEaWR16yW5&#10;rsyaij8f1UKveZS2KK1Kb36qTloSyd+ThpCWaqRNVLUm6YeO3Nfx++rKM+NINcLRe5HyXYP7eNyx&#10;MqiBK/LyiIWp8JRnubUbNrLqnBNQeYT4Vb6B8qc93If3edxYuYXyS3RVrvkp8X3idaiDmjXrx3XF&#10;S1/8r5HK/r/0/68yqFaDtglVcaprlWvU5bquP9M7kd7p+Ym08xPV59WuaTvdunRDLpSzTfx8L4Uh&#10;KOyPaDjSHBHZp9K6P5q3NUoFCrg6uBohNTZprPQxizFQsneaZ/RTGMIGOo8N+9y2ZWbbtUuXertV&#10;u+wAj6Jho6be79T/pG+3DmNSPcYvJ8YV3R+hhlznI8ahOomU+D7xeb5rjWGJJNsMtRkz6kCaH46Q&#10;7v8nKIojnNf/Z9wjaUxM7/8d1/9Mfv8T34S5NcynmlPzjOkJc4E/P8oYX4P+ltSwqfXr298mjZ/g&#10;uhq8U9CbcthzF+/4SM+KvaGPOP+YV0CAOM4uEF/TuaRHWfvU6n/SvyO7JgThfVI8uYsuvMAxywW/&#10;/533T18Dg512oQ9CvGyNAUqG+K6SvRUPUT/h7bdef9Xq1q5ts9E3/O26ndYaGelGTdc6tm7THjsy&#10;rZEFaZVtjTtlWpO2yHqAvVvWXo+/bXbpM7n23c7D6LU2yzj3W0tCj5/jcmRCGkkO2/ndwtbia2+w&#10;Rs1Xgd03gg8z7eIHI77wD+s+t99de7V1SR1kDXu1sjrdG1uD3i2s8cD21iKlq7VI7mLNhnWypkM7&#10;QO2t+VBsFQ7rYq2GdbWWQ7pY88EdrXH/lta4bxOr2b4cPOwTrHrHmlapRXXrPKyXdUzubW2G9bDm&#10;+G86rDPEN8mEO7SrtRrazVoP7Q71tDZDe1lbzie2G9LfOgweZB0HDbFew9Ps1oefsHc/+cwykXPT&#10;Hrd+wmy7EBhav5PxzkE3+lY435g8cpBNvGWJNW/W1BrUBZvRZiZfOM0GP97FBj7YxyY+MdlGPjjU&#10;Bt7TCjkQ5LGfHGqp96Xa8JtG27BbUy3l9nFWu3F1ZNzb8G0NW3TudJty8wU2dcIo+PVbPe67b7/N&#10;7TcuW3I1+mvQTaG24W/y/hG+DDg375twp/E8klkSzs7bTiNsKlyaH++q/Xzx2ad2y/IbbNyYMS6n&#10;nahvW3zpa5cugX/xlsuBh9i+//Zbk1522XYXvl60cKGXozD40X4BU+t9wMt6djRMnRhO8J+Ir/Ve&#10;OuG1JhgzY6alT59uadOmWerUqTZi8hQbCaVCejaa96NnzrJ0+Zs9x9K4HjpmrPUePBS9OqMsedJk&#10;S50+I+4nddp0E42aPtPS0MWTjv+0aTM4VzvVUicR9sTJNgo3fcpUpzFTp9lY/I8jjAziGI//DGgc&#10;12MVt8KGxojwJ//ppCuNNI/imeIehT+R0iZKnzU7L82c7ekZybfK33DSPHwKaeHbkTNnWvKEiTY4&#10;Ld2GZGRYstJPPkfPm28jSf9Q/CaTVvlNJR9pyhvhjNKzCZNsRMZ43InkjXzpHeGNmDjJkikjxZdO&#10;OGlz5vr3I7gfyXcjKAu5qQpH38RI9yK9C/7kN9H/kW/It9Kjck4kT6PSGdGoqUpvRKlTCD8Qz0aK&#10;iPuXSOX7X/r/bxlkzJlv42bPo3/PoZ5n24hps2gPs+hPs23s7PmWMXeBpc2aaylTpttwng1hbh9B&#10;X6vFfC9MK9kL/WQfV2cNo/OOkofS3rZkuXXuQLytCB+7i3/NIBqvEykWlM/vAWNrbtb4G74X33qX&#10;zk0RQBZ76tddd501wnZvlx69bILGDvpa+lzyM2+BjZm/0MYtWGgZ9MHx8xfYOBH3Y/U8RhlyyWPG&#10;PPmDuP9Vwp+++TUaO2eBjZ5F/5/OuJlA6TNJ479IadTXbyLqNK0AUn3/pu9/wd+/moeCvv9X0/SL&#10;3xdQDgWVzb/1GX0rLUbp9LU0KJ22E2g07TRQeJZOuxlJn1N/G4X/MfNPsiHjxtugUWne7zKYcyT7&#10;GvQuhPOHdKc8P+8z9BPH1nQ08bEF3UJfUn8T+ZqWh+FervBFwNfCOmvXrLG2rds6ZtF+jvb5XXfm&#10;QfbE0cN8gDNQ3ufpmHt2oSeNtXX4HWQx/OXnn7PWbGAnYR/9z+9kWRvwddMWPyEPss06oA+kfZss&#10;azcg23Fzw/bf8xx7jXVWWSvw9UUPb7N16Nz4YfthS18Epm4d+UuqpfON0hsieRLpxN4Kgav5rgF8&#10;cD2bdXGWbYVffum1F1ujXg2s4YDy1jClmNVLKWr1h5exJqNrW6tJbazVFFEraz29pbWd1draz25v&#10;Hed0Qed1D+s2v4/1WNzf+pw5yIZfhI6OK9C7cQ0Y9tbFNuYa7MtAGVdOs+GXoAf7vGTrdmof67K4&#10;p3VZBC3obl3mdrVOs7tYh+mdrf3ULtZucmdrObaNNU9tZk1SGljHcR2sdocqdvuT93B+BDmSnYx3&#10;rFWEOXM4C7MmJ9LVLZsw77/1R0sfPcyG3X2lTTlvLnzEWlYPHFm1dmW74MUlNunx0fCqK9iQh46F&#10;b10NWew6NuiRxjbk4VrwtBvZpKenWrf0LvAgsEkJ/us6sLstevw8S72KMW1iGrIo0RnWO2+9xaTD&#10;Trzk7FzOE4KNj9RoqNnIDbzjvE/DHe3K12ziDQc5C/GdFZpa2q//hI0l9//cM0/bKdiQTGrYxNuh&#10;7C0KQ0v244zTTkXX9k0mGzd6Jv2Rt9643PnZmj+Uxl/Dy3qvMpd/x/ysb34Lzvbv8BswvPhB4rM3&#10;SmpqTWizTbMPWdOsg9Y884BTbVhSFSjmKlDd2HXlbfut4vZDdiJ+q2fut3qbdluDLchQZen5ASu+&#10;/aCVzT5oNbbt49vDVh2qxvc1+b4GVI146vFt8637rM3mvdZu4x5rQnyKS34SqQHfNoWa8LwRbku+&#10;bU/YLfk+ietGUBOeK21Ko0hxKZ54fLHnngeFRfqbQo2IM4mw6mYd8DRW5p3nZ0uuNdqaaw25Pw46&#10;BipLGPUol6TMg9aAdNfhWa0Ytdu8x1qQ14aUSX3KoD7f1le4vK9O2BVJayWoMlSRZ+UIq6LSRNpF&#10;Ko8avKspIo48FJ7nd/mmZoxq4/5mIpy6+ag2cZanHott22vFt+61Eri/hYpl5to/TcSh+BKpoDgT&#10;3/87rguK47/PovpuR9tU/0pSW6OdV4aqQDVoH3X1nD7lbYe+U4223n/HAZu8KQf9AR2db6wzhBq7&#10;NAdrXHFeBhO5zvof4KyC9uKkYzqMbxqLREzzThplRbrXz9/FwtQ3Gt98jGO+4TNkANGrxRlGph3k&#10;wA/arTffYn36D7RpVy61cd9vtpb0xXKMR4VJa2H6WwXyUI/81CU/VchjJfKrflhJfZHrGlDNBNIY&#10;EqfY+/x+4v4JW/0xsR+qzHRfA6oMaRw9HtJYIvffTRpXjkaK+7/0v1wGtLkKgdQeEkjzQiA9P17E&#10;M59/+KYw80gR5tVjoT7fbbapb36A/ud26JCegU2+HMfY6jM59L3Qf3TvfZC+o19+/rUeqx+J9At9&#10;LLo78ld9LuAFPb34woh3PXb0aLAz/VkyXOiU2J+7C1nhHHRfIFfMQUyXG4bfekidmt8hZCd+Wr3K&#10;eZHaH50/d67ddv+n1qv+JjD1F9ap/3PWe9Tl1mngSKvVpKG1GfW21a/9teNsyXg0ByP//q616Po4&#10;YB98u93lShrD3xb/WmcgpT+kUS3Jh0T4un71zWBsZLo5N1m/+kYbs2ANciGHrc+IftYqpaF1mlTJ&#10;mmQUsiYToMnYZJx7onU6paV1OaOVdT27ufU4v5n1uay59buyow1c0seGLRtqI5en28SHp9ucF06x&#10;+S8uwCb6LJv8x9k2+g9zberzC23B8yfZ/BcW2kzuJzwxydIeSrWRdw+1EbcOsOHLe1vyNd1t8JVd&#10;rN9FHa33eR2s++ltrN2cKtZ8UnFrMbGMdZpWwRoOLGbpC0faD5u/Q08JcsyU337Omu9Ad+CaHOFt&#10;5BnA1x+/96pljEm2Pk9eaiNfOMda9GpnlStXtJo1alj/AX1s/FT07o0basPS4V+nDLaho0fAnxtn&#10;Q8am2YhJE6zviIFWpfqJ7MPXtrrsrc+7/1Ib+NhoG7lslg1MHYJsPPxz2kaQb1iCfr4s9IfsRJZF&#10;eh0K+mnM/qWfj/k0PMeu8Es0T2hfMjrHHsk1h+/lR3OJ2mX46Zn4LGEfU8/ffuN1b5NNGjdzuW25&#10;Wi9079bdZUKuv2aZ6WyjSFj5t/zEg9Z8pfOkavsBYyem5Wjh+F4D6VZepRt8+bXX+PxYhD5dAioN&#10;CRNWzj5shbabHcN9ETZkim46aEXQPXnM+r1WaNN+K7T5gBXachD3oJXZwhy12azQNihbLv7W4W/b&#10;ISuUyX1WjAivEGO9wi2Ln/Lr9tixq3Ks8OZ9VoR5z4k5sEiMjsk8bIX1vcLkmzJQpcxDViyLtOkZ&#10;VIawi8Tey094Hnf1LEYl+K7ihlw7kfRX2AbWJb1lodJQCajwVsYy0n3ixoNWjzx52vUtaajNdkld&#10;yqDK2r1WBL/KUzHyXv/HnVae5553nh+zPtdK87ycvt9KOlUWPDt+zW73Hy+PWPrj6SSvUXnh6jqU&#10;2dFclcuvkdL5a7SFuMh3Ieo4Tqq3f4iU9vz0j4bxX///WJn/e8urBji0MnQ8VEKYFFLf1/pSfbYY&#10;VIb76szxDTbvsrQfN1oH5rqGrM0luyX+Nf99TAr42mWuA74WLwB8LbytM8eOnxmDxDPTd4dihOM/&#10;f8/YqjFN1+Gn88Hig0sH3w5kEmXPbg/nvJZfc521advBpiy9zvqCR8qTzqLZEb72MYf0l4SKQOE+&#10;vyscLsr/XPfhXX5X4f0SHS28guL477OCy/7/D+Wi/lMQleC52mXpGOk+amP0Pc29tOMitONi2fut&#10;NNQJGv3OX5GnrGvT2CPdszNaz6p/ZIMHEk9qJeICdSGxkoHL9KkIbyd0K1+7Chsk/kLfE6bR74vP&#10;PnNZ3BbNWnJO8RXwQ7bja+E9t7V9UHhQ/GydeebMMIeIpe9EZ70kE5CLzXHpzBa/cUTKcJt30iXo&#10;wBiPTGV1ly2tm9TcKteqY/VatrbOY55Drhr9e2DnxvChm6Of7/YXs2xLzn77adse9sFzrEmbI/ha&#10;Zxsb1Y7sOYpnLUxdr9p6d3U/ZiYLZn4D0oYi39HAGg8vZw1HF7IGYwpZw7HHWMtplazzopbW/Yy2&#10;1vO8Vtbr/KbW+yJ0713R3oYs62sjbxxpY++cZFOwgz73jyfb/D+fYie9fJotePVMm/fa2bbozfPs&#10;pL+caQv+fCr6PBbatD/MsPGPj7MxD6B3+o7+4POu1v/C1tb7nObW84ym1v3kJtZ5HvYNp1SyxmNL&#10;WePRx1vHqciedi9u8y9dYJ/++AXrlmjcUz1I5/ma7cgXo79D5f3JB2/ZuHEjre+jp9igR/valLsW&#10;Wq1GNa1RoybI3yD7Bu+2dr16Jvk0XUtut2Hjpuwd1LK6wtS1avlzvbto6VU275UrkCE51tKWjLGM&#10;Senwr/dYDvaMwvnGpdiX2QZPfQf6UXLRg/1bsKYXeOyPxnCt1Vz2SC5Y2XWz4+ocu+5FYax3vwnt&#10;UffCuwX9hGPXrF7tOkeUH1FT9jKDfhvdDxsyxPVcf/zRhwUF4c9C3LoJ8Wku0/Vv/YXv5H8P9li8&#10;/FhPFtm404ps2gWW3multuVaeagwPCAn5lph33ZfbY3Pt8KsNb5G3+RGcHYW42I2hJ/4WJh1yHp8&#10;gf/YHH0MfN9j4A1rLV4YfndZxoyaG3bZcVyXYgxxPpPmdd4fozW75nfCOAY+s76Nh7uNODaB3Tfn&#10;ggfB+fgppDjkn+/c/za+SSS9Ayccs4Vw1u9mXZAQntKM30JbD1iVbWYtsKlaAiwdx73k65gsvgU/&#10;ll61047DVZ6UnlqsL0qS97JaZyj/maSFcAptIq9rdllRsGuN1butOJi8ELje38sf3zopHKVf+djE&#10;+41au+Cy3vA0KizWGoVia51o/RD7Rs+V7i1a6+Bf3yWSniWS/CXSZn0Xo437rHCMCuEq/f8aEa7W&#10;YP8oKe5E+ke//6//f7zMY2VWfOseK0rfL6p9CeZwYVPN64XZ2wjjgO41xxffuMO6rMGGQ/Y+S2rQ&#10;1OVDYA05xpa8puZpjZXCwr6/6fIhyHfgBnwtjB32o42fZhJR+GmsC/N7eCZXYUruehdYPWefdF0z&#10;jgGyl1x+FXNJQ5t01TLrQF8X77r8lt1WmP21Qhv2UC6MOfT7kupT3q/od/Td+BqVfl04kVi7am1f&#10;GD9FWO+Kim1jbV8AleCZE+vUElAx0ZbI1fPSjAviDYh3HagM179GAXMV5B7t2xB+fvdf5ZfnD++/&#10;90fq8reURYWN8K8DbYbPE6PKzBFVNx+yGrSXGrSbyrTBcrS7crS34xjjizJnFl27w0pv3GX1NuRY&#10;7+xcG/naO/Aea9sM9JpJB4V6jhDANtlYoxPpWv1HvLeAD6Q/6wC4WuT4Gn94if8c39BvE3/i4YWf&#10;ZE+uW7bUscvUSZOQ99prWzZvJLAI77nNFs7q5aIXYxdy1zt3HUAHxT7see+yVatW2zPYEDnrzNNd&#10;X3bAQPXrNwXn1bBa1U+w7j0H2IhxV9rg9FetU/t11qy25DrEj9a5x3XWovYqe+UT7FrtZlwh4Rlz&#10;c6xpS+kLifjXrpuvzhHedX2wdUO+c/kQbDyOmZTDftcBe/i5RyypZzOr27e8NU49zhoML2L1kRFp&#10;mVHTuszugPwGPOUZjazN9FrIiFS1DnMbWreTO1v/cwbZsIvSLOWysTb8irE24upxyIaMt7HLp9j4&#10;G2fY2OuRw1w61UYtmWSpV/P+qlRsOw61QRf0sb5ndbKep7SybguTrMu8BtZpVkPrOK2BtZvAubux&#10;tazpqKpWs19JqzugktXtXsve+uE9bMYz8MR+qkvJ220AX2uv4BA85PffexM91aPQXz0ZXFzaku9N&#10;tjFnz0QXOHnjTEjHfu3Rid3adfSlPt4HuRBkRNDPl35/ho04aYJVrl49OmeFfF9y+kib8YdT0C9S&#10;2KbdMAbdiVM4p7rf1qNr/bprr/M6X7rkStuKrXWdydyDTpVELBzSeTRX4/g+2pbak2zpiu+iPAWS&#10;/kiFp3VcmDv0Tj/h1fC8IEwvvvTrr7xs/fv283QKR7/52qucc19hLz7/nOmMgHjZOlMS2p3st+u5&#10;zryvxS6ScLvCjsoZnc6kM/Cu8685j5bH8FzhqM8p+aqzwP8/YeN2O3HrbquWlYucSK51YO6sx/5E&#10;6Q07rR7zVZNVWTbr5Q8cp1ZnnmoLZu3z9MvW567HrcVH3/tcoXlA6+8TwcRVvt9ms55fYbV3HLLa&#10;zMvHgdU1Z2vurrt6qw0m7B5bdzGu7LFazOv1wPN1wNs1Vm+30j/lWKG1O+1YzZPIjxT+MdPn+rBH&#10;Vhi5kmN4XhS3FvN/FfC59s4qMKdWhSoTTyXiq5K5D5mPfezRHmBP+4Adq/UCshwlsg9aMWFy9rpL&#10;EYfmntpc9/tsg/W+5ylrHFtHFAHXNmN+bPH5JmvMWNfsy03WQHjjiw2+Vpi44gtrQzo6QJUIowJ+&#10;yjGPlwTnl+M6FVw97Lp7bMCfP7ATWQ9U41kDsHSQOxFOLwmVJcwKrDOcKIsKWt+Q7nLkoyzlXBoq&#10;lUC6Fx1LPsqQpzLkqSxyKXmIZ3ruRPhlYlQW/4pPpG9LEoavS7Q2KYhUTv8uKij8/z4ruNz/w+VS&#10;AzmnqrTBE5jPj6WtloCKsz4rxpqsKP29KGtcyRHVA39XyNxjnaEejBM1q8EjYX1OEzHH2IwvGmM0&#10;LoazjhpP3ZYi+Fq2uGVPMa43MzaOhvEpuBrrwpgXnskVPpe9it3sme5Ef9UedJftAVQsvfxqxs8k&#10;m3D1tdaCPn0cfafCxhwrsn4H+0e7HF+XYz1aFmxdzDE269Ot+Uhr9ziBv+n7ESU+z/eN1taJxN6V&#10;9vSceF6YOIoSZjHW0cWo0xKMKXKPRtpH/FXi+yIxyhOO4oBKFESMPSWPRvgvmUAFfp8/TM+L8vMf&#10;oPxx/zvuKYsS/0EqpD3ORAJTFwJTF6ataB+0BG2lFFRUbTKTd9nwdWgrhcVfYk4pQh8sBW+oNfPc&#10;sNdXgq/r2Mw5s5G9injLwtRbOfsg/ZF6It24kpsWVhDP8EACvqYL+fyPN/+pr6m/CuMk/oQT9BPW&#10;2LBuvWOYVvCWP3jvHfo2MR4Cj4Ov9+zajp65bM7EbbNN69fY53//uz3z5FN2+SWXWca4cfCrG9E3&#10;67L+resysrLv0a5Ne85JXmYjxz5vfTqusfbwn1uDj2UTRrqvm9STLUbmW8lSJ2Fnpt5P9ubn6Dzb&#10;zfnJw4dsvPB1ixj+FgavCdUHb6NDRJi6QfVN1qhO9H1S3c026dQcy8SWSw5pvQ6dy+lzJ1nLAchZ&#10;DwL3juphXUf1ss4je3HusKM169+M84tJUANrNqCZtR7S3toP72GdR/W3Tqn9rMPIPtZxFJTWh+c9&#10;re2QbtYuuRfP+1lH3utd53Rkr9N7WadRXa1dSgfCwM7lQGQY+jex5v2aWKtBza3t0DbE1w63o3VL&#10;628pM8baq5+vsC83fIfMW1SvKv9o7XPAsnahq1E4lbJeseINGzthtA14aKoNu78Q+va628IXr7A6&#10;zepZmzZtrVmbpjbtKs7NPTrW0p7tj76+Gujqq22z7p5tJ9Yub716dPFz6ZWqVbfqyIl0HNDaznpy&#10;sS2450I7edFJihY7Mjl28w03WJNGzez6a5dhk2cn9mXQIbIXGRHaSsDAclUnwS6EbG1Eu5IejK+H&#10;lG4/g6M9TOYA15fs3+HT54uIfx3wtcb+gn4hTr2TzUXJXwQb5zrruHHDBsvOOrI2CWFIjuR3555j&#10;QwcPjuNsYe5ePdAhzj6Q7Mz8+P13LmuViKmVDk8T6Vcf+bWf0if/OI6v77jlZo+vOLweydMWB/9W&#10;gKoyPwnPFv4h04ZxZjftpnusepN2lnLK72zx25/bycwZyYvPtY6te1j1atgx+vBb58lKznnkxcss&#10;deJc6zV6ip3AXJcHn4Gb57z7hfUbPoZ1E228SQfr3K6n9ewxkLwOtO5dab9tuvKM8wCDUixj0dk2&#10;5ZvNcf525c27rfPa7dbzlfes11frrRVplDxoSeb+orgiyX9XAieUA18KPxYBRxbhuhxuLcjTw7zQ&#10;Ed5W7VXbrRjj1/HwsXtOm2cjBo+2ngNH2MznX7f6nG8WH32E9sPPvdjqdullI6+8wQahB1O84dSz&#10;LrFB195h9b7d6nt8zpNey1xOGYjvfDrV3CuN9extD8GzhzfLc+0lVyDOOsyjVYjzWPj1xcWzz0dF&#10;hHvx84tEHo6RP/KutUJEhKUxORBxHCNyvzEMTZ6c36+6+S/9twxoA0XUf2iDRcGgxSDN85ILKwzG&#10;PEY4M1N7S6wf6T8lWIM3AF83S8DX0ieN2TP4Z4wvUBgHfbxhbncbHoyt4mH7fB+f8/noKD99G8KR&#10;F424wubSCbwXnvXuPeBrIt6NIutlVyy1Bg2a2XjwdUvW9Mdn7bOK67Lg/WUj85XDemEfvAPkyqHj&#10;yV9pMHYJ+uQxPFff9P017bHFif7EWjhPv+K7I/ex9/ITaAvXiRSe4xYO1/TTwv8g5Ykz3s8T4g1h&#10;u5uYB+TuyE+cGBOLJFLsndL2m4kyKIL//zWifIv8X0jxNZjws4j5MyL2UyjTaA+VPT9dM3c40VZ9&#10;75L1hLsb4EMh5jDkzY+Qp6hrc5BhDphYvWgzejpy1D9i/XCn+HDwC3Ppa26blQ7k/Gvea/4P/Utu&#10;WBOrn+mnZwFfy6/OtzWol2SSuw52ZPagHzkXXuZ3X31mD91zBzr3ZtowdGG0aRXZnQn8QrmLFy6w&#10;u++83e65+x5r3rwd9vsy7PMfc61rkw3WtA22YTibmNTwiL5r8aWbNVwLvl5n9ZpttlYN1turn8IT&#10;Rw5ZOjQyZuVYs2bicSN3LdmQOrIrg64+dPoJkwtnN24gPSJQgy128vXZ2EuBn787G31D6BGkLML6&#10;XcsKlYvQkzj4e3m556Dsbe0C5yJbzjO90/gj1JuDzEsmBn+27IKHD2bfsmOvbczeg73GXegc3Ovv&#10;pWdP34Qwdb+XNcnuA/uddqJLUZT428vYmImsQw57A7sPSFeHZGqk/1y4WnzVSG9+5vYt9hb4etKU&#10;DOv3yHwb+kApG/JcN/TtTbZ5t5xpJ1Qtj/xQDevYsYMtvPcMG/PHFOwztrb0x1KQce+GjEg19IVU&#10;s6kTR9oZT9wEb7ey2/zp2b29LbrjJrfLKZ0vB3Zl2b2332ztsdF5I3Zm9lBQ+8CbsnefiDWFp/cf&#10;YEzejzw1aVb9SEZbNvAiu3bMCWqDjP/i6R48qPYW2mCsHfJAZx0VbljrJcaRWE66lr6QCeihEC9a&#10;7evmG653L5LZTvxJRirxma6lX1L5ke6/RBkShaPzkNehj0R6/ALGVx8L14lhh34T3NCedK8+o3P9&#10;Ot+ocH+G4xJwl3BhZWjqh9/b6NMvtBOTsLM573Tr/WOWpbz9N+qR/YfnX7PUj761YaOnWlLHnjYR&#10;TDnquy1+fs/xJt/L1TnGUVdcaz0GpFjf976wVuItad76PguZihwrux4ZDHi3bTnH0ZbveySnW+/L&#10;rgXP5joOqrRxt536wBNWs3oDm3D+pdZidbaVYhzS/BniEYatxJxZQuOT4pXL97puRfzlcCddd5f1&#10;GzvNevCuOfznBvDN66z82vq9+VfLuPgqq9e4lY058zyb9cq71mlwsmVkTLVT7n/S2ny3zUqu2+V4&#10;Om3CXJu59Hbf861MfMkffm1Tb33AJt98r2Vcd5tNOutC6zsk1cYvOsvm33K/zb7hHpu5/D4bDs+/&#10;Q7bOeoK1NZ6Co0Pa/2FX38LncDmTrNg4rHuR3v0rYavs/kv/75UBbTNRPqoQa7PQnrTe1B5UJTD2&#10;iexxVase8a/DXOJ2VRmExAlzW4kMNOKd7duPzRHGGyfGK9kxF1YWHe0XjVMMVPzkS3HIfy5zWy7z&#10;bC7YOpe1/x7w9NLLhK+b2/grr0EuXOsA9oCQYynOGcyi8A7KkO5whvpExrYTsjmHzZqiGOtu7Wm5&#10;HAz3QRbm6C4yM6wxfgtJniYPkS6Xp/13ufnD5/6o6VLejkbx/Oj730CUXeF/kvKs82lXv/Xe4/st&#10;afu3+Dla/f5C+cbL8Gjfan2aQORdeRIfpSRp1l6ieC2ay7RvKr8+pofxl7miJHNce+avtLf+6npt&#10;582bF+OVRX1kc06ObQe/yG6S1rvb2efJAdPIZpIwIscU4vriXTaL58IwwgUBG4RrvPtPvMY1q3+y&#10;etJPyT7Vw/fda5989AHu3bZw/lx0ibRxatqosbVu0ZKzim1tUP/+vJvvOtWkY37zRuRI+Ml+89vY&#10;gahXv7HNnDULeeJd1qUXuBrZaunAlh5r4WqXCcFtAb4W7m6Afr1WyIu8/Cl2rXbLTtM+dIphM70p&#10;8h/oCXHdfByYatIUfdnC1MLbdbfwnu+lnw/76o9/RF5j7Hlgn9vA3A9DQLaz9DxgJLm/9KOowJLg&#10;bOSh97F3Jllz2dPcx37aHvRT+9ofORSNT/vYX5NtIJHb3OQ7oKdjr4LiUJ3ol4OcTc5+7A7BK953&#10;CL5pDHcKr+1VfWRttjfefcumz5xsg54629KeQkb8Uewy3lvX0h4eb/0n96d91HBcN21euo18eLD1&#10;u2OIzb18JnpWq1jnjp2tTpM6Nuv+Uy31hdPsnGfOtO6DO4KpqljtBvVsZMow275tPWneYffccbO1&#10;Zs/iRvQzkQxflwjvq53oB5J0PL0HmZWd2J/Zs4/zrWDs/aQ7EWdL32OErdXmInytIJTlMM4rLPHB&#10;FXbA2MK2QT5Edtglay1eszCrSHYfP/nrR/Ezvp6ohD/6PqwTw+OwJtW9dGhLH8nJixbF9ZEoXO2x&#10;SObksksudiyfyBP39BBu4k9p1vPQfpQv5Vf22KXnpAL9WHJkku8oTP92TAo205kMYcC6jAcV4Vs0&#10;+Wyd9b3/cRtz+4Oub6AyuLVLr0E278U37ewVf7cJp59vEz/90YZ+8JU14BudwZesoPbihNV0lmPU&#10;kluQh5pndTfutfbgUmH3RsSh8/weP67OWOq7EX95z7r8bZXvpzrWI22Tbn/Y2oHpM666yarxnfB0&#10;2YClufZ4lIfYtd8Tj/zpTL/uJ1xzq/UeMsoy7nrEZsKTHj3/NJt0ynnWjXk4fRWyLc++ZsPHTrXe&#10;XQda2pkXWmV4PUpfJ/KjeVqyMMNSx9vMq5bH9RB0+WytjXrwKRt89XJLW36XzbjyRhso/vXJ51oa&#10;fO7UK5db6uU32JDHX7QGhBHpL4jkU4JsjfKvMpLciM6bqvyV7ujMS+T6/jH5K+YU258l/3n3avme&#10;9x5GLByF9a+Q0vGv0L8S93+//dfq7tfKL7GvFNFcnk2fgspnIutEH5O8Uxn1SdqS9oOqcsboOHB2&#10;lerol2beDeOt8zcYW/YwwIiXHWyQy064sHXcFrVj7F/G1xq/wtjr2Jr7CF+D0+Fd5wIkhK13k64l&#10;ly6FTwW+vmyZdYZ3XQF8fRzyZyXhsxfj/jgwrXh/rtcHfC2ZshPIR0moqAhsejTKg5ELwLT/T7z/&#10;d60J/h8Npwzjs0h7q8dBOh8gfVuVIckv1obqUDbSt1WJcVb6baRLRP1WfVNn+KttO2j9UCU9fsUn&#10;bi9iITrutBctLKL5fNP2HZZNv2LJ6ZQJvt7Be+n2Ed8VGMiaF2zJejdgmIBjdK++5vd8o1/U9yId&#10;EqNGjkSeoGtM1qMe2EaEvEcH9ESDrRfOnWUP3n0bNtJWYF9yA1jj57oagJn2xttv+1m7BfNm29rM&#10;VTZsPnznDt8hY/2Ttay/0ZphH70x/Ocm8J2bN1gNvhaPGqyN+5e/H0IGhjMX8H3HTOPsV5PVzt9O&#10;AmM3ro8tGfjZSQ3B1+jra9xgrTVr/r0l1dtgTVpm26pYcpSnzE3Yd9mCLDfyObuZ7/eg5yRR5lZ4&#10;LPAsozLhPZh3F/oz9oJ79x+UnjfhK+FB8KXGMrCVeKWiPZB0hm7Ztt22ZmInnfB3MV7tExaPYKmX&#10;r8p8L99l7dxO3W21Ddh83LB9o63H/mPmnmwwNlgVnKqf4pGMxS74FN9nbrHX3nvbZmNjfvjzF9lU&#10;+NND7yuKrr5CNuC68jb97jnY6ahptWrUt3o1q1ifKzvbgHsmWvde6HpC3lo046rf2aBb29jgJzrb&#10;4Ac72u//dIVNnjXROrdpYV3btrBXX3gY3v1uu//eu60xtgSkYzqyaaC1RYQjqU7nUeciE74bXv8O&#10;7Mbv3JvDmRj2CfJjbPIq2b4DbBT8Er4OZap2qDKVnZhtW7Z4GejPqScvdlytfZRZ6M/56ovPvcz1&#10;TrxpnTkQFpbsiL4NWFr9RNhcfHnVUfi57BMy3MLuiue1l19yTJ1o10Z4u0/v3q777+H773P+dyLe&#10;VliqH7UbudE9ZcOcd++dd7j+cNe/xfwjXVLCqiWYU0szp5bjOsy9s265z3p3G2DduvW3dgOTbfgp&#10;Z1nHWfNsALzoQaecaXPvfdQyrr/VUi6+0vp0H2Cz73ooLjdRDx5xCGfQFTfa+Nln+Pq9/OodLgud&#10;pD1HjSXM7X7uaCvxrt0Z7ZfxXHIn/n1sXa+ziNWyGIdIXyXmV2FV4dIQR6IrnC69d8KuZWI4fzz8&#10;5QlT59nJN91t5975kI085wIbN2Weh6NvS+K/z8zFyIsNsDFL7ozzEoStwzpg3Fzkle540MY/+IQN&#10;nTLbJj/yBxuIEOrANz60yX9+1xY++KwNmYb+7AuvthFP/MmmvvZXW/TRDzaS/erjwftKl9YW1aCg&#10;l1DrEd1Ld5/qohJUEQq6nbTuqKg8x0j73UGXmuRNAkkfoFMsHOkfjCiKU/FqHC8HaV2ltAjji3Sd&#10;SOH5v8tNDPu/13nL+n+rPLTPof6n+NW+a2SDRelrDbaix5K2Kr2UNeg7alPig9ZhfjoWrFkZOVDh&#10;6zCOyQ629qd3M86IhLNzxXNmrIlja+fDiIf9X3z9fw02/38UF/+79hv+i6/BZYwL/8XXDr/8z3/x&#10;tXBphE2FS/Xvv/j6v/j6v/j6CBb/ZzD3/xaG/G+8R8fy/5v4Wpwg37+Wyzi7H17H/oPC3/CpkVfM&#10;hfZyvQfsvhte0a5cdPiz2Y04Iu+j/dobll2LPGYrG7/kOteNr7V0WXgELs+Kqz05nQUpxTrCZeG4&#10;DmcPtJ4uzbq+YozK4Udnq0tARSGdhdae0c9k6H7tGWsRPx/Bvn+e8xX+nP1/vte+VOKekNIS0iXZ&#10;iSCv4TiP9UwxqC4y1FVY44j/Xorz4VrvFIMPdyJUCxxcEz0T0gNTHB5+MdZBxVZtseLsN+he59fr&#10;sO9QZOsel11RnrTGbs66vjPX1civ5BIKb+K9wkG2Rudyym7eaZU27oDvEAuXPYHj0TklKqM0cDZd&#10;skOFSZvOn0tO5Vjum7G/0B2/dbjXWqIc57Dr8N5tAxCX+LW18adz3Pq+HPf1MzmPTprUX1U+KhOV&#10;kc6hV+OMX11k+crE5P1UVsX1PTzhEyiHcpS1zn77+XXe6b2+V1m7jBPt4GhuHlkVwtAZlcJ8rzZQ&#10;HFJ7KIi011j8VyiupyaTtIiyoOwEEl9J6fT00TbUdlnbBt1V0l8lnVTVSdOQl9+xqqxr53K+UXoe&#10;IpvTIJOw3+4oxVxOVuxSupPLQOSRUeCZ1sQb1q1zXQtXXn6ZDR44EP50Y+cPSr+Z9rXDvWy0vvCH&#10;Z2z92rWEGH4CR+IzosMM2VvX08d5Rz/3qMSAl4QhfT+dDajsnfvtjddf8/BlW28dbeFVdAd0H7DB&#10;WvRe53xqlwcZiH69nugCaZaNbHWWdUDeo0/VTPvi+wPoiDtkX9I+k2d/53qvgyxJU/y15Gxka3T0&#10;tUnifKTuG662QSk77HPKLovzGnvgZx4+gHzuIfiXedIZld1ehKR1XjoXJr/GIMk3SM5hH7LQufBk&#10;xcOWq/v98Gcj+Qf4seRUpBwX/FM58TZWJo4lhSfZRwhnwMPr/O4hAj6ocQ55E/HZs+DRfgPf/+mX&#10;H7ehw/vYgPtH2LAHCsG/5ozjPa1t6L0dbOQdg2zR82dZO85Plq96rNs+F/9V9XkitulTbrsEft+5&#10;lo6O7hGP9reRj7SwtEcq2PQn6tup18ywTp3a+x5Do6bN0QE5y6+XLb8ee/GbbSv5zyQN4Se+sHi5&#10;iTzh8C7Rlcz+QcrzEO3FSWVLu9m9a6ftxO7oXvSmR3r6ZF88r1y65EGaN23h+qwlH/35p393u6Vq&#10;W4m//PeJ7/6Ra/UL5Ud7GvqJl/71l1/a4w8/hNzTPC9H8bR1rlJyJD2693Ad3JIJFw+cqo1Xd5C/&#10;rs74oPlH85LLhsT4vNJzrzmpFGNiW66HfLraTn7oWZv02SobfdeD1jd1rCVferV1/WqDpW/YblPY&#10;px19zoWck0LXF2Nv2HMtgf6RRoyxkxhrT7vtHuvSsTv7Nh2R30xCvr4pMlztkfNph/xWJ6izjUkd&#10;Zx3bd7dRr73ve2Ta2/XxB572goee5gwFfs65GDsS2MAgXS1/2s5edt49XsmJOhFnec451eJsZK81&#10;2VZz3S4bc/UN2FucaY0IV7Ia8667AxuM01wXt2RlppOncTPn2+DP11jrXths+vh75zV7GnhflzIZ&#10;Dc966q33ug2Oyh+vQl9QJxv97qc2jOf9zrvIxjz4pA26+2HO8D5rU57+C7baFtnoa27zfIgHHcKS&#10;vpHKG3ajP0TnMaP5ID7Hkrf4NXFqPvR5TGM/9Ev8FfdH2EUh1zMQ+0bP82MF3zfQGB+jwriSEygG&#10;lYSEP0TSMxbXNUZayiaQ5kPtIWhPM8yL+dOeP9789/G8UT6OLahTnaGPkz/XO/Kfj+I61PETrouq&#10;TcQo0quOPJHCC+HHsE8RXJ2N1bwsCvNlSZ6Vovzk+pzNu3ieqJtQh/ld5T8/5ffzs3vC9vmVfLns&#10;ZcACek54cYyQ+F7PfyspHC8zyof5W+cYAzm2UN5E5Es4QvWpvQ3hGrmqW8kbaXyQrhyVR80a0nvU&#10;gJmUMQXSiBfmG3d5qD3RfQBh2Z1w0jlHSGd2pG/vn8PXyJ/8B/C1cJXy+b+Gr8GNif28Anra6v6Y&#10;ZW3f/ybSpwpmFW4tA0ne4ETc8ox3OoMq2ZhEKoHOJj2vDubWuNwbjC37Xapfb0Ng1rpfbbb+yCDU&#10;Bxcr3DB+Sp69OvqljsOVvI2oHGN8DcKoD/6etuOgdecb6ScqzBka78dc1wPzdkEfUnVIY5Wea56p&#10;SL4qcC1dSsKn0ruu/qdylnx8bcZCySXK1oraYWjjsm9WErlC+QvP9L3wdXni+9/A1+orv4ax/2F8&#10;rfk3P75evdPXI0M5EyR8PX3a1Mge+WHJAqPHA/18wgbxvshEL93TO7BBI4wm+vG7H+y5p55Gl8K5&#10;rhNYuDnYuhNmEEkW5BrsYX+w8j0/76VnTzzysGNlunfCT/gwsi9zCBmBw+i/PgzuFOZ3gEFKAr7W&#10;GLAdnX0Rvq5nc2bNsG9+2mI/5mTaLa/usKY6p1hvrTXE0ETDDshit1tvjVthNx05Edl47N082974&#10;+IBtRHb3ezDd9Ct+cgwtfN0YEp6W7hFRK7m1NmNDZYddev9u+2wTciU70b9BWz2MbEeErfOuAyhC&#10;Oyq+5hvhaunvjuNrcPc/i69VgI6xfyO+PoCs9170puzK2YuO8132beZqe+61p23UmME28OEx6NU7&#10;DlxdCpzdCRnslk4pjwyxEdenWpkTC1md6hWQE6kOVbPJZ2Kz+ulzbOAjGTbknq42+IEG2HOszBlJ&#10;7No8WsfOvu8MSx413O64+25rgC7tGtg26NKlq13M+mvdXs6IUg67aGMByyofWj+F+4TGkefS7RDR&#10;Lg6KaDOy+Sl8LSwtO0WhvUSziFowMobIekybMsUxrNrgJRdd6Pr09Dy8F/YNP6Xl3/ELsimS95DM&#10;iWRKEn+SO3npTy/aeeecbb179vI+o/RJH4lktrV2fPLRR231Dz/aow8+4O+Fr2VDyufP7Gge1jzr&#10;mNvHvYPWZX2OjX/yRdp9JxuF7o9qVepbq669rV3nXjaoz1BbsOxmG/X9Bqu3NhNbgOh9jo3FpTiv&#10;WGPdDmQfD1kX5Cem3/OQJU+eZo0/+d6O3ZBpPd//wm2oz7j9XktGJ8iAbzfbhD++Zt3RHzL+5Xfj&#10;MhTRHLDPZiN/3af7IMu4YImVW73D9R7UgW8iHSCaExzTg5fC3FCc+E+AF3Pilj3WmvOQDThTOf7a&#10;W20YZxbH33CbzQHvp81eYNPPOt+mfLfJTv18NVh7is279xEbQHqHz1xgY5/6o4/1YUyXbNyIiTNs&#10;4jJscaJnZNx9j1rDTj2sN1UxbsYCG7j4DBt/zS026MIrkJe52lKvuM76DE61MUtv8XlB+CSEJTnq&#10;fwRfCwP5/BWrl6NhbPfzfwq+pi3lx9IF3Yd8xfGvsHAiOS7+7fhamPq34GvXnUF5CkuJCsLXehbw&#10;Z8DYoQ7zu/mxdVhv5PeX557w/2P4Wvj4/2p8/Z/hX/9b8DXY79f411qTunwcbmhbzr+mTapPhD5e&#10;gvPd5Rgfx5xzuU26/h7OWBxwvoHs/nQgnlZgzPqMd5XBs6XAv4n4WnrLNSZXgietMXI8snFDPvrG&#10;x6HBjFuTHv+DDbj6ekuGp9Fl7Q5k05D/UXhg6XqEVZvzrBWh0tyXgXdxAmE0xmZC51Vbbc5N99ro&#10;F1630t9sscJfbnRbRYVJa0XG5bboHJWtA+drw6eR3UvJuWm8Lh+bY05gvJZdI/WxcpSBzrscj16n&#10;MuDs0rRT4dcKPBNfuyT6l3SeR+WlchP/R/xv6bY5jnCky9TXQxpzIO9joW9pbjsK/bP869+Er+Gh&#10;ug2uTNYKoiwoO0bwLJyvQV7iaSN/rpcmizyIdy0K+Pq19xxfT5w4wbZt3oScKXK+8M12IvPrOucB&#10;A0IawtaffPKx3X/P3bb4pEXWvWt3+IAtrTn2YYQHRO3QDTEFfdZLrrzC/vTC87Zl0yaHEsIYzz39&#10;lPsZ0K//z86IuSfFchjZbzCT8PUh+LriY7sNFAFW3gf8pdscdFdH+LquzZg+xb4Af2Qe2Gc/cC7w&#10;0mdyXM91k3rg5YbrrGnrH6xZ26+saa0NzpduWf9vNvb0TJt/DfoNbkcH+Ck70f3AmcYYthbGbor9&#10;xma47cDXXdtm2bzf77Q1YMIfmT927Npvm7GJd0CLcrBxnEi/p5P07UngX+scSZx//Wv4GlynUJTj&#10;gn8qJ97GykR+/nF8jQz3jj3oT9lt32X+ZC+88ayNGZ9sfR+aaSnITw95oIOlPzjchj3UC3voTbmv&#10;bEPuq2ZdLuhqHRYPtGEnD7EZF6TbqX8+3QbLdvpjfW3EY63A5g1sEOci5X/4fR3szIfOtwkzp1om&#10;65gPPv3cWqELphay9n0HDLAVn/7VMqnfHcj1/xqezl8ObneIupadof1ga+Fq4et4ucTKRs+1H/PW&#10;66+5Lj1hVmFYyUWrzIIcojC9y1ODf3WdiLPzx/2P3CsO5U3xhLjC9+JpJ+Zb11s3b7aPPnjftP+j&#10;dAZdgaF/TRw/3vXuBP61xqvAJ9PemPYLtedYLsZ70PmmSSs/szHnX25D0yfYmBdeswHop56+4mMb&#10;PH4qOHWh9Xv3EyuObizxSoqig7YK+u3agG0bEVY72vrE62+29KmzrCh2jMt8v8ZKrd5m46eji+P+&#10;R63Rj9lur3jGyyutReuuNvEVdH2SpjiPhTFXuq8LM2YLSytdFRhPy0NluNYzx9gJ+FrzQSXiP5Zv&#10;qoGvk+CBT7ztfht/+nnWf1iqzSfNGbPnIfO/zCZdu9xOQRdBK3jrw+DVNye/o878nWVctoS9UOaY&#10;2Hgt+ezhk2ZaxqVLbMBnP1m/9PE26vb7rA3zxthJs23I3EU2B574GDB2xjLo6hut76BUG3vpNT7e&#10;67xYwFYRvt7zm/nX/xS+pny0hxzwa35sG/jWwf23868pt/xxFnQf0vc/j6/Fwxah5wz3t/Cv/+P4&#10;Ogs+trCAsEFCv3Tednin57+VFBbfqWz/7+df/xxfN2/e2ibE5EPEaz8e/t9vkQ8RBovLh/BdOco7&#10;yIf8j+Fr+mLAfgEn+thL/HruWI92mdjX3a4m7bUYuspT55xu466+xXm9KVffZOmMMWPhb6QvWQ7f&#10;6lYbf/Pdls5e4gjOWg+Det1+v3X+Yh08YvRVaCwH7/YaPclS2FtT++m1bR86lW5mPz3dBvYZZv3R&#10;n5p27S2W+uEX1uSn7OgMHnFXA2frTN7xjLOyC1aVtDT/YZvVQ+fa9Otut+QxU2zS4nPge2SDy7F7&#10;QF5OBFOr70x5/SMbOGqCNfxklZ8tKQNuHvbUn23CPY/H1xSp511u3XoOsT4DU61rl/7WujX81c7s&#10;gw9Ls8nsW8ru1ky2p7uszXFsrbLSuKa0yAaCXPHBfWxROULx/qH2/wv0W/C17CWIhKkDCfsXxL8O&#10;z+XG7dtm0l+FrUXZMRK+pg7iFOunxwhjZ5GHgK+x+6X5J/n199n3jfjX2du2MudH5xt3Y9dF+9jP&#10;PPG4LUaHcVLDxm6/TxhFOuoboLejPTZOR6el2+0332zfffON7+2LRydeXf49fulmEE64ZfkNDjES&#10;sUWEOSJ8HfRgC187H/sQGBaMpJ++Ef7R7W70arzx2mukqZ7N5TzkxuxtlgMu38Fe1so1++1yeM0d&#10;u35mrZrKpswG7Db+gH499IugEyQpaZW1HrCZ9QF692pssVaNt1jbzszPSasdlyfqHmmHvpH+g9+1&#10;j7+JdDRnsreyG/7v7p3g/33YaAEjhnWAcJ/wnOxM7ubgyK690qnP2AKPXHpKdFZvj/T0SfczZ/fk&#10;6n4v4ehcn2TX9hFGpA/piH454b0jJB4/fFvCc5d3Ab/pDJzO/Yl0flDllEhULWUa7T2Ijy2diz9s&#10;XWuvrnzFZqLDe+ajF9iCF0/FLvtpduYL59rpfz7HFvzpZBv91Gwb+MBoG3zPCZb8YCFszTSxwTzr&#10;/+QcG/DIeBvw+GRLeXw6dmcm24D7uH9krA17YpYtvO18Gz0hw3Wt7iTus88+y9tQzVp1rXHTJvan&#10;V1+yzZk0Yn4FtRk9V76FUxN/rheEtYxkQw7HSPhaWFt1ELWXw7YJ/dUXnv87x6kd2nWw6VOn5jnf&#10;mBimbB6p7UpG5edtM9Hnb78O+Fp5UB3lz0dBIencqXIr+v7bb+2RB+63+XPR30G/k8xVa+y1i3dd&#10;GvKxnfFJ+u60L9cUvNjjpx02DV7HuFffs57o4Dt+Hbak4FFM4Kz++PMusfpb0bmKfMMk8HIHxlCd&#10;SywMj6EN46jGOfFeerEnOYGxeurdD9m5Dz9pyWMzbNp1t9hc5oQ5t9xjqWPH24RFp9oU9GtNhZ88&#10;FuzbGnmLWchbtAGTB/6f0idcFPg5cjW+StZPfAvNH3F8zXwg/QAVINmaKSGZQ/jYel+Z+17o/5sO&#10;7k2ft9gxfF/miWlP/9F69BpovQcPt2rkuxLpH3P9LZY8dbbVZryriyyJZI5rspc6ZsZ8O+nuR2zg&#10;5UstffJsK/LtNs/71Btut1kXLbEF195uE666wSZfstSmoq9k/CXLbOBbH1sh7OckgXHKEY5kQ2RX&#10;riLYXWcetX+gvHo9hPoILu8CJg04NLEc8l+7H8J3+RDK5t+Kr0lLomyIrn9RPkR5SEj/0a5DviJ8&#10;DQ5Q3QeizOLPs36DfAj1Fedfb0P+U8R+tXShx3UQ0zYcX8P7C/IhwgKBCpQPUT5idRKfE6mzxOt/&#10;mH9NmD73ky+XzyKvkZuAsWPzboSv9Z53+i5f3LoP/cXfyY8oFnZhyiWRd11sK2VA/uN1Qt6EHf6n&#10;5EPc1kw++RBG2EgGm3H5N8tfw4ZCxMRJ8tcBXzcir+qj5QO+Jn+/JH+tupR/nasQSSbu34evwXoq&#10;W2FlkZdzhK0Vr+pH+FpyeS6bh6u6cv314M94nfBM+yqhnoZPWWDp6CJqw3g0mH24DMaicZNn2uT5&#10;i2zK6WfbNNxunXvaiFFjbeoieFYLT7EM9E7oLLjiVT9Ln7GQs9lPxduPxjTxP0b+9VtbhI7RdHQf&#10;9R800qadd6nNfu8z+OR7XfdFdfqPcF598lKf/lPn2y2WOn0++pGus+Ol43Romo1iXijGmOZlS7jd&#10;v95kAwcgK5oy1sbd/oDv80nf0UDsCgwcOc7Pd6t99td58Bkn2cS/vGuL//SuTX7tA5v+wZc2hr3C&#10;cfBBVLez0V014Kk/eRtV+SgvGvu0btD4r3svN9IYytj7gfrPL9Av4euApQO+TsTYiTj6aNdxfA1W&#10;zoOts1XfeceOKI3kgfLIg6/B2nXIU8qbH4Cv69oCZEFfYZ/6rttvtdNOPtlktzzwzeTKNvYQ7Gmc&#10;yrsH773PPvvkU9uRDY87BmcEgYRLhCOkRyHgFbqi/eHJJzysJo2buS4G6VeQnr0gkyo/jijASgFf&#10;S65Z8iHiaUd4KQrf+X482gfv+I3XXrfa4I5F4P9dB3WuQmcp4GuCUTL37rOr79mFbAey2DU3WgPs&#10;wtRvstXqt5C9c66xGZNU6wdr3uFza9PxS+yofGvN6n5lTep+yXNkS5DT7tAryyYu3GFvfyJZBNmL&#10;RW8R8Tqe3bsDfXzbbT/4eD/4WDIKzk9lLNqDfHMO8itO6Nffhd7wXbnIQuRSLntk+3EH/PftXEtH&#10;hrA2uirAh3v3IacrLB4j2SkU3lJ+Ior4tY4lY3jyQCy/8uc6oRnEpMst6K8Tzk7E246xVczUm2zX&#10;btyx1Z5/+QXrM6C3TTp5qk08f5pNvWCGzTh3hs26YJbNuniOzbxopk37/VSb8fuZ0CzeZdjUM1Ns&#10;7FnJ6HJIt/G/n2KzLpxjU8+ZbuPPmGTTLphp869YaHPOmGez5s6BT07eKZe70H+hdpSSkmI1sV1f&#10;u059e4r1W+JP+Uz8qb4Tn0XnA1g/0C4S8bXLWR+OFhQ527Ptbx9/5DqphUslKy57oQpLdaif2mji&#10;L9gn/Xdi60R8rXgDKY5ErK370BcCtnYZLcptZ06kX111KP0h6pfHMZ+LV6PxSHYB6yLzUIGxvh3X&#10;vT742k6sWs969R/G+rKP9ew31Nq27GzDRoy1kdPm2oQv19nMux+0rh17WrvWHa0hdk+HJg+3Vi3a&#10;2eQHH7dq8Eq6wcuee8Md6PJpA48k1WbMnW8p6eOYDxbb5OmzbcaMWTZp0lR4v1NtzPRZlsb8kDFt&#10;ji346GsbCH/c5xylT3MMVG0r8oWxsVXjaXHG+WKk1TEm+Fk2W0pB0nFQCVdyiXF5EdLisivw1Uec&#10;dZGNn7XYeeJNmasy4I0MSE61OfCryzIvyJbkcGQ/eg9Ps+7E0xI/2qNsBQ9d8tdz4RNNvA25ljGT&#10;rCbPJsHDngqvaNaly2w6MijTmUvm3Hq/LUAf+DT4TBOX3GxD4Z03IZzKhFOFOajihj1u91H7oJpD&#10;Nd+qHn5GsbyHOSXMK/lxdbjX+8L/A/g6EVdLPjLc/zvwdTxvtEfH0gFbyw3PmHfyy14rn0HmOu4G&#10;fA2uLgomSLSz4eewWBfqbFjA1yp70RFsLb5UJH+tM1SOb0IdxOrH523qK7/7D+FrwgzYN372gbTH&#10;bUyQ3yPYm2vK4WfYO18aQvyeroTwha2ddw3mFK4OFHCb9y/yJjwhzPnvlr/ORQb7fxpfNyG/SnuF&#10;LdjrII8i4esK5Cl+vlH1GKtDuQFfa8wTvhavQWXwL/GvFYfwLOPS0fC14lZ/F7/d+Zy4qjO3/0Q9&#10;672wnNbexdbkWAvast6nTV1gk2+8x+1c6fyI9Bqd8tFX0RkR8joaWbyBCxbbhN9f6mNNZ953pq0r&#10;juK4GhtGsM827vlXbRb4teWna6wC49Doy662oUPZ05Ns29odNhtbJhrj6zVtYwsuusrmf7Uu3tYr&#10;MzZqXFZby5i92KYwrlXg/OG8h5+1Bh172NjHIt54B/gUA9nPazsg2U55+5O4LYIk0tTv2Zete6/B&#10;Nox0qAyGjp5sYzNmehxlVu9w/a7K73x4O2c/8qx1w/5Auy59rdtdD1uJ1dt9LnA90uDq4pDGPuUt&#10;tGOVn74Xud7ZX8LXKm+vL30fUeLZxkRs/U/j60zSI8omTaL82DqWVj33PICp4/xrrhuQn5HvfOL4&#10;ujY8xTrIx0a68uBPY/9F/DLhbp0J+/qrr7BTvsvPP4hFmAvOlBvwtXin4i07/k3AD8IUksuWXjad&#10;z9JP2FuU+BNucix9CHx1SPLMkm3m+rDwkFAHfwHxgX+tsxdvvgb/Gl76vPkLbDu4UrZcpKNO/F/p&#10;81yze5898d46m3j2T9hIX+/nG5u3z7IGyGFHdmOw6wj+blx7NfztH611s1XWbcA669kzy4am7LDL&#10;7sm1r+GdFfSTfLjsuOc520j8BzjPKNnrnSgNz+H85K5c+N1Km7A/PHnxsHdxtnHXvp3o8IZ3zf1e&#10;8a5ZS+yjMPcDgJXjQK5bnLw4ruSdzvZJTj0i8W+F1VQ2UD5+9VHv8Su8lstaaDtnAj/++99s2XVL&#10;7bIll9rZl55r5156nv3+st/ZedDvrvidXX717+36qy+w5UsuwNX1uXbdVWcjBwQt+T02VC62G5Ze&#10;Ztdedaktu/ISu/bqy+3m66+x++++y557/jnndSg/93EvfH3GGafbJeiCbsx6q1FSU7sBu4lBr7l0&#10;4amOE39h3RZhX8lcCKvCZ6ZtBP51YuZvuEYyA62tZ/ce7ko+JPHnaxXynvgLOD4R9ya+/63X+j6Q&#10;0pufCgpffkKeqRr/JshqB3ytulT/ke74Y8Ea4idoPqkIHq0H7qvGsxqM6xqbBrK32CljMnqv77fR&#10;2E9s3aEHe7HLbdxrK20Q79LAydMvvNy6bMm1VswB7RhTM+DrDj/9XOvJfqLk/YauzbJFf3jJevUd&#10;YskXXW791+zwsKWTbgL4eMpjf0BGOcWaf7bOeTntSYfGYL33+UljueMczsgQh3CQj0F6zhymdxpf&#10;dcZe2Lp4wNTIChZHNkRpkN7RjKdftgxw7vg7H4ZXstB6dulnEy9fZhNvvZszmw/YtDvus9Zdetr4&#10;5bfazBtusRnIhwzoP9Tm3HW/pTJndEB+Wzzn0fCs5yxdbsnwpDt072c9XnrH+t/5oA0FY/efc5Kl&#10;gr+nw7+ecPk11rXPEEvlTOVY9GIPeOw559cIj2qPVGEdD5YvAw7Q+UbtE2tcl3yO5oc4JeaXvIb8&#10;Bjwdd8mn25lQmVCn4l9H+FDlE30Xyi24Ps5rrI9RonxICZ4lnm8MeFrYOlB+/rUwg9pNPO3KR0L6&#10;f+la+VK643ha2FrE/BeR3iWQ/EKy1RDH1viNzjPC06KtyL63bAwXgQdXBBmjIAsq2yKyf6lvE/H1&#10;ET5UVHbqG3ofP+cWq5cwd+d3A75NdPP78XvCVF483ZkR9i1MmxA5vubZETwdu9az+PMY9iacEL7i&#10;VPmLCuu5MAXloW8UrmzvBVwttwTkGJA8er2QN40Dv4SvKxKWyuMfOd/o2LoAfK1xXCOnKOgPOXBI&#10;9mc4ExmjXO5/pj+EqTxRf0h+/nVB+Fq6JeJtL1aHaqPC0xUorxPIU0H4Ok/d4ycexq9dq0xpW7+K&#10;rwmnNPWkugv1KIxXmu+TwMrV4XeoHke++Ym/z5hzqo1F7kN2s8Rz78T+YYtWXbEX8LYl/32VTYb/&#10;O/PWB23s5Hk+HsqOZdFN0Xnz8quznA+aOn2BDX3uFZt62rk2Ah5BEn0sFV7JNM7HDB42ylJGjrUM&#10;zsE0JY7pz71kE0892+Yga6f0pXNOfAzn2Oev3+HrtQkLT7ex19zs78rxfvI5nO9ecJpVoq9NhPfd&#10;rksfSwbHd0OuQxhcY1wHxnWFNRBZlMGsA6SjdMy8U23izJO87c2593EbPGeRNSH+UCYpE2fbxFN+&#10;b0msNcoSjupOa2SNfb53+Qv42u22qC8URPTB/HZuNQ5pT0t9QWut/Pg63Afettwj40be6zj/OuDr&#10;LKWD/Gu8pQwKIm9j+DtmK2njO/GyJXMz4u2/WvuOXcCpEb4+/3fn2h+ffRZ5j299z97ne/qS5K9l&#10;I33PHvRfYJNpH7hRvNz92EIRVgNW5PkJRwhbv/n6a867lnxIOEsm/m/+n/jDhw4KWwd8LYwtfA2w&#10;sChwhSlspLjErw34eubM2bYeO4q7D0kmAzs4pGf9jgPYTsm1n8DHa5jDPvrhoJ17/R7kxrElg1y1&#10;9Fo3rIN8doMstzsjjN2l9SabujDHHn4u2/bmrEPPRo6t4zzjZuoNuGxKif9Ik2y+qgwi/rrcKJ37&#10;wdd7kAvZuftQhK8pI+HrPQfEX0dGRBj7AOUI7eV6r+SxHVvDf9Y4RTiyR69xTJSQ+ygOxQOujCjh&#10;LenzV3qdj4Bvvi6ieNwmkPjjqsvdqkvG0N270TnNWoQqoA6iLCb+3Q+ez2YtkIXO7kzsqctmzR7S&#10;rLR6XfBdLjIxZLPAdhDCuvXG5S6jf9tNN3o9XnHpJfE9Etkbl4xIaBuBnxu+Ff4UriYGl4vZw9nM&#10;3L3oX3EZa5UH9oK2brHTTz0lHuaCeXM9zPxnCkOYAdcqbMWr+3/m92t4Orw/Wth6H9IS1Yvsxkf6&#10;r1W+qs8d2Tvspuuv97yVZhw8FvwhnVaVoRpQCcZbrec1zkj2Lxl9GxPAh3XQ1TGgX7JNe/gpq8x3&#10;7eEpjEcP9nj2IUd98Dm6PLBxGDu7Lj5xkW82WUXO24iXLFm+sfAqhsL7HstZmnkvvmYzsEc195V3&#10;bPSTL9gk+CBjIecdMec04ix6JXjV0d498w3pEH+9NHhcPGrJzTrPAb8Bbwpfl4aEp51nzfl26TKp&#10;BrbuzXnFGQ89a2Nvu8/GcLZxCHLfI5GdnnblMlsItj4ZnSjDscPYEV586pyFlnbVNZZ+zXLLgObe&#10;fIed8sjTNh4F/pLrFH6exdnFKoyPfZFbnPanN+DV77bha7bb8Fvuttn3P+E2Ofp8uQF8nmIzkeee&#10;AdZvjp9yfO/jPN8WA/sIX5cF5whfa59YY7owdh6cTR6F70QqD8ehuHFczdwi2RfH1pSP5GiKUlbS&#10;HfKv4uugQ+RY4g74Wm5B+FrpLxBfkx/H23z3S/jE86V2J6JsnArC18FPgpsXX9M++E5yIcXA18Vi&#10;+LowbVb6xxxj07YCvla5Ckfl5V9HPOzAv5YfT3vIC25Bc6OeJWLrxOvg359R30pzscwIW4u3LHJ8&#10;rTbC8wKJb+I87KwYxibOEG8ivhZ+j2NrhU87S8TXuv41fK3zD+Iv+vln4v6fwtey+ehzFeOy8LVw&#10;tjC28HUuY6ljbM19zA2Ic8LPiSjIh2Qgf11P9UhaZQf9iPw1euM1dsT6Tf461LmScmAd0XFc6z7g&#10;JvVFkdpGwNnxdsCzo7Zl2uUR/nXUjqOxiucJ7Ud9XOUqfK1wXZZH9a72yn0l8jJSZ0Ze/au16THQ&#10;pn7yo6XNBYdyZjod7D2RPbcRjFn9eg+yvp+vtXTk7doOT7eUz3+yVp1727jnXo107TE2aHxQeqsR&#10;ZjrnttPB4+NmzLPkJde7LqVBYNXFf/3a7QTOfuAx69qjvyUvPs1O5kzk8eQntN1F739uAxk3tU+n&#10;Z11nzbc59zxqvTgnqfs5X621NmDqjL/9YKkLT7PRlyyxDvBetBYop7ziar9QvPfT73/a0v78ln/X&#10;56rrLPn8y7Bxj66qSbNsOLIpCq/U6u3W4I2PLW3iXOsfW2PoDIzKUWeTi0Hip+SXDwnpVTm6DiXy&#10;UETjhfrEUUg4O/Al9I3mPskeau4piPTu16gQGNlJ8iEi4ewsKJvyKgBjx8dJ0njMZvon/pWmWsQ1&#10;9OUV1rxFa+vYoYPVr9vALjr/946RDgujaW4HFIiHqnk/B90HOTnIQ6DPkm4Uw2NgA2QQ5Fe/gCXk&#10;6jd39myXf9X+/C/9XO6bfum40TG2sHWEm/SdgtN5y8geieI+aO9iX0b8z2nTZtjqjVstG2y9Db54&#10;1m70tCG34cAkFulOBICl9+N75rWXsI1++/O5dslde+y8m3fZLX/YZW98mWsbBaJjP+U/8aexxPMG&#10;1pSM7z7KYD/2WZRuTzsfqJxIlmNN6eaT7LXr/mSMyWXtID71HuS1ZZcwTuJfI1uyj/fSIaoxSvYJ&#10;DwGGI317R/ihUdkK0+p9iDfhffybKOteh+Qj4Gu3pwWW3IVsRM5O5I1xnU8hG7asA8haYpElZj/h&#10;+kgZhYdR3UR1FJ4VhFUle9+5U2e7/ppl8f2LF597No6Hx48bZ5uQG9K3Lgv9s3VYxLuOePbKv2SR&#10;ZONlL23hTUsZOhT7K01dhuJP8M1JUYxCqn7uBl624gxt9ue+fvlJVC8J9RDaSoJ7tBASZUZ0HXB+&#10;KGWVrepR9jZvv/mmCF+DP0qDRUoztlSgH4uHHbC18Jow3LApc5ElXuYyEv0HptjAfsOsfevO8Hhv&#10;s6ETp9kI+BDjp8yxCWf83obffJc1XfklOGGfFd+yB52r0ZkY8ZEb/pRlaew79uk9BB14C23y3FMs&#10;nXMxo+eebKkTZ9kI+CojnnjR2oFLdT4mcf4Sf8D1BWpMAzvKtmzA1/IXMLbLYBOn42swrfTBSl+s&#10;dJiIp6JxtwzuxGtvtqmnnmutwFslmY8rfrPV301ecLoNnTDd57gwRpcTrwieiXCGZDkGzT/FUuaf&#10;asPhyY899xIbQl5ms36o064bNkh7W4uWXa1m/RbWb/hYdOM0syEjMqxth9522l9XRbZzCEcYS3hU&#10;fGzNF5oHAjYSRhBpnhevRHO8v5efWF7j+RW2hnTvcw3zZAmR5h09i5H416LEMg3XPs5rrIfy868j&#10;fM28SLzOd1eauY5jbd1DmjdVPkq38paII37TdUK+HF9rLhRpzkuk8DzRVfnRhiOizZL/QLKDLR62&#10;42zH2ugZA3c7b1v+aEsq01AWcnWvstOcKtuFcgP2zrvuYe7Eb5zId2gzcgO2Vr2GOo1sbxIHmEr7&#10;1oEfn4dXnRkwdKJLXPiPU1aEFVQ2Yb2WGLee6V2Qt3b8Trh5ypL3zl+lDDz/sbamugzyIcLXoW6F&#10;SyrSXoU1A/86jEUaYzTNMWVFxAOmWNfPl59/LXlDzb9xv7FvNOe5TWCftxi/cPczYAV8vYc5Utga&#10;dQRx9/pl12C/rZWNBV9LX6fKoKTKT0RaNUYIXwc9cD5mKL88Vx2UymKtmA0mh8o48Yznwr3auxDG&#10;CvhMrta3vsYlLu0zJfZLL0P8eNiUVRER6SgKqZ49br4J/UHfqyx1FsPjoj7KMjZprKlAPsLZbo0T&#10;Y+aebvPPv9oGjZ9ui7D3tRC9RjMfetImsvc3Ark26S+aDi94HPLQhVk3pTCWzvn9VVadc4gax4+h&#10;7atsqlAmGbNPssnIXaQjhzeCMbwXfWcq8iFNG7Wy6Wefb0n0j4Hv/N0Gjp9qU/7wl2i9ovSQj0Z/&#10;X2Ndsas7eOgom3/9bTZs4ak2GVe8B7UZteN00jDzRvaX6zW39h98Y41WZfu7JuRTe5KyVzT04+8s&#10;DX0lfb7ZHNm70rkd3hVi/3QY9sqkh1DpVVnXYSzTGFfm7z9ZCdYb/pyyc+xL3kpprqEvay8ztGP5&#10;Uf9Tf/PyVV+Afo6xQx+LcLfeO7bGFc9D+wjHQsfFXF0nkts25dnR3ELYCnRKwNmFhZlpd2p/0oWq&#10;MdfTTVuQ63wGtZlN6BTPjMbBEymH/i+8ai3btEeecmJcPuSdt97yOV1YdtvWrY6rJXOhvoXJPDBA&#10;RAdxD/GQ7uT4V1hF++yB9/j1l1+47GvLFq1cN3Z4TjA/+wkzOR7ywBRoLGCLcIvwjzB1wNfC9O+9&#10;8w54qrnNnj3HNsHf20FfzoSvuQu+84G96KcWOFGouKIDe3Zy5m09uj82k6dIf/Xhg3sQReGbzdst&#10;az0YfdM2y6XdHUDGI/EX6QqEhwrfNsK2R/b+Q/g+XvFHZURSnGBn+xpfvF7xgfeDo6OzjGDqA8iy&#10;QAd45vLdFKaHJZzMd7HkJyajwOt4/LF8FqQHm+JjHBT+19pgH3J1khdHrpvKlH7TXGTESd5vw9fU&#10;jfYaFG/4JVz6c7UF4cVEPzddfx26kNva8uuupVaJK0bPolumbZt2rpdadhSlyzH8gtxEdB/xrgO+&#10;Fv9auq6XXX2lNU5qwvqwoQ0a0N++xg7jkdCjNCodR8PQieUX4v1n3cSwEvNeUHhKj8o/kPyEMolS&#10;zT0X3iWov3tuv93x9bGMORqnhOGE5cpwHfq44zb4z9Puehy74a/YKMbwQewfznryOWvKGFyZ8atH&#10;2nib//Az1oQxehrYWnLaY5beAI8w1+emVvCOa3K+8DhkS6SrtSHj4bz7n7KBnAsfg1xFaXg10kWd&#10;znPJCkqeUOGeSFqEZeLjDtfCm+JDHQc55tH74IcxLtKbLGwl3U7wzRmXxe8WP9v5u3xXODbPTEbH&#10;x+Dk0dYZuQGdOWyEDLV4c1Nuvc+SOF+pubAoYZzI2N0Iakv+ZAtSc8OgR5+zOXc+ZuM48z78kmts&#10;3MXXWKE1jPvrdlsT5hKdER37uytt4iMvWgfmA+HzQjFsL/1+AbM4bsnWeBrhAs0JIuExzanCrWHP&#10;WmUR5nIff5WXBNI8JP5+eerlOOaaMqS3OOnVfOHEtXilRbNUTprrKbsECnKBefF1tNcpbO1EepRm&#10;UcDamlP9Wn6Iq4TiUZ54HnBEcEP+5IZncZfvQ7uL50t1Gohw49gwzzPx7cX3pd6pp0B+jlHPIfG5&#10;tN4oDcmemtaSWp9pvpUMjachX/yaYzVnlsNPWVxf21EHnkfuVd6Ol3gvvpfK2HE2eUvMp8/xPNPa&#10;Q+sS2RFVGMJVehf3y30ids4jl0155g9bbUZlLVurSmv8fQiHOha209pRNllV98670/uEeI/g66gc&#10;1PaUVtVruRipfvUs4GthzxrVInu7YSzSGKNZl6nKiemBMfvwz/C1ZLALwtf6Vvg68HsCztZcJ3zt&#10;GJuJUNg6EMeSLMLXLbG1el0kg0w6i4BfCmVSJuRZdXMi2Kw85Gty7iVzdAzvi0LC12UyqRtRFm0b&#10;KkXZxYkwSvGNylpUnHci9aNARQgjrJOCq7CdtvENpOsiUHR2LWrX+r4YpPW12qTaZgWwsXTUid9b&#10;CVLZN+D57D+8Zh16DrTBo8bbePbOeo0cY4sZqzTmjoAfIGzaa9YCG4n8tNrzJM58tGGt3+bVlT72&#10;qa1OgU3Yn3cT555kac++bMPR5TQG+ZABX663fpyVGf/Kezb9/EtsJLYN5i2/3fpz7rsa8UsGXGGq&#10;vSpNo+k7wzjv3qkTOsGw4TsR/SPy5+MW6Z8E3u7BmZ20acio8Fxjmdqc8KTCqUY/Hfn7K6x2o9Y2&#10;Gj51j9XZ/t7bGOOk9P3Jfxhjxn251kadf4XVaNDChl92Xby/lmC8E7YuQ3mVhIpSTho7QlrD2uVI&#10;n49hbPmLUeK61s//Ut/SAag1WmnqrSx1Jjo+Rro+jneBjuX6l6jQZtohVBicLSoCzi4CH7sYbbQE&#10;7aYEZaK1VXycC2M641nh9VobkR/6m9aH/VkTCV/PQof01Zdfyvxdz4Ynp3AOEfxJBxJGcrnrWB8U&#10;dtyLTMHOHOxts+FzKAaDhemEFwKGFs6ePHGi6z2QPECQbyUY/+XHXtFT9fgYKXK/pg8TrjAIXTmO&#10;N/aBB//6wYfoAmlqU6ZMtT+99JK9+uab9udXXraXXuYaevO1V10+RfK3ordff8VWvPGSvfPmK/bu&#10;W6/D83zD3oHv+c5bEb39xuv2lr557Q1745XXTff65q1X/2xvvvqiu2+99rKHKbmXEK678vvmG7ZC&#10;Ya14295dscLdFdgJeZtnb7+p96/bm2+85vTG66+iXzBv+jyNSsPripuwCC+kLe4SnmyPOBGu/Hi6&#10;86UnPJMMTSDPj9LpRHm8KeKesvC0U34roPdI+/vvvmMr313BGuZt7t+MlZXyRx7efNVef/1le/1V&#10;yuK1Vzx8pTme3lj6FI/KSXhZ6T3z9NPcrovwdVivqZb3U7ef/u1vlgz/WTZWhLVlq1z1nveH/A/y&#10;4tF4fsB++O4b9EPP9Tardnsa9s535uzwdiM/8baUN5Cj3gVsfFQP/8YXisv51axDtIYQeZ8gjlgP&#10;8Nh8rURWlJ07b73F8bXmUeFqjUkBy2qMcmwNNj0ejNl0E/Ju9PEU9iC7Ix8y4aFnfKztuyrTUpCZ&#10;m4mepTbIJjdijGu+Bn3XXFeCL1wGnFcSrCsqD/+6DnPcQGQB2/59tY2Zxh7li2/7HKh5XDJ59YSv&#10;Ga8qkpa4TpNY2sTrET4RBpaNFuHUkHaXV2aMElYQ37wwaRY2LkH6JUvi+Bo38HnbEP/YS6+1EbMW&#10;WUXwteYAjeXCjSnoQUlecIaNeHGF9fpsvc8Nei9MrLmvAnH73jP3joFwu365hfEvmkcq4Q75K/mb&#10;f46NvfOpyA/fFYEnpXkmEZvq2ucUhZWP9FzlorVGefIe+NiaM36GQ6kvrZGkq7Ay+axEuZdjfC4t&#10;zAmWEIlnK3lbUXHwlnhrifha18LYRWIk+zLCUXnkCkmL0hXyoPKPE+UvXrzWS8JzzhOO1Z3Pd4SX&#10;B0/yrfLs7U7+Yvny77jOj7EdyzKfJsozCNMKNzu/XnMsdVkcKsp+tGQzAz9LYSof0pVbgW/K4R5Z&#10;C6gcoFgaQrwqZ+2LV6LsTqDO9Y3Wdc7H4r4Uz6Vf+xjyKpkOv1bb4LvEulSe42sl3lfAb1ncgDkS&#10;/f7smjry+V91Eyuv4ArLqD+Uoz8In3lblD//JsKW4l1L9kgY3PF/vjAUVinahXh/LoNK/jy9XlaR&#10;PuIKigdSnefB19Xz4msNMBol/xF8Lf+BNE7pF/C1uwxUAV/vAxPsBTAIWwtXi3KI7Dr4142w8TX6&#10;6mud5+vlk0lawUEqO7WXSow7J7DGLsN4UIL8FttKf9jC+hOsUwKcUxL/cQL7lORbkcpNGEvt2veZ&#10;uBb2EhXjvUhY/me0TRiK96Kt+BXFnolvGZG+lR/CI/xjIa3lNK4Jw6rfi9er8g9nq4fPOgmbIL1s&#10;+NkX2HTOV4sv7JiWPKn9TnzqJeuBTg/xIbp9u8nSn33VsbVk6drzbOo9j7hdgcnzToIX+poNB2fP&#10;OO9izpXPs/5p4yzj9HNsOucYhzz2rI1DBjDlg684v/6IjTvlXJv48nveR1W+kg0rtGGPjUdfaxKY&#10;96T7HvN0iDfSH5yegQxJxzbdbCpy4uXwrzzou2OQnRZfpBX10ZL9vnZ/ettGIxOYPGKcTeI8exX8&#10;DIZX07h5J+sOr7oL4S169+82iHP1o9HvNxG+9uD3PudsOHq8qUvtUZWg3/t59ICv1ZdJn/jCwq7q&#10;52WpL1/XUr7qK87HxhWeFkUyVPQR6kL1URJSvR8LlYWOh8rHXF0H0rtfo8KbiCNGRcDXxaAStLtS&#10;ItpEGbWzWJpcPkV9UMQ4WpgyDvhafKVBKz9Fd21beMAzLRf+7sjhwx0Tn3PWWZaDLRnh2l3IhoQ+&#10;KH7s9h27bOOGzbZ9u3RkR3O/9o70E99SWOHVl/5istso3SMb1q937OAeYn/kR35/jqESfUXXAYfo&#10;DljiWEP6Az/68COrxfnGWpzLrCkCY0m/8hGqy7vavKttNWrWxW3Au4ZWp24jq1sP25JQ7TqN8ZME&#10;NcQ2Ie9FNTjnWaNWRDVrWV1RLVEd8oOcOnkqiKSrQviwYYNGzrePbFY28mfSZaz3Ip3xC3S0cHSO&#10;Td8Eu34KN5DsYOo6hFlQGEd7lpjGBoRfr65smehcax1c8pZAtSm3WuS9ZqBYWdbCr0jlGqgWZSOS&#10;HH9SwyTqvinh/bycVCa3st6S7hLJ3GRmZ/t4rbFa7UQyItrvkBzJs0896Q1AbZBad9IYvn7tGsf1&#10;A/v3J931sMPS155+/FH2WjbTpnQ2EtkcZF/CN1z85l/A2Inub/74H/Co8MO6UX1B68+AscUTEuk+&#10;nG+UvSetU1Wvmjs1HufHF+rj0itaFQryzBWwg1gLuVXJXjg/mLlLOKQyfuvzrgg2xopuhpDJqCKe&#10;MWOg9FUL89bivgE4uwY0EjsJGmcdUxG3sKP0D2l/V/OL0qR5w+fKmOt4h7GwCuNoNdzK+BOPR7hX&#10;WMXPfQtTkT7h6yJOYC1hbeIWlSSNxZGRLiLivg36q2uSP8m2VSDuuiLGdOFpyapWIh7pJKjJGC1e&#10;pqeHcVs49PhN8JiYoysyRpbIIg2MtYW4lg6mwA9znjDzZsSXjL4Tf1jhC6eKdJ2Yz3Ctd8qf5ljN&#10;t0FvWKKMR8CCzrsmD5VIv+wPV2G+rQBF+Jq64lr4uiRjdimoJHkT7yw/vvb9SvImbO34mvlJe6vC&#10;pr5fTjpU1kqb8FbA1qoDYUa3CcH+bgniEH6XvInqWK7mO9WpsK4wXMhn3I35Lcp7USLOjrC10nsE&#10;X0eYmXoh3mOpd53TLQO2LsW6rpjwNW0vYHa5yoN4QJXIzwlc+x4I+XPer5eFwo9IuFxlqjwJX1fC&#10;1bpK+Ed24hRfGcpTMibHxEk80UgeQX0p5Et5VXmpjCRbUYmyd0xcUBnkf0b6HC+T3hBecNVuJKNT&#10;gbRrfo7jal3TbrUGlHy18LWwhfYUwreJ7rGkXxg7vj7wMonkf4SL1AZVz7+Gr32MY8wKcztwmHn6&#10;l/nX0SgcjaxhuNOYLNJTub5Xi5sHXyPumYivG6MHaTT864DjCifga9VlBfbQRNo/K+WYLIax6bPa&#10;fxf/uaiI6+Lqz5AwVilwuK8ZKUvhLZFwd4SxwUqxb/X9zzA2uNvxNWEFV3jaed2UsfqH+K0qd513&#10;cd417a8ybaca5S18rX6vdqPzf6qzEY88YyOT021x7DzhUHTcZZx/JXYJvrTUx1+w81/90E5940Ob&#10;gR3tQejr6MfZyFlLb/b+dg6mz9IXnGIz0Nc3fvpsy4AXOu3M82wke41pnJM5G1w7YNxES4MvvvDq&#10;a2z+fQ8zb8KfRofezMuvtdTnX/E1fBXSp/3G/m/+1fHwOORDpt50p03/05u2CPngkx9/3hZy/mQo&#10;fO0ZpHPWM3+yGc/+xQav+Ju1/vQnPwtTlXrQuNuLvlT6+yybcA22ugYmW8O3P7Wz0Gc6Cf58f/rx&#10;1Dc/tqHg6vSLl1ghdKCqLFQO5dETq36uvapSjPdlkYERD1v7dRoT1f/U7zRmadyWPRuRylj42s8s&#10;81znH+L4mj6i/Z68+BrZRtqA9D0G0n0ileX+l6jIZsKNUVEwta/pvB2pLdGmKINoL425S/Ol1g2U&#10;j/MHyJOP8Tw7gfIa+v5nVqd+Q5s3dzYLU/GEV/ocLr0cb776qmMA9T/pmhDK4agC8sUHbdu2bNuB&#10;DRqXQaZPCl8LL0tuVr/ZM2c6vr7g979zWVv15cRf0Dv3W/B1wCER5qEXE9SunbsdXy866SSbM2cO&#10;64PZNn/+fHT1LbKFCxfafOzezUM33Dx0Y88lb/Pgcy5csMAWnbTQTsbPyYsXO8lWzmLCWMzzxXx3&#10;0gKIcE6aNwuaaQvnima4u4DrBfPmuF1r2baOaD4u/gn7JH0PKU3SGSi94SLFuSj2Tu8XLphvCyB3&#10;+VY2+kQhnEWkQWnxNCldMTqZsBJJzz1c4ta3R9IUpS2EG4Udhb9o4QLCXkA4lMNJlMdCyoy0nLRg&#10;XkTcn7QQv9wvmD+XMp3rbcPLkOsFeo4f0fwFc71s58yZZXNmRzSfsl6Iv5OghZT5POpm/ly+I3+y&#10;Rz4hI8MefuAB24Esv/D1HnBlDm0mE52NaiEbkb+eOX26y4oIS74Yk6PeuYPOh499+/ZiP/x8x9VN&#10;mzTzML/47O+0Q2TbkQ2KRn6FlEjc/h/2C/ja147qW/QdXft+K2mVq3WFcLWmLq0nb70xwtfC1s7/&#10;xU3EI8KzZZmLjmcME99Xff5Y5Kmr88z5wRoDGBv0jXT7Vxa+5mx50VXb/Eyh9OLpmyLga8lrlOW6&#10;rHjKUDPGQ80j4rk6LqA6NIdrfhR/UXy5/PhaOE/4pjJuRd5rrC0X+0bXxzJHFQVfuf41pTkWv2QD&#10;Ar5WOooQd5F1nH0nXeU25Fh5/GnvOJLtjtYZGsPLIddRbfM+MHcUj54VIu5CjI0ur+z34MUs+LLQ&#10;8diICvpNj2d+r7SNd/DCnI/GfBr/Rt+R/sDn9HWNyj6Q5gdIawzNr5prq0DleR+vJ/klLaG+NAar&#10;vk6kbuohi3IieZbctTCo5nDxq7V/Kpwd34dkfncdq1mEBTnGIJ1FoYCtxf9xfE1cwqfCdJq3nGeG&#10;6zib5/LnOrAIUzzDQpRboS3oE9M9uNnLDv9yhc8177n/2LNQtlp7ePi4AWfH88w3Ib86l1iceVX8&#10;Kz3TmkN6GsWbLEHdF+O51naJfOkIj0sHJTxoyk/lKXyqPX/VhZe/XJWrwgWjq7w0B4d4pcuyIuUo&#10;mdywtnG/8h/rC/F6JHzlS2UlbFqOsKvSRmtQLlWZk4Wx87fxeDlRbsLGIV3x5wnlpXVBJOdC+hOe&#10;e5kTdvx8H2mWX9VRHn+xb9QHXT+62hTX+l48M/VB9UfhvHKQ2qPeaY2gsGrk418HfC1k7MSQ+Vvx&#10;dd7hNMLVGnMLwteSv8Ykm/Oxxb++/pprrSlnvsYsvd7XAspjMfU70up5IU/H0cdFOvtcinbhPHv1&#10;BcpJ+Dq+zuQbyW9o7Vmcd+IrS87KMTb34mdH+Joyw4/WLFqTFs6m3SZQ2ANSnwp8bsfi7lf+KeNA&#10;qh/iUF1q7KtKemtRF8Kxaqfacwn7Lopv8JCRNvXO+z2vi+99zPpylqU/MtnDUjNs3Emn2YwzzrMJ&#10;C062U8HN05Cz7jd0JOcesTmDDd5O6PAYiI7U3n0H2bTHn7WpJ59pU2+8w4b/8XWb+OAT1ogxbyp6&#10;Qxo2bG79BiXbuAcet27qZ5Sb7EW2ZuwevDrTBiPzmgzunsO57owFp9qY5bfZaHB26sTp6F4db8OR&#10;2+7evb8NQU/gCJ5NnrvYRp11vg2FJ95pG1h4XbaHqX7VhfC7gddHnHOBDQLbp23hjAx82/b0vz79&#10;UmwCdm9LYUOhDbbIxLcR/0Tji/i7xbgujf+yYO3SXGuvMuBrtQONNb7HQ9k6vqZ8g3yX+oT2dNTW&#10;Q5sP5421flJdS+5D5/51XrZ8jHQdSO9+jYowLzjBiylKn9ZYXJz61lkZ7a/6HivjR1FIfKiILxSV&#10;uc+7zE3Ks2y9jXjvb1a9Zm0bnzHO8bXknu+5Az3F4GvxOtev32DZYJsd8APpIsaxPc7ioWNvF/pE&#10;dkf6J3T2SrLRkg0RRvjx+++Ri27mttJ//P47k75rPdcP2OAk7KBv8uNu95Tvj/zoe/HzFMeunbuw&#10;M5lj2dnbOaOHvjv46ztJ374DyIkdRi5adFByrfAFOU+4D+wl/KU4j4bnfawhHr134vuDB9CXzPnD&#10;g+jLOIg+Pem6dp0VhCU5cF8jKB+kTd/shwGgs9K7KaCdyM5Ib0iu0nEodu4DNxe/e6E9PN8NppK+&#10;bmHMvYF/SR4O8f4w4UXENX4P8Vy6+fQLaZUb0qs0KH9OhKv8JurJ9vzzTHZpJEMuO5lxOiQ5n4hc&#10;DjxWNwcIU2ctpddE+ZAdyn2UbXQ+HFl4nov8XCbvxTvWWcO91EfQJx32M4JuEKVzO+1pk2yFIuuh&#10;8+fKe/b27Bi2ZIzm3xWXXuzy1MLYS6683J9JlkVrCPHuJW991RWXURZRXTsIxZfG+ERS+YT6Udn9&#10;n/JLrMNwrbQlpl733keY/BL518731dyaQMLcLvfLGCb7MQFfSDa7KXt8GgvCs2MY20qxX3ccvOsT&#10;4AtXQmf1iciHnKAxgzG5KJhW5NgWV2NIBXhKHRnzKmfGcADjoLCG5vAKPNN+nngMAYP6fM8zYRTx&#10;0+RPWM/944pvW5m0VkCGWuOt620ibs0LSmtYD4TxqghrgeOYb45lfNO8K/uPwqfxPIGhyv+4w05c&#10;J5lsYUxhYmgb6d3I+L4txpNmnK+wHrtmUIWNYEr5Iz2S4UzasM+q86wEe8N5zp9la+7nGRTnd8bi&#10;DrwKncc7jvlfeRW+iTB2XnzkvNOENOvbSltyrQE8K8kwKK/Kj8rRz68KT+BHz6J4hCXIM+TYGlc8&#10;vOKkT/gpIuEysLWI7xLxoK79HeXu+eFeeXcStkZ20HG28hue40rfn3SRSHYh1K+7WzU3kjb8KGzV&#10;r84ESO5clIizpc+6pNolbqgz8Sl1VlEymcLa3kaFebl3PSHKf2z+1VpK+FrrMpet4D7e/smrsLW3&#10;e7l6p3RRduIzSu4pOhNJfJr7FCbxKf7gNx4WcSgvkl0X/7s6ea4D1WKe1R6D9m0SyyZc6yyi6yBT&#10;WmJpC+sA90NYxWh70ovi+J5wFKe/w7/qQ/Lnkl2J5KtVhxEWjJc56ZJ/lWsoW/9efZLvpdNC+Fpr&#10;O7la/wZ8rbDy42uNjT6HMM78FnwtPWEF/46MWhqPD0Kah8W/zpU+Lc2JMXyNigH0sV5nzTmHM3bZ&#10;Dd5XlAftJ6m/amxTHZVmv012vUvR1x1jMyYI30gGN0+dqX9kRaR1qepbckDef+TyTH1BfUPjhdZs&#10;vibU2ACF64C1fT+I8HS+0XnVfB9wta/jdA/pndY5GnOFq2VHXHuC0imqsUtpTkGn/kjOkDdt3wUZ&#10;VuwETJlhw7DJNQ8d/fWbtLXxYFedD5HukRGcTRzA+cMxi8+0k198w8dftd+6vJsPNu/SuYdN5nzk&#10;oCkzbdat99jIK5Zam+597LQvfrK0ydNsMjZtB40bb5PPONdO3UUZMlYqHV3W77AUzqinn3+pDeRc&#10;e2/OjE8743fIW99i3T76zvdNqiE/PQA9U20797TTX36b/RqNi+QJDK2yVjj10DNV48ettCvGGeqr&#10;EtSfOWRc2gSbBS/7DLaL07FFOWXuKZHsImWusq6ksY3wXecm84h025eE51Na+5Jgf++PqkP8qh34&#10;HMF1Ob6XrJfOUahdq/6idRH+uHainjTPRGtR+gtlKX639rB0rjORND+JjqNNiK/zS1QMfocTZa9x&#10;K5JfTMDRSrdIfCjyornJifbpPCKNMetyrCltYdTbHyI7UcemTpkUx9eSbR47eox16tDJJk6Y4Jhw&#10;O/g19zD8Q7oSajEcY+ei0FL6+rTm5ZX/tM8tnrVw0UUXnO/PhLWE++QnYAlhZWGvoCOj4H4bPQ0Y&#10;SWG4HRXhR673yrY2XhyRHdZYIVxKBz4k3X6y86iziOBfngvHxZL4S1EV8E6J1nk+4WgwZMxVmIHX&#10;GD7SuiOHxXpmzl7bsn23Ze4E91NG+4hbyJiUmaQXMO3oNg334O6m7HazztjNGZJ9Baw3DgvjUqa5&#10;lOE+yvqAzprs114B+TnqcCdsHpVBpO+QwY30xq8T3+m5B6Q6jMLU7aHYY68z0qyyU3TKRyIdLQl4&#10;K/An/1pv7EB/Se5+yYhEY3Eu2H9HDvZ2eK6akk69h++/F31+7ZxXLbklXXds34Ezkm2Q1/6E9KrO&#10;CTEQ3wnj+zNPccQDVrsRxv6lX2iXv+TnP/FO5exlrYLXNY6yp/2aW5cv937l83MWfZhxyedXxiXh&#10;Do3zwiFhftc7zbHV2P/XOOQYgvf6TlimFONIcfCIeIeSRSjO2Cdy+QzGD/kJ44V0MdQFY1RUvIQp&#10;CrwGnaWRnIFkGLRfpzldrvR2iBehtIV0BnwtHCr+gsbGgKXlOiWOU+CgIvACNA7rneRcimeSRq71&#10;LDzXnq10JUtvsuZG52FmaxwGj20VnzpWVjwrAd4+lmfCjSFd4v9WzDxk1TZF+9C+DymsBv6X3tpE&#10;jCOZO+HU8sQpHRdFN+3yctIaQXxeYRvJiOTBYqRJ59YS60DnOI9lbeH5iOVddeO8U+LQOdY4llC9&#10;EUYivi6eBbYWKU+kpwR5dOJamEIYUfWkPCp/ZSHJnJcG5xVSmcTe5XE3kyb2x8O6Q+/K8I1IdRX3&#10;S5xqU8KiikPzotpDRJqDSRcUcKDjRnBuYn6Ed4Stlef85GWiuk9og5JnFJ7RvOtpUZ2qjgknmm9V&#10;PpBwuepF7YtrJ9qNZKGcKOvE+EKalFatCzwvhFOWb6vg1qLcFZ/jd+71XqS8x8uDa4WjcNVn5Arj&#10;uV4MpRNyWU3yW4T2Inkoj5f4fG1CuI5B1Kb1PXn38HjusiNyQzh8o3ak9Arr+VqJNAqHqF9pbSfX&#10;+x3fVKIc1B7+YXzNXKOzjeF849HxtY9UGq18sAr4Wvym3AORDq3dAIcgh7382uuRSW1n49CjqbSq&#10;DEvTT+UGfF2c+iqpvk5ZlISEs9XnVa6hvrwvqSz0jPwJB0tOVxhbWMuJZ3mwdSy+xHoL10ewNnVI&#10;ual9O6mNJVCIS+27LCReQTXSUEkyLaT5WPRO18reZwM4yzjrpnssGd7wtLN/Z9Pvut8WYg9XeHrM&#10;shtt6JBUGwQ2G/3G+zagz1Abgb7RklvRefTjBmvyI+dI0JdaeM0Ol+UePWYCdtTvsHmcbRz62nse&#10;zwT0IXUdOMxmnXSKt4P2H36LHbF0tx8meQ6VVyfOqQ9Dn/ao8dNsyouvu67LETPn2+w7H7BGpLsf&#10;Y2039hA7/JhlPfoMspRn/uznvk97/A825eIrfc2guqhJWpKXYN/25LOxJTnfRqHjbzpnM0dMmmH9&#10;sDspnnhv5EVGk9eZ6EJNnQaxphhHGsc/85LXWbxP0/aFsYsxjuuZ1ylpUT342hY36BLV/OH7cLjR&#10;2iihv1Mn2lMT7lb/1BgoXnfA2MLZgfQskNZcv0RFGPedYtg6zp9WekXC1qKAr+nPRTfs9HYqeSbv&#10;v+gtb0t7SHvtXeRr69isGdPczrcmc83pX3z6uTVp1MzlhJ96/HET71r4eieYNhdMKCy5T30HzMcy&#10;2L9RL/tp1SrHAMLXshkiDC3epeRHAoYRpg72sPU8vNP3+X/6RtjIeZBcC5+JhJbEX5WdGumQEF92&#10;Xy58013bwaI58Jp3ujz5Hnik0iu4HVmWbOTGs9EvuJ299u3w37OhrJw94OHdlsW7Hbt2Y9cc/msC&#10;aW0g2sW7HPjmO+C9bt+e5ZSTs8N13Pk6gfTsBfNm79pnG7bttJ82ZduazVlcZ9tW4t5BGE6EvZ0y&#10;FEmfYBb89y3bd9gW5JCzCW8PedEaJdAe0p4N/3/Lpi3IUGyHb7+buCVPkUNasE9DeMKP+ikdke1M&#10;cOqOLPxmuqvrXTnw+nOynXbvzMa++3aI+NBvJ35zyLPqZS91uocykkyCwnNbJ8hw6Fr+lDbFJVf3&#10;wY/KSc8Clg11F/Ct16H4ybQxx9VcHxCF+4PI+iPjoXPo2oMQTr7v7jsdU0vOWjzrMenptvrHH/xd&#10;Ir7ev0/yIdQf6dS13knPi+IOpHXa0X6Bl3O09/+p50LVopBW9UWyQr3tOoKv6ffCEOKhaJ7Xnn8l&#10;SPwG4Y9j4EXr/Ih0Nknu2ccSuZDPy8wFwsONfsiy8mt3sm8vvXzgY3BXcfBkMeQxHDcyT0lWw/k3&#10;hFsS/Cp+guZtkY9dfFeGuKSTuySuzuJJ74GwpPZoNT46Hw3/wmHC1/pW8/8JfFuOPJQEQ7lMSMDN&#10;sTFKY+/x4M+67JGWFdbSnMG4VnbdDt9X9Pd8X5M56AR49MXISzH4MMXWbAfzosOPdBzH2FuOuKQf&#10;pNBa8BXX0icVn1O5F08xwirYhiAPdVZvdxlY7fEVged6POHG8Tn+xcOuQj6bbsy1GoRbQmsU1iWF&#10;0f8tPrnyKJlwkfCm5lPZpRMulEy25uVy0ImMz6XgM7kMvMZr8qe5Rt+Xo9zy4GuN+ZnRfB9417+M&#10;r6N5SXOS8qo2UgGMXAmquAXsQjq9DCg/x29KJ3VYijzVReawMH483ZSfcLnja/kJlAUGIeyAM5VP&#10;xRHoZ/iavKvNaq48gbxrH11rNulPUTgu9688xtZMKota8MfKUaa+l8K966HhO829klFWGxd21LpS&#10;bVFlH9YvWt8V5X0xzvkWpw0VFT/vx21WlLYTyUxGZe28bNqfMJuwtepGeREPtCzpkRx3tW3RPC05&#10;FbUxb/v4F084Xh58ozA8/YQnfd2SLy2t/gCpLI/hmbdhrR8hx8/Ep/WUcIHLzwR8TXvy98SvfXW3&#10;t0P+xCdXHrV2K883RdSulXdI6VG/Cvi6HNdqt/nxtcZl/cKYF+ZUpmXG7kj+ep/4QiL2YEWuP0Qe&#10;jvrTu4g0dmtMF77eK/0h8IMCts5hqroe++iSvw78a/XJE1nXST7J10b0AenFF6m8ZOuvlMoe0lik&#10;chH5/hRtM7jCxzoz4Os23mutq/aptaWe670o+Hc3m/sCyPnZwa/KMR9pLFPYqgfvy7RjydPp3G5F&#10;xs/aa7I97fpuGLIWJyPTsQAe72Qwl/aIRqDXSbpA5yy/x1IWn40Nr6uxd7jRiv+wEVmY3U4Rvt7O&#10;2cLDNuHSq2zw1NmcW4/aUDHkLqZgL71P36E2E53VkxedaqPmLLCu6LFuBcZutE320fdbQ+ITFuxA&#10;GToflrKVfPbcG+50/nt52qHaUV3G/U58O+jpP9vAj7/H5sEYm3nl9Y7HxdM4HnzdC3nv4Twbvuxm&#10;GwnOn4zu7lTscdWt18JmnnOpZcCvH48ektnY7Rp/45029tpbsEdwq/V565OoLRO39w/KSWO+r1nJ&#10;m9pzKF+VqfqD5gyRrtUf1UZU5sFfoqvneh/qXWNMXH9SwrWeB1LbOBq5fj3GWuex0H98/iPtGpt1&#10;xiPoTw2u+rL4AL6f4e8ZRyjPNuwVpGIfvTr4ej6ysgf2y6ZFhK93gTnvv/tut4EnOZGV6IDYCX4C&#10;QrImlf1v2ScRlpKMQoSv1W3PO+dsx9dnnHaqY63Qlx0n8Ef3knvYBy4TD9uxNf0w+MvfffU8P74O&#10;/FONC+J1OgA5zNNDrAIOiW+L7ceYbUXJVGgcOUAcLAeidYGvDbQ+UF4kT47Mg3DYQfHYFXrBv5CH&#10;KD2SNYFfjleReOk7ydMOZGaywO2Z4Ozt2KDJxj56NvZbssF+OXspM2ROZFNm30HZmQSnks5DkPQE&#10;xunAbjt8YFeM6JSxvIiHLjkBsWJFSk/4qSzz/KjHgnnWga8tV3ztqBT1reePW7IVJ3+dJ+B//cZl&#10;iwk49wDyMbmsD7gW5hYPe/v2bMfW27AVs45zjH379HH+tewxCmOLpPcxK3Mb6Y0wuPIgTO3rBNqo&#10;9A6SGyfVfbz9cF1QO9OzMNf867n710II7UllpF+ok/3wke64+WbvW86/1jzDuKQ5X/rnmoDlOkHi&#10;5TXSfBsbiySv1gS83ZI5uh1zgDC4MJAwnNxK+NecrLA0fmg+qwtWPRZsovGlJjpOywsfZDNmEYbk&#10;X+VfY5/mc+E0PXeMyrV4rOIhSedCTfBUPa4r4XfS/c9a7c83eLr0bT3Sof3F5GWMxw88Z4M+Xetj&#10;cBh/NbeewLxQGWwk3RolV0f2I0O+XN5DaSBut1VOvMIS0iOrtAR/JX7MdvuWztenHPS8cnY0TivP&#10;Gi/rbcp1zCbZlz6k6dR7n7Fh191urT5fZxXB4lojOI9MbmwuEIZpRx7aU74twfKz3v/aUpkzVQ/y&#10;3+mbzZbBOaXhf17h+RIeKM+3nRlz01gr+BlInlUDr81//i2b85eVNo39Ws0lpaknH8sZt2uhQ7Dq&#10;ym9s0FdbIz51FmmGnI9N+UsO1fe0CUv4UHLGWk+Jl6O8HUcYFXlebAN8eMJWvdfmvoni/j7TsVjS&#10;6h3Wdyl7u/f+wRqw5tIcJ7/1wZXVwBjl9B3+tT5TvbosMs+87Ik/cR5Um9K8pXJyIg3iXUtetTzt&#10;oSl5b0TZOEYin40ou/E33Y9u349tCGkdRhmmQGqnhdaDrz9dZ2MfeNqGvviWl62njfBKgV2F08sT&#10;vmRd60Jtqd/u6PpN+usP8XqSnOgkeHMDqZ+KtGlhoTJaCyldq7HZzDfiR3p6YmkW9q9HeluBh+vi&#10;Svfa5NsetrTr77YF73/vZSCMr7ahchL1eeUDG0ZbnvnES9aZfMgeRwnSr3WVwq+Cn/Y864o+H9nv&#10;S8QKzpMnPNkGTX3gGRv66AvepxsQt5clz4U7XTaJZw1JX5PX/2qDv9gY5VPtnbYvvCLsXxmqAKle&#10;9Fz6exLlQ8IY6PwOBhjNAJr1mMp9jtSZKu1NO+XD12F8wnsBv+it5mTtF+9nvN3FXvgu5lfhahFm&#10;3+zapddY/YZNXT+fxga1mVrrsBOo8gI/Sj5GbVd1FI1JktWP2n04O+H4NxvMFaO4/DT3idfhvdyC&#10;cPRvfpYPazumo86k9+9Y1gXH0ba0XyJehfgMx9OuioKz1QdSJsy2EWBPtZPCajPgaz1fcOMDNnBw&#10;ug0enuHjbtF12/l2F2MqvApsfhWDDy7+dXv8dl35lXVq08PSn3vNmoOZi+KnMGvHsfNPt96DR1g/&#10;zi6O5LziWPrJ4D+/bR04U3MidmbEw3b+P2NpWLsmp08B19/n/UZn1qtQ3m3ok737JtvgF163Xui4&#10;Hv+7y232D5nIUTC2g6+LY/OrJH1XehOFeYVn1UfVv9LSCO+mB7ztNaBtq61rLpKNmuY/7eBcI3VK&#10;HryPUWbCqyUpN9Wp6srrgPLV2kf9W+1BccjVeKhnif0lz/oo1EtCO9B6SnZsE0nPEimxjeS/LpRJ&#10;mgJlHWk3GmfFE9CaSrqy5Cbu0Sm+sqTD46fPNacMRmAfvQay1idxds5llukX4lfi+E/yruJFj05L&#10;c5ty6ovaL9q4cTN7+fCNeaC1rfieG9atd7/t2ra3v3381zjfUAEpPPVrJ/rd/hgPNOBrj6yAPwH7&#10;+FjAe40D0mEi0rX35YNaX4MXD/NEFMfZkcyy54v3Qce0ogn5c/x9kLNl4N6DrC/kHgDnBd3Q4tPG&#10;CQzuWE0upHWCUiA73fsOwNcF1wW9c0qb5EB2wOjfAv96/dZM27hti2Vt3wqPdZvt37MNfdyiTHR1&#10;b3d93Qdzt9vh3Ew7tHcLzzchF7LVDu+n0rRmOMpPGDP/L5RZhC0lUyP5bnjL+8CeymMsn+L5q9xC&#10;XiXre5BFyCHGwDipSIkilNeRuMgcP/GGhe0DT1txF/STP/G6nce9X3Ih7IWAhTOzMl1WZA9rD+d7&#10;UIZrflptd91+q7Vv197xtM5FPvfMUzZxfIbfDxk00B576EHSFOFruZILEQXetepFpHf5MXZi+kJZ&#10;efs6Cv5O9J94XXBOIx8KN4St+AMdrXxCuFGqo9TrWSQ/Jdfs7ttv8/7leCA2XlXAbcV4LrzambFS&#10;c/jERWdaxmXLLOWxZ60Leu2EcdPR/bQI3UqL0dO3UPuW195o05B/nIPs3EJ4KNOgcbc86GNgN3iY&#10;JzI+aCwZ+MbfrItwMXOH5KwdV/Bc45/mC9e3BobwfWqeC9/rWRX8NwULtAMXCIsOGznBOry80r/R&#10;vN+ScXg0epwmnnE+Z2LQH8g+qjB8NJ9GZ5uS2Hfru2a7TUJ/VfqtD9jcux+1mdff7OnOwIZZ2vW3&#10;29grr7XJ2G2cct1N8FPustnQAmgG/JPxdz1iXR5/Ef7dfhv/xmfWbfRUH+drI2fs4z1lJ0zSjvxq&#10;TmgJn3zkD1ttDDKFAzlLX69JG5vywDOefskGBP6p1hjVmDd6IVs4kfT0HZlmXbr0sjnYtuzAXCXZ&#10;ywFfb7QBA4cj53iHz52a27SPPAQbDaPhA3VhPtP81HrFZ9Z30Ajr1mewDZs03Sqt3sE+ZsS3k5x8&#10;h6zD1ufT9Tbk91c7D1n2NIpvhYdJWYX5KhEbCl/rTJ/zhojvREh47Bj0gkmuuTjUmzlzELYxu2Fb&#10;bhT7tCPuf9Imn3q+9eg20PrAu1K9lmVd1fNpsOL321iDgdkJQzzjdn9bY73+/J6101wCVhCfvVoW&#10;cqd8o3lQPCTtX4TydbmQdWBYnovPPPvB563HoFQb/+F3jrtbkJ4ePYdYxtkX28iX37U0ynAKOn1n&#10;oithAXYyRmMTOlV2Oy9bYn3A3UrbMcIvYIvezPfdodaUd3tkQ3u/8ZGNnDrP2nbqbSMIR3615pl1&#10;+33WgvrpxX78vPe+8rQlU0apS26xmc+/nTe9pFNl1om2O5i1VlPSLjtG3eATdugxwNp3H2CVlG/S&#10;UAt8Lt67eGIjwdZN2nWz7tjsG4nus8Fgq8LCi6RBbbo267yhr39ozfsO9vNrJ2MrT31F71W+wsWy&#10;pTRyxgIbRn57s6bsTf0LX7jtSq0JyKtoKGu00bSfHugj1ligdYPCUb9Tv9T6V+FpTeT4mrwqnKD/&#10;WmORfgFfa67y+ZTBRzyo/fzZB8Z2Yk6Q3KJsk7nNM/yGMUphFPzTnCje9X54Spxf5/sdRLADnL0D&#10;4dJrlyy1eujAGrvsel8HCKtVo7y1FgnrkXj7oS4cf2VR90ejbN7lJ9pnHhyW//1vvU8Mh3SqnOOk&#10;d4Tj5yFYi0qHYHGwc0naRynajfYEJaeUdt7VlnrhUqtBPbicCWHofG/rzzchVz3App2/zLGvsLB0&#10;VZaEp1CSvS3J7anuVZ9laEvjLlxmbf+0wk6gXbqsDHr1etzzuA3ImOHrkqaE34k6b8i4VAx5hWK0&#10;FfkTz8TlgxmDNA6l3/6YDX32DXButI5X+6xMGxp97V3W+DX6zU85Voj2qjoo+dVmK4YssfboJDso&#10;W6rH0E5dZo4xvjJ9P+0KxkD4J8eQ31BvJdkrVFkEeTYfrxjLdP+zulJdhHJOLN/fch2+y+/+1vot&#10;yF/+dpboJxZPHrzPWOx7SIn+yLt0H0onTOXq9dAFsTCSC4AxKn3X+qkffvn5564HpEXzlnbzDdc7&#10;ZsjKzHZsrfWtuqp4a3QnO+esM33+nzFtmn+f908MW+NRuPQgOCqc48vr7+d3AZtoVPA1NnFpPFgH&#10;npdNwOXXXuOk9N164w3Ykb6WPail6Nlckof07IZrluJ3md14nb5Zxv0S/OJv6VV23ZIrna69+grG&#10;gCvtmquvsmuWXI39kqucrl0qf/Kv767hnEYU72033QAevNnuvO0W4l9uN6DfeSlxXb10mV255Bq7&#10;hLMIF2Fr6aqriJ9vbuT9TaQ1Su9yz8PNN1zH/v8NroNNdvpEypv8Xoe9w2uUn+uutxuW32w33rDc&#10;86v0XLPkKvwutwfuucvuIn7ZcFF5KB7ZSZTdTOVhyVVX2lLssMj/dUuv5jmEey33IX/Lrta98kj+&#10;0FF6A+e8Ay0nv1E5q+yWedkpDNl2WXrVFZDCVrjkkTQvx5b3jaRF6dAzhSs/svH97jsrnLexn7Yg&#10;3SE636jxWPg6C7w9Oj2N87FNTTzrs886g3OsWS438/1333IeYLxjbPGxJZ+9nXfRGiOS2daewpEZ&#10;QG0u4l8nrpHUnhLxr6+ZaPf/CMam+cXnGV3n/ymOEG6QT5H7a3Ekhqswgj0lsnEEXzPuhXGsImNk&#10;ksZkxiJRF3h1Y0+/0NJmnWzDx023foNHWU/sfY+eNt8mXXClTTj5HBuJ/cUMsNyg/oNt1ryTbfqc&#10;0y115inWe9ZJjsVqMYa2AzukvvQ+uG+Ydef7FMaKKthWF4aqBr9GcYV5xmWuY1hB4454ZZrfy0Ea&#10;t4sxHrdr38sGg5+kQ8/HIt61I55h4Ly086/C/vldcRyqOUD6TaR7uzdybBnvfWGjf3eZjRg7xbqD&#10;k5o3bYMds7mWDF6WHcmuPEsdO9Ems086fs4izsTPZA80w0aMn2mpt9zvGKjHx6us92U3WOrS2+Pp&#10;VhmK51uaOVC8yCQwqPLUeXW2nfTkSzbvtAusNWfqB2Az8nT4om5zhvcjwWxnPPknynaE9R8ywsZy&#10;5n7caWfbkNc/sGPBfeI79cFeWjdhbnRwpazJjHhRrBMGn36eVa5SH53kQ60Hax/hzubITU5gPdCi&#10;Q1fr9OVG+PaRfLn0sE37dIP1HZJuPfqNsOPhZUtWoCT8dp+vEtpBaA+Sy6gAPg/Ye9B3m23yzfdZ&#10;I9Iyfu4pzPUX22DkXhdg47hRyw6WfPdDjv/6gbP79hxkw5592SYx/E9efK516z7Q+i84w/lfmoML&#10;oZdr+AVXW8vW3W3GbY9GZ8cojya0h0q4qnuXh6TOXQ5a6QM3HQPWELY/AdmddDBBO9YuY0/5nWMC&#10;rWu6dOlnXTr1sV69wbC0kxZNO1rr1t0ov37WQTKhtOGpS2/y84WqH+flkp4U8jAcvZGycyRekc4T&#10;FoZPPWLWQmvarL2/U3sd+/bH8Mjvor5SbfJ9T7g+yQo8rwx2GEEbqs1+TWjL4klVh5oQViv2eGvT&#10;NqTTdgRlOvC+x60fe+vted6O9VZd8lmL+qgJHqoL/qjHswmLzmFP/BbX6+BYkfo9Fnyj/ZMGpHHR&#10;H161lIyp1qnXQEuH56h4paNE7vGEN+68S2zomMkuF1tT5UhaCoPV/RyVzlKBu3qgo3LQhJlWr1Fb&#10;a//JaqtKGvS9eN3ql5JDkiy2cL/wXAXuVQ758bXPqwxcAV87tuZmH5OrZD9F+8HVifhac3CggsY9&#10;jYMaWyWrvRe+i/D1DvDBdsKS/bcc+E3XXb3E7VZkoFNOeynaUxH2VNt22S3hN11rrGCt5phUuCY7&#10;omK4Or8sfqF4hc6b9vfkN5ZnrSviRBl4GImu/OUnvScdvjcGPvKzvgW5IW3yyzeOr0mn42vaSgna&#10;eQnWpaXoL61WsReocMmjdGy4DBNtRTi14RbwrtbS8Lpl47C4E1gW/OwyZ/gpGuPp+74gYTQkLOmP&#10;1vnFY2lvjZWH2DpOcajfa/wsyhgkvrPL3TGOHMccUZrwXK6Y9y7zIPxOP9K19kF9zCBsySqpf+h8&#10;YAnGxeLEU4I6kZyTxnrZ+lHZSMdd1cxoX0EyFUXhW7h9FbB1YfYjCsO3OGYL/HPyWRYquY06cVIZ&#10;Q6rbRFJ55qfwHizv9aI2IVIdhHoIz4Ib/Ca64d1vccmHn/WWu4G2yHjrpLZAnJrDVBayx+Z1Kjtl&#10;q9lfpaz8XIv8sQ9Ym7wMgFcgfD1rzjxkbtHNAQaQ7jTxGsPv5T//yXGz+Nhu9wOQK971AVzxriWz&#10;IDuPei/S2bP8v4iPKFkN6KB4v8hW0A8jlJLfd977CHtpzynC1SyDkSU4YB9++IHLhyvODu06IKfb&#10;0V3pT27cqKnL60qPifS4NUeffYtmLdCt3NJat2zFGbnW7rZk3dC8aXNrhr7mJo2a8E1jp0bocG7U&#10;sJHrspa+aZHClE5vrTVatWzjepp1L13PjZKSYrgPfdxgv+o161ntujyr34TrBlaFMq6KfqTqMR1J&#10;XlbsG9THj+wOCi/WqF7bqlWr5bq6a6M7Wvq8a7heb3Ry10myylXr2IlValt19HM3R35N+WzerHmU&#10;TnQsKn8qB+0fhPTJXxPS2Ejl0biJNWvaDGru5aGySWoY6dKWvu2G9ZVHlZXCbkP5tHV7i7K5KGoN&#10;3m1FnK0oP5WbylVl1IC4pdNDYXn5yF/rttaUMpe+a8nxKx2hfdzCGgQWuZPw9U7aG0gYvHyf67JW&#10;WqTb+sH77nHM7fga/rZsywiDX3LRBejtbuBlJmyvthUwdl7UG/A1+xvwUgIFjJuIgQMWTnwXMHjU&#10;TvO2ydByE93gQ/4VtuNq4hV/X+Tx07/0LoSZP47E8PRO+0LqJsLXd912q5ehj9WMf5oztV9fhX4u&#10;vqHLdrInWGxjdHZc42WnL9bbSGwuLmTfL+Objc7nFr9oEnZbu3TubhM4k15k/Q7nc8i/7HwIY7SB&#10;BzLiw6+tC5grFVvrXRiHhR80F9ZiPC/JvY/H+PV5jOdKl/hk4nErbZ5OzZXwQpq07Gzj2HesCZYp&#10;/CP78nyn80DFsF2TgV3GyeLvcCZIz8SfqQLGlH3ZipD4vgqrAmPbrJtut6Gc6RmBnbI67JHW4f2Y&#10;2fOxY/CwlVuzw3FsiUzWG8gLVmd+OYG5pCTzSwPWHVVI/7D0qVFYjJk1mJNdPlljJbivLHwa2YQv&#10;zrfi+wg7zbvvKUvG/tqAZHjUkq8mLws5699pyHBLBQfNeOCJ+N5lLeZUyUUWZ49X+HrIENY1jz5j&#10;Q7DX1v7HTVaZ83VDPl1tk9/E3jw264c8+gdrih6rEqs32wTkHmuyZ977q43IIyBjyZl/6e3T/mv3&#10;ASNsyuLf+TlVyWiUZNx3nQmUi8pRZZMXX8M/pg40d7YTr/OVd/1MVP/nX7Zxt91t0393sU154WWb&#10;d8lV1qRXX5vNOaZh6PDqgB3PWX981SZdttS69h5kE+58yEaz7yE5TrUt8UpHXXWjtQEDj7kCOxTE&#10;oXm4HfNKdeLyNDCnFKacHQMrfczXEb7WmUvebcXu2N1PWPfO/awt8jdtWNN069rPRl92jZVHRqj0&#10;qkxr8u1G5Ofhv1GeLanT4ZNnIyPyhMtyKE+1yVMP3g2hTiaxTjzlzHPszL+8aTW+3GSprA9mvviq&#10;paN7bPqp51lhsI7SJf2/I9MnW/LvL7OalKG3TbBKxhU32KQHn7HmwtL4Ea+whlzSWpa1kvP+lHfC&#10;mPqX96w9uL8XWKUz/UT7MtLDXp/6UjuVDP/gtMk2hjISbtA3Sm8tzrBJVlP36ivavxnFencktpLq&#10;IaNTWziBZ5IPmcReQurE2dZe6xLarb4vw/cl2cspFqOBYKuOfYfZ8JPOIg2HrRb7Lopb2Fqkc1yS&#10;D9KYIAwp/fTqj9Vj9hs1xumn80uOrbmW3Kfm1ehcVcDYEc4WxpZ8pcYh+Q8knK3xKv9P45ZwwT7G&#10;uj3QLr7fAb7eDeUgP3nNVVf7HDMD3tOInEPYqTrstqp0XqE8aa8K5mxA+UvmR3rvtM+jutEenepR&#10;tlvaQK0graski6PnWr/Ij/zqm0TSs0RSXIn3idd6J1JYCjMJUvgiyX8lUmPSp3OCSbTJ+rSTmqz1&#10;KoJbT2CPqAVuf/LTnPfNcRtRv5JpqgppXdEKqoGfGuSzNd/LhkszwqgHVYcact8GP5L3k7yS2ltv&#10;3Bb41V5QM75rSd0WAbfXpr71XmG7zBTfS394dcJQOC35RvLAIuk5qUc6m8rFv9LXgX5ZHrcOfTeJ&#10;Pqs+oHwpXY0IqwYk2RCNyTV4ngSpHjpAircu3ySRNq1NZRchCX91Y9fNcDviR3WmulKZhjIO5ZtY&#10;ponXKnOVvyjUr+olfB/qSc8CyV9+Cu9+i6s1v0j5Ujmobeg7pUFpU75bQWp7Sp/KsDb1EPzpO9lc&#10;68PzMcx5wnyTp063vcgJq+9oThcWCD/dSxeI8NGIlBRfm2Zn78ClrwF6NfcH3QbSd6yfZEyEI8LP&#10;cfWhGL7GjXTNqXcW1EPDV9Fb4WvZ9nZ8TZA6NyF67733HF9369LN+aTiBzvP1vm68GLFbxbf1yni&#10;U4tfvRwe9o3XwsfmOuJfi5cr/nVBPOwrnUcrHq/CU/gi8XJvQx/xHbfcyPVV2L68EN71dZzHu8t5&#10;0M53Jt5l8HSvhV90PfvIN98Y8bfF476RtF5w4aU2/6QzbAq8xikzT7VTzzzfll5znd2OnT7JAtx3&#10;1512L+Hdcsstds21N0DXEtYyu5ZwrycP4m/fccvNjrvuuu1m590rXYE/Lh75cvGQxQMXP1v8etzl&#10;zrsXf1t8ZXjQV11lS68Uf5vrpZQX8dwAr1x2bK+5KuJn65n46NfC61f+byCMGxQ2Oi0UvnToiT+9&#10;FD71tYrvBtILz3sp4YtnfSPfTxw/Hmzfwnnse+BrqK2phaitXHX5ZS7rrzYmezE//vBDjK8ND2U/&#10;cvo0MrnSLyJZEpWP8Lxs+fz+vHOcjx21Fo3t2k/RfqbON6od521jGv/VNn8LBfx7pEWGWAp25S+E&#10;r3lM/UiyM0F+JrFPBL/Bn9zQIxJTrHlNfeyBe+7xdZ7wceEY6QxfeTDs8cxJmuPLMV53+vsqm/bQ&#10;szaRPfIa8ENLfJdpyfBcZXPlGPp8SbDBFGwP9OzR2yY89zJ8B3ApGEq29KSnTzKqFfErueohYF3n&#10;G8CPELYWn0PnvlxGhTFF4QV+tDCC/EjXtVylUTK6kqts2ryjTQXjl+aZqAnjuOam3shRTEGGYiI8&#10;v9Zgy1rg+irkQbhC2Eb6rmpD4stWI5yp7Cl36djN+oO7juVs/Ilg0PSps2wKfNhqYGTfYwUf6wx/&#10;NfC3dGVLn0DQrTCOPdChyPsKd5QLaaT8XL8u80cRwnS+D98p/gHss5608mvrmT7BJly+zC5+/X1r&#10;2bGHpXF2p5r4S/gpLoxMnMLlkpussj7L5UN60o6nnXYWsjFjrUvKKDv3469tPscp+sLHbtO2mw19&#10;8o/wPeFbrdlqY9Fl26p9Zxvy1QZ0kbM+Iu3CbsLJwkldMoWTkCHYihwzdnLEc3KMSB6OkT/KJ5B0&#10;MlbgXjbwZGuo/NodNgbh11LIYGrebk7Yylsd8NrVqzbZ8GlzrGMqdue797PL4dF26j3QTn3+NeeD&#10;uewl+dK6QXvMWoc4vw2etGT0q0FJkPRsaG0lfdalwKpxfK02xxpQ7cV1MJKeZNZtfXsNsQnYdtO8&#10;3K1jL1t8873Wn3f1aIdJxFeVtVbXHQetP20ygz2JMZwPqy7+G+k+kbptSlsZfeUyzmT1srkXXWo9&#10;U9OsW6eeNrDvEBt+yhlWCCw8DH51yv2PeRlKpjpj/umWPH2BY2iVneZO7YU3a9/DKrJfo3mzEs+1&#10;npN9ba3nVP5prKtUtuNe/RD+QQe+j+Sj9Ezyq7XA4cfS/xTmYNmsQ+7e+wTfqh2fQLnpXK7SLt6i&#10;+umkN/5qtRu3sVG33OdnKPVtA/yr36Yiryt/8q/2Jb30NSj/utRbPdqnnremXQ4G+yj8sM5VO3Ed&#10;CqoLylv8bLVz9UfVTcDXwtUadyXLKD6HRsigFyyXQVnnkpy43s+kKxK+5r+P2ZLtE4XxW2Eljlua&#10;q/fD/9IcrXBzoRxsPgu7b8/OsZuuu4H672MTzjjLJrPOH8X+QvKKT6zvWx9bT/CIbEoPfeUdG/rq&#10;uzaY+8FvfGCDWZMOYzxLgUas+NhSY6Tr4SLCSIGGQUOhIYQlGpqPhnEfaCj7B0MSSPfJxJMCDcfm&#10;i2gENJJ9qURKZQwQjSJdqSLOsI18U/7ft2Gvr7TBpH3QKysshft05G+1fzJGYRHuINyhCpN8jCLP&#10;45CRS+N9CjbRU8h3ymsrbRjhDX7rQ0vmegRr4+H4TcYGYjp+M7hO5buBrPGH4iqc1JBm+lUKextD&#10;PvjSBhCHym3YW9i2JXyVUSpuOn5Hc53+zt8sDXck93LHcJ9KWMMp7xTCHf7+F/5NCvzXZPI6hHcD&#10;+L4f5defZ4OQ9U4mvQpT9TeK98nYo1G6VGfD/vK2DVHd8UzPR+JnBJSMP+V/qNIGhfKWPJfnBdfD&#10;SwhXaRzJNyOoB08f5aK4VVYRkWa9w48T/lVmeUjPEin4LcAdTP4CDaFelI9hhJ8sv4ShtIp0rWdD&#10;eed55X4w8iCy4zOAvVph6/EPPIaNvvo2afIUdL+px7CujfHY/CbhT8/uPRxjn7p4sctdCz7rXJ90&#10;h8m2tbCRbGGLV5eDng3hjPAL+DrwGnV/pFcGX3ldfR2wdXQ+Mern++jv2rt6fyVzHXrqZbMl8Nu1&#10;Fgi8QuGVgKEke33oILgLip+BPMQ5SGSbDx+MdEJLL/ShA8hpi9foxDpjH3x6dJEckA5s8d0T8pTL&#10;+c6tmzfYjuwNyE9ngqV22m6wVMi1ylF25rPQz/4FslZXXn2HJadOsiZtuliFag3t+MpN7IQaHaxq&#10;w35Wp1mKVa3X1SpUTbJKVbF9WL+L9R883s4+f6k99cK79hN7hDvJd85edIHs3Qb2zKZ0QkwRRlXe&#10;9VPRMrwxLsbGQ57pvIlI5Zn3x3PSuY89vD2U107GxJ18t4s9wlwG2z07ySNnNVfv3mcb9yJPh/yc&#10;9DOq9nYRVCaE6no/xyIdg3sJX3Lnot1c7yRMxSs5YsmPqI3cc8ft8STILvqsGTP8uXjgV1x2if20&#10;elVU73wn3vWOHdsjvSr7g1w8skUAzqew2RjOPM6ZNYs8UJ+xkV56uCWLLUospxBxwM2J9anrI+0l&#10;ajuJ7+PfxmMJseVzY+E4blbZ0ibCmrWg8NRO4vhbZZUvxTxyftD9rLW0LyG5SmFsx1PMo8eCD2vw&#10;rBu4VzzmFPSj9u0zxFLSMhwz9ejcG1ngFDuZ8bk987LsNY77ywobOhw5WMbJohvA1zyr/N0WO3Ht&#10;dnBFrvNZxGsZ/Od3rBu8Qp0vl9ydzlbG53TidJwNftI8Ljwt3lwVrivjVoC0jq/LfN+1a3+b8cxL&#10;1jH7oM3HNkJXcFC7zr3Y92mJzbGe1rZDd2vZriu2FOBJLjzdOjNPBGzXIptzjsLZ7J9OQma8Q6fu&#10;8NfBtJux3bsmx9Knz7GpYLV6pE974rJheRzprADukQ4H6R5w/CL8xF5ez2FjXHdXacpKuL0lmFF8&#10;H8mKiC8k/kxZ+DlFNrBXK144mHnqndhGA1ePnTzLhpx6jg2Dv+xrEt5VWJ/JGUvsk3Gts/+twMvj&#10;v1hjTdhPOvORp2zQ52us//xFyKyk21nMm6Wx4d6oRXtLxtZDM3CksPlkdNwOGAg2RJ5D55wkYyJs&#10;NRCZnJF/et9akXfnC5OXSuBs6fNQnnx/mvVDwNaOtSgD8ZnEux6FXYjpn62y4diyGDZxhs266job&#10;zno/A7xdBnmDIayzhBFHnXOhNWvWgb2B4TZxzmKbteLvjvGKrs2Orx+UzoZ/W229aRNNcCULLLmP&#10;ymBq6ahwfbNg0uOpB51njKeJ8lS63BYDeTqe7ybOWITurtNcj03LZu2Qq7/NeiGXI911xdCjoDLo&#10;SXts/+kaG3XSKZYMlu5CfiqqvDbvtEq02ZrUcUrqODuJsquxca+dBE++fftuNu+xZ5y/NRtZi/TF&#10;Zzl+rcq6bfxFS2xwylhf+3nZUX7lSO8EZEYyrrwhSm8MV0u+STyrQuy1ZMDfboSduvHPv2kNk9ra&#10;CeyFyCaSY2DaWnnwt/j34peOhtc+jbxUYk9E5wqVb+VJZ9bKsnY4ARoAST/uYOSdJiw805oiy9+U&#10;Mkphf2Pm7Q/byAmzfH+/KPWjNtYuRm1xRUX4tulf2JOifKTPONIpLpwd6aKL7HFE/Gz1y8qQ+NoB&#10;X4uvrPF7H2NzwNa5jOlOvPAz/8LYXIvy42udWxQpjIJIc3UufAWmK5fjlD6E7ejeYspGp1cufKHl&#10;8AmauI2NOrW1NwthS7g6doSromuhWg1R3QSqY1X9WR3fF5YdZrfFXKch3x6hmuwHx4lwa0LaR64O&#10;vglUjb3fginEF73XHnEeYv+5+i9QNd5Vq04YUNUE0nN9J92IckPc1WtwD9WAqkFVia8q7wNF+90K&#10;U+95Hk9PdF8Ne9TVyJtIYSit8le7fiPKsL5Vofz0TYhPcYT4Iv/RfUhHcENcnh6+D67S42nSM+VD&#10;6YqR+LMi3WuPXm64D98FtzJlUyWBQlkdSafKne8T6syvY+lPrJPEb/6d14l14HkO9ZJQHqFc5Kqs&#10;C6Ia5KGu2idplz1DzePhl8i/1jNhBcl9SAZD9NTjj4FFwBWQ+KiNk5rauDFjHNvKv3iSiT8/fwYv&#10;MeDsvPg6IWI+0l0g4UH1V2E0x9jsNam/Cl+vWLHC5RkWzl/g/G2lX2cwCv7xXIk9zIig84IxbB1d&#10;C3OHs5CMGwwqB8CWh/aDvdHlcZAzhof2ZUffJQQuuzob16+G78/gxe8Q6Qo/neP700vv2snn3GRt&#10;e6TZcVVbW7WkEda695XWqvOz1rz+p9a03lfWpO431rDmt9ag+jfQJmtYI8ua11uJnzs4A3KWlS+f&#10;YeWq9rI6LTrZrFPPsM9WfWWbs1bZmvV/J10wJcNP+eIned1dObm2JVM6AeGbUknSgRdwo/BdwJHS&#10;Jb4b2R7Z6cnKBMeyFpBevn17kaeQ7pMt27FZvsU2ENZPmbvQYchaajsYF6aEMDzLDfR7c0bc24Ge&#10;CasTH8B+PwwQ6fPYikxHLuUumXvJlHfq2Ml5z0rrow8+YAP69XdsLXclctnS9SeEKX0iIrcZRES5&#10;4OSgt0/YWiQ+9ltvvIZcTEuXBRozOh29kn8n5NB6hJdVLoSnxP6GXyibsDYrCA8fCT0xpiPXIRqV&#10;ucLRek/42jE0c1tBvxBPCFvfhZ/aNdn1/ZOWzVu53QvJYGjOFIkf7DLP4BztE3djv3XUhVfZjLMu&#10;duwz64u1NpV1dupX7L+jX7XYBjADfKNBA4fadOQBjt8U4cjjY3zsouCf1qsk9/y59UJWtmv/YZb6&#10;3mdxfmlZ5E2FLeI4G2zlOI+4y5EW3yvjWnhDGEV8wc7d+lsX9DSNnDrX+vzhJRsIlpK9r27wJNvD&#10;O2wDZun25QZrJTkOMM847DKkw//pBn+18abt8Acl65pr09kH6tihm7UG05TctMPxfvKEaTbx7kfc&#10;9o3SJb3dkV5B0gheElZSupqQpkqU25R7n7YB51xizWL7mScKD/LeZQPARJOxsTYZ2YgJhDnmqT9Z&#10;+pMv2pLHn7OmjVtg06G3pVyHPeCXVtikp16w2U88Zwt4l/70i9btq/Xga+zbrNtmYzlv16NnLzv5&#10;yecco6fTb8ZcfpV1GIrMCDypdp172ogXX7eWrB2E4adwJrNvf2Rx0CFXUrxicKjw6ewnX7Gh/VKt&#10;JzLY0o0oXFg28wjvWveBPxywtVztAYv/24Pwun222rrOWWjjFp1lC+951IZde5MN++gr1yfYZuRo&#10;5Ozftguoj4ZJnOc85yKbhjxRErpsJyIj3R3MV/zrtb4GOJ71RtpFS61Bo3aWdvVyT4vS2BAeczX4&#10;tzoDKXvmFWmH0mGSB1+TdsfX1I/yNufa220gfP3+8KFTsG+XOmIsY0GydeRsYsPGbZmXmlndmo2s&#10;N3LKHdt2tbQLLnVdhiqr47fk+FpGa5B0+Nqj0H82FpmJjEuWWPqck9H5G8lbzETvSN/BI60/+wWF&#10;WFeNIc1DOXsQykn8Xl3XQYYkBXnm/h9942mWrkmVaxPWcGM/XWU9WJv2HTbK26R44jpDVhM/alda&#10;YxRhzSp7ydoXTp0wnf2YW9B5w7qDe2+P7EcIJ+taZaK962603/OW38WZyf5WF3wtXZbaX5+LneoJ&#10;8NiHgp3Vv7TGKrY2y+Wd6tC2kmgbs+k/TVmLdkSGZzzlXJj1r+eJsJVulw3JhmdNOtUvq1D2GiPy&#10;42vZOisIXzP8RxibIUj4WrhYWFlTq/jWwtb6ViNZImnEEolvHfC1vtvHPJOVle34QnyWPzz5pOmM&#10;1jjOrU+HtzIT28tz0F82e85smzUL+ykzptvMaVPxE6Pp02wm+oNnzZxhs2fNsDn4mYu94F+iebwX&#10;zZXfGM3BpnSg2QorEPHNjpHizh++eDceRsL3Cmc2aZ/jpGvCdn+zSRd2o+fMxabxbNI7i3ggvced&#10;xzu3p4zN5TmzZtv0qdPwxzNsPs/TM2wdz+L5TPwGmsG3s7jX87m8nzdPtpUjmse9x6P0ENcs5Zmy&#10;nIc9Z7mKQ7a0xcNSOuaSpvlzI1vOSsd80imZA4URpZe4iW/GdOpFcSoPvHfStZ5Nn0n9zLAZyDzM&#10;mEZd4Xf2DOURG84zCQeaN5twobnQbOKYCc0gn9NJzzTCn8Y303FnKt2KmziUF+UrsmMd2cVeQB7m&#10;yw43bUPlG+VFcULUVZQv5T1W/oQV2e1WeHlpLnH8FppGnkTTlUeVBfmaSbpnkX4n8jJb5U75zQV7&#10;zoe/K5rFs2mUs2gmaRWpHs484wy78PzzwUYRz07zurBAQT/ZaJbcbveu3W31Dz/Cn93u+Eh8yace&#10;e9Q/Cby4I99HcqTiKWq/3nnJMdwTUIkwFV0xD9Gt43xMx9eSA4P2wicVvn7zzTetLrK6akOZmdnO&#10;S1c/3pmz02XClY7Ay9Z6IdgwjOvQkB4NETpDpEtDfFzx8PfvBdftkQuWzN3B9Vbbt3sj99u9XBRm&#10;wEw7czLhFYPjGGgymVcOsBn23NN/tN7oA2jYrJs1bj/Rmne5n7k5y7FzUq3V1qDeRmvQZovVa7rJ&#10;6tXZYA1qbPV3DetkWlKTjdawXmbkt2aWNam/FvoEGeonrUbSeKuMPMSYKVPsjXdX2rc/bLIvvtxq&#10;W8BLB9l/009YbA/M403o4N4Ovtb4p3LN/wuYTTpOpdtb+sF3opMxFz61sPU+FJbu3Y5tySz0DTKu&#10;r92Kzm3G+r1gt727wd7bsWdJPPt2c64QezqCjYKwBxHkOwAjxNcntKcsXuxiPN60abPLlaidSLbj&#10;zNNPc5lt3Z91xumuV0Q2ZfQTLt3H2kZ1LvI1FoHLDXIi4mvrWrY5te6bxLlHyaN37tSZM7mfEcqR&#10;1qS13Y7t2Udt0x5pwp+AsZWOgHsTXieEfCSWKG1H2rD8h3CCjEhoi8LOBYXr3/BHYWmdFH65tOPv&#10;v/3Wx0HJ1zhvjPlY55bEIxbPWPN2fD4Gd3RaD2Y45TwbdfFS7IXsQc/SXjsBbC0ea8mN223iH/5s&#10;Pbr0snnoaKhB3fpzMKx4lMIt4lePg++aMmK0DRg+yrqDCcSP0/xdFXlPzfuOF4RRSEuQURDPW7KT&#10;9SHxraUTsAe4oQf89P7sl80+43wbB4+vCzaA07BDkAI/OBk7BLLBkDJmkg3DjsLwGXNsMLK1g577&#10;i/OOG67a6G4t4pwDnuoCH7ktPLxS8K+VhoF8N44zfA3BKbKTW2wT8tNgdJ2XEsZQGQnrN6C8pLdE&#10;tshHTV2AfPk31hUet87gKV+16b8NwPrDOH+mtKRPmskZSc6Bpk+0tPGTrFe/fjZp1jwbOW6ajYT3&#10;OHLMeBsybLiljEq3AdNm2jhwaYWfMh33p6xDbjhlBBj9AeRpdqBfcKON3ZhtPVnTjDn9bKub1MIm&#10;Pvq0pdLHmvN8GvaKu/bsY2mc56wGj1a6tMtRfh3RNdd/WBr22U6xduRHa4BiKm/KOZDs/unMUcCN&#10;agcVoHaUTVOoDWlpzFnK/siLJ3/8jeNb8VR7f7PBply1nDIEh3EmqS/6uWawtihHHP0+/ckm3foQ&#10;Z6l2s0eQ5bIv0i246MZ7bAh4cwbnBVVm2kdpRRlWIz7hVdnbOJE61xk77Qd4GrmWHZmKyKQKWwuP&#10;zvjDK8jDdPf1X+81OzzOisixVKFOm0KdWFP1h4c9kGedwO9qe2pzaqcVN2/3/YKa7BV0Z+3QE3vT&#10;fd791PWVtVn5pbffWl+uR+/KGs6LdLaJ7NkWQr4pHTmkZOSe1WZEJ0AqK6W5D7o9Jp58bpRmylPr&#10;1h48b4J8eA3uZ7/wii28Ypk1b9LW0idOZf16ubXibIPqSXxmhVOFb4bTLiaxBpT9uUoqH9JcXOsl&#10;ZETGIzcyGRt305GBn3L5Epdz79S2O/bvbnWe9wTawIRTz7YRtKuzkD+aeMu9lsG+yUioF3FoH0W0&#10;iPOynXoOtMGzF7kelbrIcCXi62DnTvUhfC39LtIHHPC19HpoXhBG1igj+Q2mPO5xeRHIZUV4Jrns&#10;gK99HmZc/EX+tXhgigNXmDyXsWwn/GuNY5GtC42NYHPmhuj8NjdiIBwmMudzwYdjPk6kiA8W7TVr&#10;v/lwzN/P3IPRHnXcNvFR7mUP2Yn3ifHo+sA+eCHwbhIpdw92KWKUCw9ItBce4l7mTnd1r+fio4Ab&#10;pPNBdvpyudazXGxKiHefi75e8eVUDnq3W+fYmCdVHlGZSBcb8y58LtFe5NUDqaw0lzhRdppHROKT&#10;RfHAT5Mf3mnukqvnwZ6FwlHYHp/qlDSIDxbSKlekb3SmTm6w56dwPSzC0Dm93Ts5q4ftkN3Y0JNc&#10;sfIVJ/a599N4RMJTIvHdPC6VCWWxV+Hjymae65IjXuVLei+Ew5yY84UXNW8KO8p2tuvgjZW1ylvh&#10;RGEdqa/9+A1713FXz2KUWK8FXUseQyT7H3tU/qo3yk0UyijYLE9sz6qLRMwpmQqlVz/5j+qYik74&#10;5ccBmzdtsgkZGehO62CnnXKK866Fkfr37edhK3zV7ZGfwisAX1N2ei7K+y88pavxNuCWgLXUZ0Pf&#10;fQt8XYe9pQWsEaQzkFdgxF2OF3er3cd4hhGuoWzAYrIZLnx9YB+66kT58TVtPbQJL8P9+EEmY//u&#10;LaihBtPtZ5+L70K9kUT/5RBuFnzdCTN/b8XKtLFGTRZbh6RXrWXtVda09lp4Q99bUq0N4OYIO9dv&#10;st4aNIgwt3jWgRrU2Abe3mZJMX+N66yGz/2FNav/sbWo+621rfO11W04zypwZnLc1Bn23VpwP0WZ&#10;swu763sR7oz9tAcoPv9+gH909i+8iVzVkWTk9tK/tJbYBaZ+ZNd+G8FcMIQzJ4tgSs9bvdV+//AT&#10;tvilN20BwiCj2ZKQvquTiOZKms0U5svTub4RsZQLuD9t5yGbjR/pH1gM7r4KA5UbSBvBgoPNLrv4&#10;YqvDHp7kjGrTZtRudGZP7TL/T/Y5pY881L/aiK59bcZYrH63l/4SzjyuW/OTDU9O9jB1xvKPzz5D&#10;kFH7Eg87rOs05iT+8rfvxHcFXUchhpB/7kZpVHwaG6JxrqBw9Exxa0wJ/UX+d9Mfw9j43Tff2DNP&#10;PO64WmUlEr6WzmnxW4VthIWEHXUvnUnSWT3pRWTfkCfK+HKt9dT5xCde8PlXmEIywiXA29Ofe8n6&#10;9Oxn85C/rgBO0bx9Ahi8GPvYRWkDwgsKc/RP2ZFe7Vhc0vdZlPk82CrweV3YLoalhGWTwBY1wOel&#10;4f9NRu/rFGT52rbuaiOfewW50w9tEvJ9k8H3c5FXmY5s30R4wdP/8pbNgq87BX6wZOwmv7zC6gur&#10;kq5a8LBLkbYa4P4Zy2/nXCZyJeDDMps5l8nZsmGjwdfYNPD8E7/v61MOfrabe6XJdZUJb1N2Zbbu&#10;t1P/gtwk/P0pvBO21Jn0isiaKB8dtkSyz9JforVGBcpsMDzO1HETbNyym6w28VYhXW2QWdG5Jp3n&#10;6Y2N+QyU+9YFGx+HPPYI1ib9+g6wKcjfVF6b6dhQeOvSR55Az+xA6z5oqM0mz/3guwoDz0BWpEP7&#10;Tpbx7SZsZFKP8IorgCuFYXVWrsfXW7yuKyMXcnxmVDd65+VOnuLy8OCo0qwfKsNXbQLuFb6rRhyd&#10;vttkC6mLeZcuQz4cezyEP509jIv/+AZnK/9ko5992UZNgt+CzsN5H39rMx/7o4146i9W+pPvrema&#10;bOzu7LHqnJ2tQtm4XXt4xMcTr86jaU2l8g34+gTaznGQn4GlLbjsNfeS2/F1GXU3iTZRr34Lm4wc&#10;Y2V4y1pLaB+jHW1Y57yaEL70to8m7gzy0pd1fZkft1jJtduszEbOflL+w+HrTmLtMPXc820wMlGd&#10;wcHT3vqby1ZUE7+YeBo2aG3j0Eup9jwCvNq1f7L3BaVX58pKqd0SZ2/Gtb6nnGMzVn4RtQXKVueX&#10;Gmxir4byb8O6bBEy6X37DbMFtN/kpTfaDNYgrb9Df1mMN63zTSMnTrfJt97ta17Jd6v8i9GOG1Dm&#10;3VmzDRg7ibON8PCQKc9gj6ZOg5Y2Y9HZNv2kM20qclEpGVOsc99BNnHxWazxJlv6AnT7XLzEesJH&#10;D7JKCrMLexOSrVc/DNha5Sw8HewVao3g+Jr0/yP4OsiHyAUaOf9aPGxhZc3JYS7WqJ2f9F5ztOYW&#10;8a3dFT6CInyhcS8iPdM+r8b5PcxHezWuM1bL5nKEszV+grWgAzHSfWSjmQkFjP0zOkyK/t2UEE8c&#10;zwfcTnpdVwNutEZQCcTmHc1XGuM9XxGvRnnP/1MZap1Dbrw8Q/nIVZlrbRPKWaEn/hScSD+vG1z5&#10;Dc/0/B/56bvEcPKH5WnDg7KbmOXw3JdJsffhGvajr+H2kBnRbtrHHmgvdZ4L7VP5QCor/cub+nCf&#10;zw2B/w+4nheiC27+8gspUTklkspK6ELk17R/8Z9lG87xtSoz9gthCC9LljoLG4LCqfr9/ZNP4jxr&#10;8Qw17z947z2Ele3vj/wJobCnxP6+KNLLpz6iNZvaHPSzf1EJB2wV3NCv3eYfaX37rbccXy9etMix&#10;tfC15MHVZ4WvtQY7sp7Q2kPrmkDCyKIY3gZ7B0wUXyNSPnq2L1dr12zwdaYd3rvJDu5EJiT7B3B2&#10;JFO24m/f2S2PvWgtuidbmSqdrXnnB6xl3SxrVncLeOgra9n1B2s1YJ01brHJkmpuRZcHMiDdt1iL&#10;bvhpl20N6vxkDWp+jpzIBmuWlGWtW2FbsyO86+ZQs28sqeW3Vq/Ft/Cw11urpG3WqsYGa13rXaud&#10;NNkatG5hyx941Yt8R67WDAyq/EJecsmj7NfE+77aIz+Vi/gKu51ff9i27jlkyyHJ3gqH9WT8nsD+&#10;d3V0ifVDbnQxOLo9c5L2RDWv182GP4YMQf9xGVaxeh2bxDw8hD3NNsxVkl8Vv7MHc+KXOw/Y9+u3&#10;goUPs++zwGXuZK9oyNBh9peX/uK9Seug/DhXqdQ5HMlUi0+tFiEcrroV/owT7/ReGHr92jV2Mm1B&#10;8iKSQ3ny0Uf8u105JIbvhbF1nYjnxVtIvMfjz35K25H4Eq6VDh8Tovaq1q6wnJ9A+SZi558FGnug&#10;ego/xbN+3Tp75IEHfP9LeVDfkj4VyV3rbLHuXadRrB7Eu25C9lQv9ZDR7fbX79lj72WdkGke0H+o&#10;dUauefiwVOsMj7AwfirCOzwezDgXPDew3yCbjYxCGbCr+Na1wACVkMMuw7pJ+vEkl6u5W+fZpAtb&#10;59OkM1Xzu+zeyQ5EsNUunKd2ISyr8+4VwEzS59al1yCbdffD4OvONv7JF6wmuGkm2Hn2KWfb2JPP&#10;sBFgjRTskg2dNN2Gz15oyROn2WzsBPem7XQGv8our+QtlL5q8PAm3SA+7wB0Muy04+DDl9y4w2Ve&#10;x8D3G4Xcw8yb77TTb7/X5t73qI16/HnHTZKxdgwCRlIatR5JAv/PPPMSm/XqX8FeEZ/vGGR0jwcn&#10;nxjj1wrbl9m6045FnlrYpndKuvU783fWkHjFkxa+Lw2VgkpyTrExzyuRTslUDwB7de/Vz06+/1Eb&#10;Sx7Hw5NPHpFmEydPQ+aB8xb1GqNrEj4o786593E7GZnhTh06Wzr6t0siM+06TFjr1KE/tdyk84WU&#10;PThT+wTVsnWGlDVVNunOivCr5498CNfWBQMXx295eOE6Vzf1gissddEZnLtbbi2btrOZKz6yrmDE&#10;dMqsH2mQfM1I5BrGgfnGYTt5DPaPu3XsbUMns4+AXkStN5T/EqwbyrCe6UiaGlKP0q8r3BrwndZe&#10;wq3iB+uMpfSFSE5HMtoaU9RuhK/LcUavN3rNk5ADGYP8dK8efaxtqw7s5TW2dq07Uj4DrAN7FM1b&#10;oaevZUcbOGi4ncbarAr8dsm3q04ybr3XuqDvJH3kGHS9NbN2bTpanYbNbSByHANYM7YA8xZFD0nt&#10;Os0t4+7HPN4pT/zZ2rTr4WVWYcMe18+iNU8xqDltvDky1snoqNS99BJIJv84+kJp6kTpHvvim1a9&#10;blPXEaH8qGx17lNrMJ0PSOKbdM6KTrrzAZfHkN55x9e8L/31BvadOP9K2OqH0uWts3pd0Jfdgbao&#10;vZOKrFdmPPS0TZy92PoiJyUZH8Vb7Keo/asPiISpj2WsbcI6V3sPx/C9ZLB9XKA9CEsrntKS0aeN&#10;VN6GzhmeiX+ts1ZB/rog/rUwNexH/MQIoBDJX4MlGODCjO5zMgOXRuY8FBsrxSP1M47MoeJbi3gV&#10;J42R4u1JjlTuHsZ5yQJKBtBtvMUwsq4dX4NnZavB52/4KoHvGHiS0TyuMTfsRWs/OiK3Z8HzI3N/&#10;Pl6mwoPEH00kP8PD8xC2whPP+zDrgUDShSZM4/jG44hwTnTPuoJ3Ku/9uAdgMsV52pRH4DWrXITH&#10;VL6SIQg8ZOcf842Xo/h+Coc5W3NW4B3qWZ66ILAwX2kuCjgguAo/blOB+MR/1TOXXeDa35EQydmG&#10;d/pWaRUpbfvYKxcvWnKg4oEz/cZJMqJBTtRtacTutT5z/TSEK/vfbgOca8mv7qPO91OOzlOjXQib&#10;JJLyHPFIIx635vE8tF98ffmJyl719kvk+wmU4dHckNdEN7Thgr5JTGtivMIaO7bvIK0q86jtU83e&#10;h6L6FiaBpwYfXhhbeEG/Hdu327133hHH2G3btLNtW7DfvW2bv9efyC8VGOuRUXnQPilHp1/B1wFT&#10;52k7hOZ9We0Qeuftt50PKnkdtUG1U7U7lYX6r7cZbysR/tLaV2ccD7K/dAiZEFHYR9KaN7RLYSm1&#10;Tbl65qR1M3ZfDuV8azs2/N02rJIMgtnXa7fYpPkLrWyNBlatygxrUgccXCPLGkNJkPjSjVpmWtMe&#10;G9B3sRYe9hqr1eJc6zH8dmvd83xr0uEcq9/8VKvT6GRr0OIs5OousgaNz7JGjS+zpDZLrGGt761x&#10;kzXWrNNaZM03WKPq6615zUxr3XirtW/7V0tqdaWdgA7A6affyRnEw/b3Hz6xbTlbPG1Kv9YGhw/A&#10;XD6EvM8h1kcat/jpnfDrHvZw9nKgcSt8uBvB19IjpbnjWPbfxzGXNmnXxdq06WzDT8YGK3xp4ROR&#10;5nmN/b3GjOU8Zh1r9fonVmUj/M/1jPlbdSbnoGPyb3G/RTfZwgWL4mda0kal2Y/oc9xJ2WrNpLSI&#10;En9qOap7yW3H6yBWF/J7MPaNsLVksyM7OdjMRA5EtkNlS116D889+yxCoh/T5+TKhnr4KRz121/C&#10;14rbx5fQ59XXaVuJ5G0llo9wrfQf7acwE+Ncha6Upx9/LA+fWnoN+/Tu7fJlLzz7B9uwdj24+/4I&#10;X2fF9ItRD5pHhQUkN1AD3NOB83DT73jQZpx7sU1DBvik197zOX/KpVcjS7vbdTeJ3zYTXvGwQcnY&#10;F3zLzwkKP0kP24lgpopghQrUr3QueH3D35WshTC08JRswYqEtSO+6RF5YOH8JqTDbdFs2mvjr7re&#10;xi8+y/VljAfLJ4Fj5j37F2uP/PFU+Kez4KPPAW9P5bz1WCgdWdoJ2NwVX9H194FNysf0R9eChzr5&#10;utusS7d+1gDe5fHIDxwH3pjAN+PAhGPBJekTZ9mojGk2Bn5g2pKbbMTXm7yMPB+xcitHGnU/44Mf&#10;rSsYciJ8a38P5gr2p4exdpSeB8eF8H/bI4c8HN7iWGQEOoGfK1NW4l9Lt0NJrptxPQQ5LcmwnAgm&#10;k+2Wdqxxpt12jw1ccoOlocdiCph/4TMv2oxb7rZWrTrZlKtvsCHYxxnK/sJC9Pj1BmdKbrso+F51&#10;pLLWGc1ywk/CqdzL7pl0iJQFMxUlP17+lFXA1+IhC8fJFo7sNFf/2482EP17U9DhPe2lt2zq1ddZ&#10;v7ETrDN5UP9tBL9c/OKuhFGPdpSG3ZMpnIOv2qKt1WdMaPUDdnAoY8f7rG9ky11pkk5npU8U4pYr&#10;vKc0aD0mfC07yCIvxxjGll3ORoQzoG+KLXr2VRsGfu+M3/6UeQfKujt85+bE3Y/0j0cOvnmzDjYD&#10;2f3jKRvHmKxjanB+tA36ErrzbXOwZRfKpzlyS6NJY7OPvrVu6EEc8M0mS6ZtpF13iw1Hp07aM3+2&#10;Psh510BniHSd12V/pRLfit8rfTfaFxoGD3v6M3+JMDY8BK1dFz72R3QsfGK9//i6tUXXiHQC91j5&#10;ufXj3Ghd5Ocks6J0HU+ZZMw+ycbCv1Z70lpD+Fo6H4vRVlXeKgetU6X3rAN6BjqBryVbUx5SnU24&#10;9wkbgX6+wqyNTqQs1A5cVyH9QDheJBl3jdMKPyr7iG8tnSWFaR+Or738ha9pL5noE+G+IHytGV3y&#10;IXnONvKQ6dQp6MKWLl6m0gJ/+cdn3fsYzfziOJo5eQ+kcZRXcVJg4q8JG+wTnwv8Gue58dz5Jrg6&#10;hxNs/Ap/O54VloX0TR6eHe/jYI/vwnXgMcsNGETficLcIdf3uAsI+0g4wpP5iEx5GficJMwZ7V0q&#10;v5qnnIdN4QmLio8pfJoop4EXL1u5SnI4wxTHpzzz/QPCUJiO9ShP4T9hYNWLeMTCRInlm5D9kPzf&#10;7Ia0KAzhZWHEeHooYhVzoMR4wrP8rucrlg/H2aTVddbgSjek0u464mgzwo55MLXKkedqU1Fby59P&#10;YXrKmTSqfBLnZl3rmcJMDDeEX5Ab2rOXbUK4IeyAu1UP4VpuwN4uw8KaUe0sahfUvTA2eaQITAhs&#10;D3Iy0t/DI8+bvlX+wk/XvXty7g5+Wq8ePcNjx+LiMcq/2hkl4ZSnfVP44jcm9iVaaMI/0kFiAkUh&#10;hJCiNColK96Gf038kuvP2SG+JDo24VkLayupIuVPaVV8EeldRHn2mQ4r10f/eRsSvt7+ue3fscp+&#10;/P4H7KHnMhaeajWaDue84ifI5sGn7r4BXb/IgdTbBE96C2cWoaStYGVkrMHWjWt9a2WrtrRhqbNt&#10;zPgptuDks2zuorNs+jy559r8xefaqDFTrd+gadai63hrWPUra1rrJ85IrrUWrdE7gKxJUq2Nzgdv&#10;Um8D2Hcb+P0hK16xMXuP59h327fZh19/5xlRvvchM3Jgbw7baOBK52NH+VT5iXKRC9mOvMBG+Jp3&#10;M+dKP2ZZ5gHpzhRWqon9gspVORcM7+P0h55xu8rHZGL/4yd4mshmDs0Yw7qirtX404foLEZ3RIxH&#10;KNmFa5nr3sN2RifOo9WukwTvugE8qoZ23/3322rWa9tJ3y7aaJ7xSP2IelRbPEKx8YsHoT593OJ7&#10;7S1Kb5/GZ7UgXaulPP//MfcfAFoW5/4/rCAdpAjSyy7L7rI0ERAbNkRAUBQEVLBhwV7Sk5Nzkpyc&#10;FGMv6b3H9JiY5JhEkxhTTI/GXlDpZZfeLPN+Ptf9zLPProsxv//vff/vA9fOXeaeuaZ/55prrvne&#10;d6NuuBfX/RHqXzdxdk2WZdteMxnmvn6+sw1ap5275flbtCd4z20st2nbYK6vOcwoB/zmtmy8rgfd&#10;/d3vpGuuujL0ZazHkjZUnB/87Kc/SS+sWBF1V/bsl7W74j7iSnvTytrE1lJgBOY2yqxOxgbB4u/d&#10;m45FTnYlcrdp7C88AxngROTY2jG96gFsU804Oc0B0/YCo2jf4GBwwADKPuy6gbeGbsQWK/jDM6Ld&#10;HyVmcDzvCdZWz1kbcTG+4zfwKe+Vp9eBB+VH26BTwDzz0GeedAS2ALGnpOxuPjoT2lGbfebSNA/5&#10;6RLawLyLrkizll3G2sOUtBydYMML3VawWG+wtNhkELjkPM55PJE9a4diy7sntk4akGOfvfyqdB77&#10;wg4Es4k/xDodkLVq11tbhIMIS74iTFzrZub37Pffni7+zLfjPtbT9Qv+ms85gAvQlzgZ+ejJZ50L&#10;dr8iDW2YkGadfka67Oo3YZtlcToZefTxM+ekOZxtc+nnv5YW04a0bajOynjOaZzG3tBLvnsvOjvg&#10;S/g3DVXY4zgEPYepk6al49gTOeavTyEHZ6/bvb/HZtmMtAi8ewD6BPqXR+0kjmaeIoasoxwGrUP/&#10;ZDWyZOYw+4uvyxgrYy2wLfFpo8OynEwbnExbPhbZ++Lf/y3mUMNqx6bT3vv+NJN8Ovmsc1hDuBj5&#10;9fnY2H5rWoStw8WXXZ2mcVbhoehm9KBemKeBDcHtA5CzevaK5St/zrk8c649MtVKrC3Ods9fN8pM&#10;Wyxi7A74EV9qM/EA9I6OmzYrHXf3L9KwXG6UWZe1rAsgr+1MnzQROfcxP/4ltmVYjwF7axtQPjqT&#10;Xx1WIeMHZ2tDxnUGy1ybhsfTfy288fY0fOxE1nymsFdoQpo5fXaaf+pC7NMclcZOmZYmPLkhzqX3&#10;bHrPdBFXR32gTl+OXPhEzu/sQBpruBeHT2U+N2XikcxHT+WchIlpCmtCY484Ji1FJ2XuanSYXkBv&#10;BR76w8PSyzjD5+Y7o2x6UQYdSW8/zpZ2z7C8i5fHUqePoq5U/+TX6dDDT0jV+AkCT59xx+fSiacv&#10;QQcLOzfMM9RxaU+6/DbT0dSJBsqhG+st2kHMddl2b5vM9kM6bSrWN/puRM+pAl/bR9n3v8Z+CEND&#10;yK3B17sBPRlbu9fp9fC1/Zz9ZO6bi/EWvEM/V8Yk4hvuQ2aifyiP72Jm+23HgYwJBIJeV2JsrwNf&#10;4y/j6kps/YbBYwzmYmQwSIky5tbNuDvwEe/3GW65py96/OAX/6bftDdjnALLRP4wttmXK8sWt9q3&#10;S2LkfB33joE8zO/ye3GaY43jTow1+iEvHdUt08ow/q1rPm72X5Rl+Z53WS5dyrqWWVLJu+G0RSU/&#10;psO5gJhadCjfmawPlXWmjI2pryErrciTMm+lcM2rjLEzzjZ/vG5NPg8qYe6MvbMLS/8HPxixJMp1&#10;i9SBKfNczDoRNi1hXHe38zqekVXln9hCnOFPbOB5K2Jrzx7RfrFycn9F/WrZVsrxEr/1rrIt5TZV&#10;1JSCz8q26rW/UgrK7oMlfO2+V88ocU1D/pxrwXrci7mL9k6cxkuaMxW6XOCxLNuNkCOq8h/3Uuzd&#10;xXk72xrZ27c+7dqyNt6tQVY/Y/6VaciYs5BTP5zGjfoTOBj5Mpg32wEp61SjE1LbAL4esZ41T/Yw&#10;TlmcPsKeln8+/LvUiG2/LdvWp+dXv5Aat25IL+C+8PyT6a3v/EiaNvc9rOeuSg016xgb1qR69kXW&#10;Dl1X1tVWPt4wfE0aM+LZ1DDyZ6nvqMPS5BMuTS+w/+cfz21LW9HL38OZ66bPuYR9SZQDKbBcnTPu&#10;RHCxHVy9GlnRJ9AfHUZf3179APbtOF56LtGsd7wPGfXINI59/Feg0+t5UQfSZ0/H9sG0GdNTP3Sq&#10;x/z0D8mzL+JsJcbdnnx3zodujjPDhmKv57zzlnG+5ztDP+Q2bGNvpD/dRiHttT6S71FnKDfr/b/E&#10;19QH8bVrSpa3exyjDhFOrkOuFf0cjKqOhXLsM+bPB9NujLiaaxK3rX6279f7ta6D3tsvyHflO+9b&#10;h6X+1G9+9cv0jre9DfsIno9TYGqvtW+pLvrqVavKYWU+rP6uy33yo3fGN9rcymOqdm3VyRA/tsCN&#10;7Pebe/E16QhtJ/BuDnvv2q3BljD7GS/GNunlt9zB+SiL00L2VGmvdCb2vo74OzbxCLtfU3E2uljY&#10;sboXmF29ZcOxTnShnA+AlJW1xte98FMLNnFu1ouwPP/uIs4pH4+95/PuuS/CGMeevWW3fiydIyG/&#10;XYI890z0qhex5n82Nh4Wsm4+nHmaa9qdwRX9lJviis3qwENzOVtGzDdoxcbYTzj/bOzOYWNtpOv1&#10;4JfAg2CSduDcjsQ/AF4yvs75Fi7pumg1e0GxKaF+bdbXHkr9Xval76DX8vW0BLvU5374Zs5b/3S6&#10;HH3p5cifTz//ovSu/3hfuuKLX09X3/X9dC76LIuxrzIBPKnd6QFgyeHIWk/76OfSaLDyyL8+k9y7&#10;J+bsify+L/lz0e2fTrMeeiyNRA9ant/8tR+kE7GVsZTv+j29voyvPedce3f9mNMMogwOgueu5EF7&#10;cFV5fkO4lovUkbh7MqfoRl6J7ZSpDgRfL0RfWD2Rs8CjF33nHrD239Nx6FMvQZ9m/o23pYWcMb+U&#10;63Nu/zhnnNyFbv5JnKOyI9URRthuNi+RW2sT3fNLrBuh+01dCV188GPmQddz2rvyrgfP1bEI+TW8&#10;iBE9P77PC1vQ+1gQdkgW/ei+dAay4bOxi3HZtzkTnf0DZ/3iobCXPp8+ZNIRx4f9W8O1HnSA735g&#10;/8k/uj/N/cHPY+3jXHT4z0af/+wvfD2dSXxnYjPnYnTcjmLus4izMdUHsswbKOeJzPuqIM9xb096&#10;OkC5XhzHfPB05nCL2eepvobPTyOuWY8QnjZ8T14QNif7cB7ovK9+J13wswfTBT+4N13O2syV2OI5&#10;nzNEF771XVFvzse++XR02T0b5iDyUT39Sc9sijBPoZwu+d69afrchakz8znnzNb3i9EVOgP5SucV&#10;2MaB1xrmC33B2gejh3IgadfGn/sb1HEPbM13+zUx15EalZdrk1vdIdrqJp9RfzZQRoQ9iD5c/RD7&#10;Jn/iXXu7kCPSDatrDfSjP3V/NbIZBI35jPR/ha8NL4/Z9nuVFOOvfWT02UWcynRfSwWezlghu5U4&#10;O+PtLC/Lfv5fcVv0+JW9v7nhr/JZcW0eVVL247hVzD3yCFa8yXMQ3eIJ4w2YRsyYcZHP87/sJ6Lf&#10;x58SJ/FN4T+HvS+3CEgW2uK97TDajtwYAnvgWvck7yXf+cvpM41eBx5wHiEFD/LxOpT9tvDvtyWi&#10;Hmbc25ZbcPHv/JVzGSIV4MugV5ikQqHfxLO9r0C8z5Sxtm3Ar/1p30G529o1a9LMGTPirL73/Oe7&#10;yzhB7FD8SvHxpe0g1/2Mo8W1L7/svq5mDJ7xEZ4JooS3KtqpbTTXp+xmfK19GbG/ee5eWeeHUUbW&#10;w8DXxVwyrzOJywq7b9rkA1+/jO6AZN5U/Ixz19bGtHXDi6lpzTMhm2/c2JQeefr5NB3588G1C9KU&#10;CepI/zX0QerAvrXIrDOubnbB1LXrU/0EZFezmlLtoe9MZ55zWXr0iUfTemx27ITxZ9k32sT+1CfR&#10;Nd1N/zf7lKVp3FTWoudtTmMnNyG3BFe3CrsOPK+Nv3rw+9jBq9PIYd9KBw8/Pp04773pyTWvpE3b&#10;X0obG1+gmLdG3rXIQ9LpmpO6drt3vJLWMAbfjp5IN8Zt9/d3AcOoO9mF63YrmtLxC89LI4bWp6mn&#10;nBbjQ9UTyHnYXzlsUFWaPGNmmv0cMif6cHUvz2UP2/HI94ZXjU5i65s+fAO2R7ZyRtF74xzHO8DX&#10;22k7uyhf96EX9b5oV23ja4qm1DZyfxP4ei921tFxUvZhLc3/rD/ia93nnnkaOdYhUUfVy376ySei&#10;Trq+4vvWP3WhWuPi7Ke5VhdfVt77jbxLyrZdDzW/De8X9/5v+q93/0c6Zc6ccltxbnoBdmC0bVl5&#10;3mkOs+hPi5it1zbdz3DukJg8YwFd7fJ5Pps4Oz+vQi537D9Xpr79RqZFH/1CmoENvAngiTNXbkmH&#10;H44sEPnbmNHj09y5p8QeR+VyMzkD/SL8esZY1wpZpGGqG9Ieuamu5/S6h1JsLd6pxNdiLuWaYhfX&#10;rj1DtwZejqJOHc9Z4ueDRedwnvXpnBt4xk13pLNv/mg6l/2C52MveMnt4Gsw5+KbPpbOvuWTaSFn&#10;Oh4IFu0FphhE3cz4Wp2Vk9DNHgG+7sOePe0knwoeueiz30yHiL2IV33fzJf54nkh3cAk+cwP0yTe&#10;nr4STM05tud84uvpxHt+HfnnekADegPOD8bz3Vzk0KfOOyudeNVbin2TPJfnE2efnqrRxVGnQp1y&#10;4zHOPuTJODGpvICFDkcHeDLy11Pe8d5UQ1wn33V3uhAb3peB2a9634fTVTfcga26T2DD+9I0hbKZ&#10;TburQwdcPBrpIK/zWcAHEI/4Wcx9AGT+l4k0W259wcAD0AMSWwemxe0FTWdefDx2Nq4Dv/r8QPS/&#10;jn8GOTp8TsYuovOwaej8TnsaWQD6MjNPmpdO82wJ8t5zDDuIr5Efe/6iekHq36sPrmt4mY8D4KkL&#10;pK5D2CEn/G5Q4GLnPiVqQP/6dHR5Tj3nwjT/ymtJP+t56N6fjG2SGYvP5sxG9MEvvSqdjT74+ei2&#10;LPv+zwLTG45y6hOpV2fe+PG0DHuCF7GesBj9/UX4n3/5tTHHt00cST6csWR5OvXGT0R5xH5A+OpN&#10;+kL2T/nGHIF6Hee4c9/JOgGuXnDpm6I+dOKdMvv2zHGuu/uXqaoOO6vMv/oR/uX//ZF07nVvTwtZ&#10;21jAnGsBPC+8+PK0EFuIZ5y/PJ2NjtKib/805BXaLjyRec/SK94Ej1enqz5wQ1r67vejJ3VcuvST&#10;X04XfPzz6Rzmuue94z/TYmzpXIxOy1l8P+fcS1lf2sn5edQl3CNZa7Ls5Xu/0K+m3W8qqN1GdHMa&#10;7RNos7jxnP6hK/jaOXlrfB0YmM5FWaJr9qjTFvhabI3e4B4AdzO+FvvmnnDfrn1eZV8YYw7eHVml&#10;vREf+B03k88y3hA/t8Y8r8EP+Al/+oXy+/9fuRFnjB1mSFvE4/i18a5V+oJnwvCfff5r5xzNuDvH&#10;lcfCAge1EUcrnvK4WB47S/Hke9/nsP+/6+4zVwoOYAPWyBLSXMJugd9KGLsFzs4YuvyN371RIsX5&#10;+zbcgst/528wTeTU8BKuVhdXbOm+3D3QriAxD/o9tJE9pCnOSQQ3WA6EEPJp5YXaNBiJPXjt9Kk7&#10;+h/vfGecyT1n9mz0Jp7Cp76V6bmHQfsz6v0WbUFMnfWdWuPr/J1u63YqbrHdWqd0/WV8ffmll4Y+&#10;iu/UfXEd/hX8RP8h/2D8QmaNjJ60ua9DG0VhA+4ldbB3hp3rjLENJ+Inzt07OVtmL/sAsdPi7+F/&#10;PpEWnn9d6t8wG32Pf6L38SxyfGTMw9eBcxkbsf1RBw6uHYqdvZL+tW5dNePWaHDysexpHP8l9O5m&#10;xDpPI8aQTM2aLU0JqJvWo0Pt7xDG5HHj70oNJ23Ezh+2aYc1y60Nr1YbI4HniWfwmtQwZH0azz7J&#10;KWN/kw4aeki68h3fSA9yRvP23Y3Y9l9dzrsInD9F/pIXgOzd2Ntbw3kTd2AzRJmj69mdkJ10Ylzt&#10;iOxG3dy5DzycDj3qhDQA+/8XffoLac7b382cYWyq5uzzi3/3txg/h7LOe8VP708Tjzo21Y7kHHb2&#10;HH39Oz9IK9dtZL79KmdEXg+uG8dZmTehM1303e41D/vmtA31r7zX5X9Q87XPWpH1FBwt1s59SFt9&#10;xeamxrRwwYLApu7H/dlPf0wONNfRnCe6rsGYN239/MJ3xZdFCLlt5Ge+d8+Otj/u4BxL56FZTq17&#10;zNHT4gzNZ59+OuJqHU/UcR4anj/rIv+DWp+P7pgp1uoBBlO3QWwodlSnYMLj69KMy96cZi6+INUg&#10;u1NX43jW8c9Uhx7cOwEMeRpzp+OR14XtXWzbiY/j+02FLWNtaXdppE6AMQ7km67rxVNgOsLPeCrw&#10;Cf60xSYPvSDlxf3w0ws8qB62zxb/xwfSBdgKXPa3p9Olt38WGwtfTGe97yPpgg/emuafdnY6l3M2&#10;zuNc6XOgpTw7mz1pnluibQr1UwMrlnCaOsAd0REYyZyuPfXz5HMvS3Nv+HiqAev1xL91WLxrepzz&#10;ee5J6AAoj4R/19G7IgceSx6Y3sXIgw8nb/TfibwcQt33eizzkhPe/B9pQsNh6Zy77y/n7zzOOjsa&#10;W83T0HHXnk67FVsiHPG1clv1azrKK/opdchfJ8+Ym078O/0E+TH9ne9Ji7EBftqZ56NfsjjOXtfe&#10;3xzOf5l/DhgTWbd7FM1XsWrgPr7bH2yWz/bJeZ/xs24n4uuJ/P5g2uxA8sfzdfJ78fBRYOPFV7PX&#10;Y+GSKLtTsRF0+Z1fTMfPnp9moQd92CFHp6mTj0mjRk1I48H5o9mPOvHe36UaymAg36v30jnjaeIq&#10;sHVzHDku98SqS9xbDA+JsZVXBy7Glc+w08fzYcyfhpPf1pcZ4HbPgjsOW+vXsE5w9j+eDX0n52v9&#10;rQPkgXOnwPWk0by2HLUlre0PdaP2AwPXUe/as7d2EGU4HLnwXM5CnPNBzo4hLvNTPtuxVhfzNfny&#10;nrlDPlvSM0AnI7cf/Mgq+KI8SX+sa1D/T77nV2lo7SHldY4GZAyu5VmHpMPhaSz8TIacz/bjWW/C&#10;cE2jCvL5mZ/6cjrxQ7ekU9lHMIszS098+3vTTGTlSz75lXTZR7+Ylt5wZzoV3H487eM4rk/+2OdT&#10;H/JmAHOnGtprHVTG1Y3Eu5F2v56ykbjuvEn71zz3HdfW9y7rqffkVWt8HbIMOhfX65W1IPJgbLYP&#10;1Eacer7KCnDVZxDj4O9f/YpxBVmDa+8ElvtLxziCjjFuN3EW55CxTs61OFuMHbI83KLPq3DtczO9&#10;WmDrLMeuxNdlP9lvhSv++H9CjiuV/yrxfcgG4XvfP981U+azBT+8dywxD5xrtJxzNH/rN/n77FaG&#10;XXktv3nMLHC7Yy0yLTBepmJNv3n8rPw+rtvKt4q0vGE/8c3r5BBJNAul2B8pDiiR+gj7ouzndfVX&#10;/t2ih4mMAXN9dly2PmcdbnGC16GHQZ4GtgZfe0ahNp+1nbEHexM70c/dJu3exVkh2GMUExPWbtIm&#10;xg49bNuJcZayx/PIxQrK3vxtWLcuzZ45M+TZ2jI2TvNdGeHOHdvBkcgSrRdQYGvuY5/vy8rPi+fR&#10;TirKLacr68Tk9prTabwP/hr7fPChnfQsjyzwNZirlPa8jmR7iPNKSth6J+vtu8HN2ufzDJlXX9qe&#10;Xt3Lme570S/hW/uW0DPhO3/2D5t3bk03InsdWn96GlV1dxo76jcFhq7amOqx8TG6dnVg7NFD1bN+&#10;GJz9fLxXj0O7IaNGNqbh455Fn+O3nLFUn5pYD3iS/hIz0umfK54P90X6fNfrDh48KjVU/SoNn/Bc&#10;GjW8EZt9zfi6dvQ6zvRdAYZFZj1oRRo5+NlUW/cYex7XpykNL6bDJv0gHTx0Urr5k19K69FrWbVx&#10;LWlVntv8U/9LOb995+6de9OabXvTx8DX7pl37FG/szO2p7pwTl13zkfohn2Et6FH4Pkmg4dVpTdj&#10;13d4/di0BLuzRyKL0l7aaW95WxqKPHvKlCPSAmySX8fZrCtQQnHKYP2/nfPSG/jmxg9dn7ZpP5u+&#10;e9uW7VHHon/HnzorGWcH9qYOljE4dTDP73O/kd3c91nO1r1MO8C66l5v5QxIbdNru886I8Z2z6Pv&#10;K3+2q/yzruV2ZH1U503srGu8trdYN+ED3z/0h9+nm2+8Ic5NMI5MZ595JnOKG9IDv7w/bWJfZ9az&#10;ss5Whp/rdube+7wu41qZe4pH1dSXx3PxtXhXTOh5HupyZB2RAWCL0f9Al4cxvh+4oy/YcyB+XJvQ&#10;7kMnZHsHIavsBW7rwtjt+c4Hg6vF5sp2xQbqXw8HVwxby/hOfTgQTJqxdciHiV8cKA7XRoc62uIc&#10;z77xLHb1hcWpyo3PuevH6cwLrkpHsT7eh3fyNRR8e8jDKznzA93fz3w9NZTiVvY4iOsGcH0NuEq9&#10;a3Gb9TLkn8gvdRvUuYDvhTdiUwSs6DzAsNWbHYBsz3TEXi/47gBpZ83zZsQc7mNUNqmug3nm3EDe&#10;1RnotHon6/KcXUmcy//4dFrMfGC/R9eFHo5+tO+34Kt3p36PrcN2+J7UC1mqaVf/I3AmfLqHYTy4&#10;bSE2khfedU9q99QG7HDsBPuD6cR3YGH1sALfEU8fqI5vtBln3gTWx/Vsd3Vc8n7StrD1AWDELnwr&#10;vu5D2GLsg3F7KWsmPDHpNNJ8+j0Pphl/fZ41BsqNtBuP6RnK3GoI5NmW/Uh7f+LzuesQ4kLtzvlN&#10;F9IXcnHqT9Ypj/QSf3ZjXyVxHsQz8bXYWkytDNs9Hf0pS8l9tFGWrEN0RM96Mmsrk9nfcQZzAM+q&#10;P4lvl1E2Uy2fUvimJeYwvO+JnLkX9af9Gu1JFusVpkcsHGsopGESaTrvPz+cln3sS6nrc5vTcNJg&#10;WPlcxCxLV7+5PTx0RQfDvb3q1FSBsQsZPfrehHUYaZ/w23+m6ejlG08t7WLsJuxQErfrfEGmk/Ia&#10;YV0j750T6Vf9/8HE7byrO+ntTTn1oE89EBv1vYhzEPF3Ukfbfa0rm1LvtbRR+LG+m+bulFVXcHx7&#10;2nQ70pH1QdpvpH6Dq3usQQ9oHe12Axh7E3W4iXyQGiX6h/UFvs77G+1X/GX8a59r/+vjlwDbga0r&#10;8PUexog3gq8zJjF8yT4xsDJx2SuLG7UXIXasxNTNfbowAUworqK/a02Bb8Q40GviIA0RF2G35ebx&#10;4I255k5zeKZDynHqVvJSyU+lH69zHhQh7vtv5B28x7iCax6FjfFS3M3xk3bTXyLliJm/ynS35j/z&#10;rE5z3jukW4mr3givlXEEz23kTVt50BaPOaz8zvKOfKW+ZTvTla62V1pTfh867dZTqYTHM/Zuy81+&#10;dFu/b1G25FfGoK6Jixkct7Uzk+3RhF0ZcfVL7rESV2sHHdzL9Suv8D14eA+0+xVxNZiBMttFHVeO&#10;vV17d5TD5i1boo3c97N7AzccfdTRMfZbjmKEPz30h9Ap1Y6YOEI8E3X5VVpWidw34D40eWwTX+uv&#10;hI1y2eV6keuwZeG1v4yvs/zab8v4mrhizwJpCoxN2JX4eod2zve2wtfKscmnXMb2OTtZNGM6n56h&#10;P3xuPTia8wCGDvyvNH7CU8ikV6KzgXyZc2Dq6zlnrgrbe9zXi6+rHkfGzPuSDDvwMTh5xPgX0tgR&#10;T6chIw9Ld//sz4RfpGXVRjpDfsb1JP3uwBETkIn/JY0YDb6OMIinFNaoURuQL73AHsqV4OsX0sih&#10;7HmsWYkMuzGNG7opHTr6D8iQ35+G1R+Vfvizn5AtL6Of0RJH7kEXJfYxl+rkRvY0f2wrsirWH0M2&#10;BU45YS37c+j/s02s45BjnX3W2XHm5yJ0ZB1/tQl1OXu06icfloahCzJg0Ii08LaPpoMZM87CHvaj&#10;2J53/uDv9ltuDvvX13/gg2FXX3ytHffd7qWlX7XXz2d05vpv3c84Wzl1xtNtuc7FXTMpZoJGWtQH&#10;3Tz/+o93vqOMe9//3veEzpO8vd7PumgdL0I0NHSlwNlbaBPKoT92+23lcygzph7FOUDv/a//TH/5&#10;0x/Dto5rKvlnWOpa2W79GX5uw9HH+SzeON6pQ6Vb4GvtigSOYMyudMW4Yt1M4rLyGXqM8+6vUhdW&#10;TGGZdmJ/WGf0AzohY/WZY3mBY5ALErZnwB0IjjmI+tAXOW5P5LudGefbi5nFbCUKnF2KV0yonme7&#10;JsZ86oXn4IS8uLHAjFOf3hRhi3v7QKPxa1wT2UPmmY0Zn4uPlGnWgK3EJuqEKIcObEQa3PslPlWe&#10;6rMTHlufBvz1hbClYX3sux582+g8UX4KjOFcpDK/lOfptwPh+1zeC3sP8Aq/6rH25ZvjN77MGeOF&#10;jFK+wwYa7tTH2SOHqx6JdrcNP+YaOW/AXO3J90nk4wzC8l13rrWr0QM/5fmJ30HKVtWZVtaZ+Yky&#10;Lb3P+b1Pl/icN6k/4l7CrhL32f8A8nIEGG0oc4E+pC/06Skf81zsrA6N6XVe1d80QXne0Ytr/cmP&#10;8yv1g9R/ifoiBiTuSupIWrRvkeXF+hOX98DfwWDVvlD+NsJhn6rznCr0NpZvLNJvXg+Hoj6X8qCw&#10;TeI8Bv4s2xIv7Zg/uiYTejSkaQj9kus12ss7/tE1qZ32zQnLcrVv60adPoC5TcRtOqRIA+/g07lc&#10;5BvlV9jHeRUd9lc5M+nVtHwlZU04B3GtLRfnt+1pH0Fg6gNsJ/Bj+ixX4425G9edeWZb60T8HRlP&#10;1COXB3lxH2MH8qEjuL4jdVsb9Blfy0Psa2EukfcIZPzcbgN5vZayX0cZbCjmjpFW02s+4XYquUMG&#10;cw45+tf2N/6a8R/9DWMd3Sf9EOM+SoOSsusgxwj64dJn8W3lnzxWZ5yUXZ8H2bfzvfawd4np7M8g&#10;HhXQIK4LP/Z3GQOK/zK1fpb3ipfxoTgJeo0OQeYBN/Ol2xoD5vsY++HhNW4JZ8lHptxnZzfzlN0y&#10;b+CpHP6/ctWJ105dYdOPvCjlR2Uclfi4EiPLc+vwIx2Zd/OTscexULmNlGU88mwcfm/+5LJ7vbzS&#10;bzmfSnFkPtt0K/irDLcyjJw29XylwLLyXEklvtt6l+uLbi6nf+WW44c/ryttyMQ1mFUsrTy6mbDZ&#10;DI72LBTl1dqiK85F8QwcbU7uCFuO+RyjYu7g2kEhu9b2t7oiW3agH0zerVqzFhvGu8O+sBjiFuRx&#10;rX+ey5fxRYu9ZDZeSF53g63DFg/XIVvneciuS34KZGH7L9qm5VBZ3pa75epPfW/jE19bV/zGM33M&#10;i1fIp1ejrlTgazqQSB/psZ2Lr/eaL8ivX0F+Hfsc4cP4zOddKKZt2o4fQt4M/px/3ttTv+HT0zhs&#10;8E2cxp7CBu3vFefFiLG9Vv9avej6ajAvOhwZE9dgs9rr6kOQPQ9/Abt6C9Lb3/spkxG/bdjxyL/v&#10;3PPbVNUwPTWMeCRV12aMXopHjE1ctTWcTzMc+TW6ITXD0D3B3rZy8jpoDOfQTJ7yhzSkfl6av+Sc&#10;tG1HI2cwugeQGF51Tyt4k3Mad2sniDwyP7eQJ3c2olfIWRjtXtDuwh7ODbsraUtrIPvij+KMOceL&#10;05eek4YNGcketD9F3730c19lzRSbsGDrodgYOZ0zrYc8vS7283+Yg2UeA1wzLAfGvvH6D0d5ffgD&#10;HyD/kQ0zgdFeechHzHOoRZulDEKGQUcc9jjtp/WT/ZauM9aOeSJzTPG1/6wPBY4V2zZj7K9+8fPB&#10;hxj4Ix8C61NnLPN9/aI+kD/+DFVMrW1tz3LVNnWu8yccfzxnob4lbH/YH+SfaQr7lqQn/6xf9g/q&#10;W1l37ff0V3BdxJP9Wm7Oy7Ufovw6dEcZczNGyxgqMAtjeMYuB4IZHKMDSzCGa1cixm7GcPdcdUfO&#10;eRA0COoNdUDmGedVMI8KvARGE8d2RO7q3jblfoEFMiYhLuMu+AADNIEnpEauwa6BCUoYo8M6ZNHP&#10;bkF3FYzAeN+nCfzTiB4UNJzrMiYADwzh/XAo41dx3gFUIvV6w1YFdhZMY6Sbfbjt0YVpB66RDzHX&#10;/mvBWhuJ33AzlTBGZTzOA8TVPlP3QB2SfF/2R1qUe/fhnesDlTi9T2MpvaUw/KaMB+FXe3rq8g5Z&#10;D+Y1X0r+BsFLz8yP+cM7MVRnMKbzGu1Ihy5ExnklN5d3YD7KKGz2UcZl12eElynyB/5DpwdM2461&#10;C/fzdSdvOpIm7QDtB29ZvzvKy2fyVJGmymvDFF8XOviUAXVEnWztL7vfLuyhWwbyEkT83Ltu4DpL&#10;T/z0Is6oN+YRZF3pik2UIWvBrsxbgp/K+M0r8rozfDtnKpdpvqYOtdvEnGEDMnLiGkqYztHE6FV8&#10;O5X5kfsyo3x8TzwHcS9PkUekKfKsMv9MA/Omyrys2oiMeAX2SqjLnYivOzx1g7qQnp4867tuLzba&#10;mRNC3eAl7FJT/rlOmA+d0dXqyXyyC31se9aQrLftwOc90NM6mOfd1WNhPam9uu6sz7QT4+cytayZ&#10;3xaY3zy2fuUyLJUj8UX7q8i/WJfhfsSwWqgm0Z3Er3lcpb/J+No+mbP4diF/cXywb94rdqUPfjV/&#10;WPpeJ4/Hgafo03KY2YtjTYylgZWU/xW4/SXiKdt7I+4y5iaOkLEQp/GGbIW+Wdm340OZXoYn7rPM&#10;pQ3WMgtlVz+VZI8fRNh5DMluDjvL1rPORsiV8Z9dn+snvoMf019J5s+/+unD0T+To0QOXzenPXgi&#10;3eZnJseMiA9/lWmrvM68lcfWvc0y2RbhmI4KPuTH+8oUVIZb+RxvURcyLm/L1U/+tQ4n8xjzC+pc&#10;PptIW3A+a02m5fWosgy8boufymeZL929LzOHCgL7IW8NAieKFfe+BNYu0UsvIycOUiarP+o2pIza&#10;PXQhG4f/lyXmqi8jq415Jvx4ltJmZODr0V3diUxwGxjgvvt+kbR1rYx6xbPPRhlX8mVZqed67LRj&#10;OEvkMtJUlI6usmsbsTYs5EWcreu7feHryrArr81Xfxlfu79RnGJNcN6gHD/swBNX2N8hjtDB5j7m&#10;htQvz1aJcyDhq8DYfP9qEe4r5Me2LcxPqOioJcfvWz/+Rdq/85jUMOXLISOefAR7CivPX0R2PWo4&#10;exuHoXtdxV7GGvWjxdwF7q4Zsiqua0ZjCxv8W3/I29PcMy4uAufv5q1F3LCaPnDzN9KoiQsI6wnC&#10;LL4r8HsOD3fYWghsrT2REeB4z1QXd4uxwfej6//I3scvp4FVR6R/Pr4qrUIv/pXd2DBEx+UlZBO7&#10;2PvoHnFRo+Vm+d7Gsy7rt6ZB6B7Ox3ZU7/7Y3Rs6Ol2ADunZz6xJs1mznHfJ8nTY5Klp+U/uSzOx&#10;aR24Gmw9BMw9BN3qo9ifpf2G3tirehfnpq/bTFsmD52via+1lXHzDTeUz3BS/8i5uu2nsv3n+Wel&#10;TEKMrZ+Y0/NNntvrFu2POmyZl/5ZH/ZF3//2N0NXxH2Gi844I2TM5cKouBAD+7N+aTPn0uWXpGlH&#10;T2th/0P9pO9/59vpeezpVcZou1YukOtrDtZ2ndOqK/nMX+X3zf4to0J+rX2+2F8mzgl5mDoTYmhk&#10;01LIMN0HB4mN0VHQdnEQMrFwKceOrC9InTlPpidYW7zdHvwceqgl/Bw2xSjLTvjrArl+3sX1fONg&#10;rDfeDmCSjJUCl4nNJLDLfhtKY734aCMyT2RsXdaAAzZxX6JOG8VOFZiJ697gmL6b0OFt4nwPqDPf&#10;a79XCly3sVku2x680h68pI6AOLj9Bgh83Y649l8P/uC+BdYu4Q4xe1fC7gH1bFTejr0LqIzd5Fm/&#10;jYZBOg2niXufN/EMt+t60uc32W8p7Eo86nttVXc1jfGtYRqGRD6ZR/C7P/isPeF1w28vyG+0gVjg&#10;WPCpGJt49+cbZeti5gJnN7vBq8/5TipwrdiWugL+Vbbq2erSAaTHPDLu/cCF+5kW4nxN+nOaSrzv&#10;T16V8bVYD3lxM7YusF/gWMoq+DNuqAv5cCBuP8r2YCh0hCMPirxQ9tqT5/Igji7zUeHHfGsPdYI6&#10;Q12pQz2Q3/YEzx4I/84beuDfuYs2NJTbun7heZfKmqNceH8Q/szjjjwLjBr1tZDpd+VZd+5jHcZ8&#10;LM0BzEv5a++3a7AvTpxdue9sWqDu8NGLNPTmudSRa+cycW69OJ7vo35SXzuwhtAePRbXN/QTtGZX&#10;6s6zTtZl4oh33Lej3Mr4WvwPuT4QuvnOC6wTlEPMZ8XW8Bz1wDSVys7zlPpwPXzoqFh7tM93tBHT&#10;+NN5lXFH8swQsfVO1zf3NmNrcYH9b+uffZzjR8g/cb3PP8NVnuw5Ka5Tej73XvQuPU9bvUBd5eVA&#10;7RiHlIJkm8jZDdvchJPdSj+Iv8Ch8Mx3lWTaKqnyXb42D94IGV+O23XYtsj3+ouxtCJuc0LKvHiN&#10;1/LPa9/Jk99G2l7HDX7JVPVGinkH40jp+5yuSjfHW+la5jEnIYw8N4k5RCmc1nwYXuX3reNr/a6t&#10;+5wPlXnRlr/Mu7pDxbmOxTwmP2/tVobROuzst9JP5XV+35a7A0xdSTtfRodDAlcXhF71S8jFuJd2&#10;grt37uUbsOT2IPDUS8ipaUsvI0f0PPltTds4o9BzV8Av5L34euPWLelF7FrEHgTy+czF2IRAXuy6&#10;975+jz/6aDoa3RH1XL/0uc+AHQo5XZzvUWrE4uk28XXUPmtdJb02ptyGm/H1JWV87fkhyskL25Xi&#10;eXKe+DK+Fsu4XhDzI/oD61gx77B2Fz/zY/XqjXETZ3ju5vzck09LI8ZcnWoHv5jGDt/E2S6NaXx1&#10;IS8WQ4+seTaNHMU5jDXg61GbUv0oMDD6IL4rzjznjHSxNnLmhup/cBbjF9OEw49Ne1BOtk9rpI9U&#10;R3n3Ns5bu+wDqf6wS8HOT4KVS/LrEUVYBV73GiyPrHwUuL52JHZLarC3zbmQo0ZDwzdEHGOQn4+o&#10;uiCdNPuSmN+8undz2rVhNWdPbk07OVdRO0xRv8gHz+W+FXzt2WgH0P8veOjRNGnmKammakyqHl6f&#10;hg6pTsuuuSbNf9ObsRkygv2tdeiTI7cGV1dxvs3Sa96cLv/DI8iLGEvBc8c9vyFdtmFr2opsZi+d&#10;0g5w6s03fCS5v/DO226Ns2W20452hB68GNz5HkTZ2Fcrz7WcyviaKqEsxH7e5zE/co6kX8hnMQcm&#10;TN38L9cl96jmM56KZ+jhPP5YGst548qfxdjKpfNPvLuasxRbn0+uX+v3VVdckb591zewG766RW1V&#10;Fm46/BlGrGGR9pwm701jrsM5vuxa802P5WFd9UcwhNmMr90zpo6oOr4HgnV7gKM9V08b1p24DkKH&#10;syO6nJ65F8/Zoxpn8FE22grOeDvWqPF7ADhbHdTQCQY7u24d+qngacuzO9QLOgiM3Q/q6xwKf/Kh&#10;XFe9BzFrjOklvBLYEawgxu344s504LPY610NlqNpFbYNcNEHaPeiOF9cBSbivsN65L3ipU1gsiYx&#10;MHgKnBR6AcQh5hEz9liHvjX4sB/Ue/VudFRZ98c9gHsxd3tw0P5QhzXsjQNDtic8wwhsjav8eRDx&#10;DON9P3gUrwX2bWx2DyDMTk82pv0IJ+PjPvKGvHW/Vdh8g4fAM/BZlt3DW/bbQb8rtoObSvMKwyY9&#10;gcuJM8J9Ef2TlWBfwusDDYL6EV93sKtYOOTP5LF7WbsQj3nSDf7FkMXcQ8xZ4EPzTlsv6leLfZXR&#10;tm9S53hP6rGKNQrcDsxPDLc9PJk3XSiTA8h/y6IZ+5sHpEO8ht+CCuwr9u9OGJ2Ny3iMDz8hDy/X&#10;Ab43rwlDu529oX7k/0DznDzoR173gMTLxqntiy6r2J+5hvJAl7inc6ONkHlVQdrF6LWJMwnBsIOZ&#10;H1h2QyjzgVz3wb+2M7L/DsTdYQP639QH61Avvs11SbztfKor75Vt94D6QH1Ji+f39OGdeay83DlN&#10;lAHl0oO4+hHnQeTdgdQp50PKssXYXShPqSu8dcIVi7cnLOc2gaGtk5mQjfvsAMroAPLuAPyJq533&#10;qC8d80S/dS7J97FO4FoBdDB9bB/IMzIDZ1O+sW4QZUA5OLeNOkJ50hbHg6/VmRkxbBS2SmsZ2wvc&#10;wsgYP/vVV7mRlBfu3IVO327lTwW+zmuH+mv9s4/L/bau46z9q8/VDbYvc42yIMJEtrMXJciXANAE&#10;j9yF/o5gs/w6sDZB+A5ogiyw8MPRZ+HXc3AQC8U73wPPi/uS632ZCFf8nbH6/4nbFrbeSZiZMt7O&#10;GLsyLS/jTzLbyI42CXbLGDnj8xiTed4W7zltkU+ltEZ+mH7ikPxOCh0c3MzDK/jJ5Rwu7+RL/vSj&#10;//xtDqcyjEgPfGX+dCmCINOxLyJYakQztfDHixy/4bdOc06H6Y348ZPrSr73+xxG8E9cLeY7pffh&#10;h3fyHXOVfbg7Xt4Lvq6kAm/vBHcXOFusXdCOvbwLAltTaaUdL73MM/YuQtpxeIlKu2enMmxwKPjF&#10;NZjttgsyP3Sxuf8VewnHY+fMNfXnn3su1tRh7zU/8YV2DsQtnqH36CMPU4bmqG2ucC1kryspCr5F&#10;KZApcf+aKMrYRD1v8U6l/DrwtfLrUjvPpVrERZsnLeIW+4JwuQ6dc/sGKxu/ncwz1m8s9JWfX702&#10;/fR3j3GGzNFpfN0vU33DijQGXD0O7Ky+s/oYga9HoQeNLkcNutHi61pl2yV8rd5IIb9GzjwCXW30&#10;S8bU/gYdkMlpxdNrsP+3rpzI3Tt3pxmnLkt1k6/H39NgaOTUYvRhzbomca/uCbreysprR3Luuvga&#10;TF9Tjxx7GPgem9h1xHvIFM7d6DE1PVs6c2b1c0+nzRsa0/YtpN+KVvqZF3eArztz/rAYqSd9tX3y&#10;KdjonXeN5yE2pMmTJqdJRx+dhg+pQhZSHWuNRx53YlrIGYBj7dP5TlsPYreBa7ekxeDrjZwj8RK6&#10;LzvoY9UpEl9/FHy9w7pFdocdF/K+Un4tFm1THkIDEWc6BgSmtgwJp7w+x3XG2OraV2JssXWuT9aB&#10;Qp8oxb6BfO74kYcfmf7IHsX7fnZvesub3hRzRPUxsv7HRcuWpW9+7avpySceL9dU801sn/F9UYOI&#10;CV6sY6bD6/wzbqnyWX6nq0+/E4frL/989ok7sX+NrfFCbsy+N7CtlHGw6waBm8n/Qk6NDZh8XeHq&#10;L6iJsR2srN5HnGEBVg99UMKsxNeVYXYmnG6QcmzPLcx622UZdsZXuhUytMCeTWLQEv4BuxRYvBkP&#10;+S6wDHUoZHbi6BJlOWILV7yB3yynDRxTwpNiSnVcQndC+Z5xV/LGtTZG1Lnu2Qguy/y08hPfgYUq&#10;vw9dZMPjuxZpbP1tvt9A/PsK3zDAWOJYZZPuk+tBujz7MOv7RBpNZ84XeC7LNL0uyVjVRwndIeXK&#10;hFO5zmFYlmmUl676NeB1w9knb5n/khvx4F8+iu+LPI58LoVV5iXzVHLVefFMzu5Qnhtk3fdyuRC2&#10;Mmflz3kuVX5XwYsyaf11pwwsO+XTPfhWPee2/PtMvR/Lra04LceQ8ZMG5zBBpW/8NqfbvNKfuuKS&#10;ujzFebfmR1E+gcNL4eX8jbIyfyjTkDeX8rCyXOMaP1GXdfdV1nzrnFY98Vw/shvlbb0vfeucV97V&#10;RTdvqqvr4/wBx3T7RmVf0R8x5hcYG8wrPqDvcc9V3tdo9xUkQGnjZxiG1azvWeBr5QjKCQxLO1W7&#10;9oA/3I/D+LqH/ZM7AWewF1h1D3KW2A+EfHsnuovbtuxM21j/3LYdWTf+t7IHX9oGbYd2gNMlr8v3&#10;fLujNZX8NfsnbMKTtodr+CWCty3KGn1n2IQlbQMjBYGXtgPuMGMbtB3X+x1SCU/twpXEVUF8X+wX&#10;dV7BeAApT8tni78MSNS2uPhRdy9loU3E3eSVtBN9GqlIa8GzeRgEn5EuwizHCy98FkRRMpYQJrwY&#10;7x7StJtvdpHenawl6Pos3ukHJiT1NqV8vxd+gnxGmnFiDqMrCbWy/Q51fjLldGa3rA8U/otvfFfm&#10;axe8mV7qgvvSrC9hHxLeXipR3hOwGz9B+M86R/p1v9xOeNhJXnq9S3/OFUmrZ2Zap8NmGnyX52pc&#10;l+coXG/lmyC+2wpt434bdVjazvV2npXJd/qBj23wuz14KOrAdiaHTdSn7dTnnds4b5F6YR5oC3s7&#10;uiHZPqXuRdhemDxpSnr3f7wreU6G8kV/rpuLMfzZnvzZ3i68ALtgnEXnuR7uORQ52P50xRZB0cpt&#10;s94XMmZxsdc+ayYuK+6Mz7eV+DrjJeMSSzXj6/i0xR/jLvoE6g1hKUM1f6zb7o/z7KqtTFCVla5Z&#10;15hOPfutqWbycs4935TGHbMpjQZfjxoCjgb3BiHPrq3FTl49uhqjwL3VEDi6WadDLCxO5j22RkYO&#10;eRZ8vjINrj08/e9P70vrX3iszJ/zk4lHzEi1Y76DHsnjcf5jgafRPylh+eZ7sDSy6toq5NecF2m8&#10;NSPB8sQxSh0VcfzIf6SGQ9+cLrrkP6KsnnzySdYrdqIP7P7PcrRx8TGEBOIsx5S+jF9iB8ejC8Fg&#10;p11zHTaMZ6a6UXXgTbA185rp2HM+823vjLXHI+goXYPUPoJ4zPPMZmJzZB1ybNdE1OHXhobzrjvY&#10;55jnl+roWAaBi6Oftu8p9MNyvarkspBf2+6QbVMJKsnu35pjWL7XtZ74ax1W5b17FbMdvUo8re7I&#10;svPPT3d99Sth813Maz3LrmFn0t614UiWYZZT7wtHB1P7+OM34unKn+3ttptuivHR8wElbQxkCtkz&#10;96EjrZ50JsozMLQ4mmv9dUD/Wl2QIGy5dViFLqi6uT5HBzvC8rscD9cdIO08dODMzk6Q11L4Jayw&#10;caauKLK2wItixvWl602FPG1f2Kf8XDwQOKTAiaEfK1YsE7oIYhT9KddDJzz0V9FXVU9VPdZ27B1r&#10;hww/7DT7TL1sqcSbctaQycJTtiHSWVmi/DpHJOwyP01cyzvv2vGd6/vqEHeGx/ZQ4Gu/0Y+En9BB&#10;1uV56B6Uvg/5b+vwwWGRV8Qfur7KOaHOG5C5m6bXkOkifabxNVSktT1pda9d5EvOC8NxLsL8KePr&#10;2MPMs5h/mBbTXZl2r0tpC9m0+R38mFfEYf1RX7+SzG94L/KgpDdivkPqO2i/W9m5Nu9Cfm6eQuZt&#10;5A95FXnsM8ujskzkh/KIfDVvS98pj3eviDJo9efFxpEOy878LZHlpX675zJar6JOwUfotvBtyPtz&#10;OXgPr5EO/fJtQcV8oitzF88J6EZau5MnyvK7Uke1e9IR0taLcudyPpjPhlfKi7Lrs1YUejw8M6+8&#10;Lr83PMOBtIfdLbffaLO0W/W7aMvRhn0H/nafpnyPhjfnqbV1Y9OwYdWM99jKYox1nCxwMeMpnadk&#10;v7kNXekd9Dd76LfVhaY7KsgOto1fIbsqycvow7PdOPuw7YQl/hCXuMXIfTcfv+POVAPWH4qsYCTj&#10;iWviIcPgfrjEHkz3YUpet3Wfn7/GzWH8n7jl+KrZY1Qi5EjDKmgo15VU+c5r5U7lb3MYJbfMawVv&#10;yksqKdLv+zIvXFf4z/nT4n2l33913Tqs/3+4zzyXeIn8sE5U8qafivucZ5XP/m9dDyWuTLkeNrst&#10;60Pr8m9dZ60rkyYflt507XXsgWtEXwJcSYMSY4dePddPY+N6HHJH28HT6PG6V8s2p6w71sNpk/4y&#10;vvZanHH6vHnRbjzbsYmzqQPXio35OFNGKHn+Ky5ujbFFSRnH6GZ8/etfNsuvy/ganCMf4ud/9dOP&#10;85ntzGs2OydkLrdt+zbmT8x7SJI6Yo3osdYeekoaNeGb4NuNnH3OGYrKjoMK+XX9SGyGjF6b6uqQ&#10;I4/ckGrUhwaLZzysbb5a9KVrwNSjRj6fqgevSA08G1p3arqBsyb2YMsl//YwqR9ezzrBsEc5C/35&#10;VFdDOMipRw7mezC9YdZG2OJ7cD2y6toR4mv4AlOHHnYddkzGruI5PFWx17LuK2niYXPS+k2b0+PP&#10;rYj5W1OT9s9zrJblq+kL4OtBeYzd2CwLuvBjn0pjD5tawtXVyOfrodFRtoPQDzn1ez9lDzt9OnKV&#10;vvT/4mvlpnM3705bkYerA7+dMqnE14GLiV65b+iBcZ3L1vJT7luJgTOn1rtsv6+oqy0xtlOGwNjZ&#10;pYytG9ZHw6z8/eNvf0vvftc7Y89gllFn97xzzkmPP/rPmEfKR55P+r3X1nvrcP4Zts/z3MCxJepp&#10;hZ/s9424lWEbi/xnfD0KuXFdiUbj1jOnGf0GaSz+xkMNkN9lGsX1CMIaCg2GhlA/Mg2jLEdA1dBI&#10;aBRUx9mdtfiR5Mfva0qUz3sewRg/nPPnpIGM9X0h17a91g5dFc9rlK9BDSWqxx1VQZ5fNxIyrMGQ&#10;ZxH2g3SHQsOhqpI7lPcDoIMgbaF57dk02V/2W80zeRwJjYJyHNpv046a5Fl72p9ogCZC2i6WJpXu&#10;tXM8ukTybDpMj+efyqckP9773DRUl8I1Hv373ThoIjSe96OhWkie5K05XehB0Lak4eS1ZFlVQzVQ&#10;rg/WhQZoLGR9sGxrIctmJGT6JfNDvjLJp+VRScO4N8/lIYi4jU8aSZlnys90R+BHyvmdv815bZok&#10;8zvSSbprIfPBvJaUtZqvup7dYzm4X9F1Mc+HsUz7w5PXPvOdfvRbU6IcjmVnOZnHE6Ccx/JQWUdN&#10;p3lhPhR1rLiu5Nsy8SzLMdAh8D+xgrw37DFQPZTTZxpz3bL8LXOpsn5b9yXzwDYwFpLfzLOuzypp&#10;Mnl9CGQfYF0YAA2CqigXy8Hnh5BHR0LyNJvzmKbSLw8bMQqMAr5mjLPzz2Nt7qscD9W3cy+O9rU8&#10;Pz33p/ZBjvev/fmmRISZsbWu/Z/2x7ZAm3bsZM09pU3YZf34HR9lD9ehgWFG1tanKveIl7BTFTwG&#10;lmFccR+9+ofDhtaAPeC9RCNwKyk/z+4w9nC2RRkzGWZQBY6KdzwfAhYOGoxbIt8ZnuGPGFHLOkBd&#10;qpKq6tjfjsuzSn68Ho7/oXwvDcsUOFvcWBN68OrqZKom3ZLvxM7NeO6115nXnAbjMk75GMm8RapB&#10;Z1O3mmdVvKsMrzU2N85qeNGf15V+vc786mcU4dbWNKS62jHh1o5qiGfOl3wf4ZAOy9HvKsnwsx/d&#10;1nGV+aIu+H0LKvFW6af1XCPygHBHjiQPoBGEEf4rcLn3xj0KvmtJg65kfmUazH6yTEOoe0OhYehW&#10;ScNLZD3w3neS+88GU76SfNTWjI46csihU9LgoVXpgvOXsR4AtgZf731J2WCBs3Xf9973BLZ+33ve&#10;Ey3JNqZerDYSlBdX6mXZVjO2/eUvfl7GYdrvUx9LHCIG0e6w1wXOLuTGyo7F2bndZzl2ga+Lv7Zw&#10;dQl0M75uts/H/PjfwNfGrY7ZNrB1E3L8Rs5SbGQesAMZv3o869dsSI/9c0PqPejIQg9k6HOpXsw7&#10;zD2H4Fr2E9Zj03p0LbgbfF1fC75GH7rAwSUMjl5HGf9Wv8C8/YlUPWgl4W1II0e/KZ3HeV/mV6N6&#10;2ORdE7p9fYbVcx4k7wdzbs04MPXI9YWdkMHoghgv2N7vPcsm9jNytk1dFfia89dHIUuvH7M2jcY+&#10;dg3n2VSPZK8jOuN9Dj4Ue4APpec2bIw+sxF8lKGf+bBj6+50F8pw0xiPYp3+BXDTCzvSCZxbbTuo&#10;rrYNV1Pna6JM1fMQiw6i71jIGdfKRt1TNxDbDso6B9LXz0cHZcsWMO2rrBFQthlfa6cvxx1zIW7s&#10;x6MPJy/+Fb72W0UpsceDeui1lDG7dSMTj8u43XWXfz78cOipnHjCdNpTbZDpUH6tXP2tb35TpGvc&#10;2PHp/e97L18X2FbX8vHsUrFu/uWxqRIP53c+s2z1Y11va76Q/b6ea95s2bo19EPq6AtOuu93QTN/&#10;8ds0C5p9H4R7MjTnF5y5V6JT7vt9krw/RSrdx7P7f5/mQLPu/0M6CXeGRLjTJcI5QeL6+BKdQBzT&#10;S3TiL7CjDGV3xs9/k076+YPppJ/9Js3kOtNJhBFEGDOwK3Pir/4IPZRmQLPv/12awzen3PtAOvWn&#10;v0qncmb7KT//bZoLPyf/6k9plvTLh9JM7gu+fp+O5/pYnh0jkZ7j+PaEH9+fpv/o5+Eez/2xnDl4&#10;rP6g40jv8fg7gXCnE5d04s8eSDOgE+HzRO99h5/p+J2OfffpnD16ImS+nML96Tw/o4IW3P9QOh3e&#10;Tsc+5TzcU/Erz3PgyW9mks6TTCthRvjkyQz4KvLmQdJtvhM27jzy53QJPry2XGYTjvHLx3T8nUje&#10;GZblcTw8Hwfv0vH3/jqdAJ34s18T9gNpFjT75w9Q/r+hvAuaQ3llmk04M4lTHmfhziQuybo0k/At&#10;v5mWH2HOpDyK8H5T1K1f/g6+8EOZzbjPcifvoBlBlDt1QbJOSIY1Q4JnKfLC/IDM63x/EtdRfymD&#10;kzNx3vhszjqfzf3sUn7Mot5Yfyz/Y3h2FN8dhXs0ZXHML/+UjqMcTvjVn9N06CRoNnk3h7I7hbow&#10;j7Dmob92CvVrjmGTXssn6iPhnUBeWM+tK8dChj+N8I+FrDsz4GOWvJGOubyrbEOV13N4d3Lkre2J&#10;egvP1uE51JO5nJszB3tL1pHZ8DWbcE2faZ4DzdWFt7lBlB3lcArXp+LvNMI9nXDnV9A88ngOZDs7&#10;AToG/8dZzyj/WZT5XMpq/i9/nxaRttN+/490Bmk/m3AaOL9WfO2ZFOLrIHrHLMduga+RN2uruhJf&#10;t9XHFb1rqZdtha8dz7eBqxuRYW9UB4PAtrMQf+sNN3GO74S0+IM3YDOmsPvThXlLXlvRZrpzKO2l&#10;e60+XH6nrXftHHYrkd95r431N0Kd8bcvMi7D006R9kAldWy05aOe+2v0eSqe+V5dIc+X8nvXDrTD&#10;6blMnpHVv+R673PfG5dxdocOLJHX2oqXfCevbaVLe/dtPfeZ7yS/d4+O+kTmZV/cfsy9ivnYntSf&#10;6z6QcVbG43VbcfuskrfKa+PN3+XnLeIulad8uMYtBU+42pz3utjLw9pW1l/E7Qp/5k3+Rj+Sz+Q7&#10;+CQfK8+rbc99mUp+/Ea+rD+vV47xjnV49ckqyT07ruWrU6iuleS9fvJ6Z1k3jvriGusU4juLdjsa&#10;vY/T5p2WNm/aylq+yKTA1o7pT7Pnayztcgzr+qvZy7Vp48aQOQbGYT4beqe43rf+Ked2L6T45Sz2&#10;Rr74/Avolmwu9jyIy/koU8bVYup94eusW5vx9QMV9vlcj/f376zLu29DHZ+t4OstEhh7y5bGcjJ2&#10;7dib3vb2W5EzLynJotcjU34x7HMU8mtwLjoZ9TUb2M8I3gVbu+ewxr2HUMitufecxTrk12LjGrB1&#10;yKDB5qNHfhldkGnp+RdXpL9wFsgKdDfu/sGv0+CGwwO/K7OuG4P8Gl3uGuTd7pOsxb51Ldi6NrB2&#10;ga9rsc9Xhwx7lDra2hCp5X4cuuB8N5JzH8dx7s2QEQvSeZd+CF0YZBf8tpbsleTEbsH29VfRiRFf&#10;u+do/2d2xn6zIx56PDVMPZI5nnrIhezavasTsCHj/NH5+WnveE/olajfOfj5zbF+rBzodM6IayIe&#10;Z0bq/GV8fdvNN4GFi77bOZr2P4pal7lp6WacGnWFMrPc1BMUU2dSL1v7kRlX5zCtn3/9y59jT4Dn&#10;kWf5tNh64oRDObP9v0IHO88JxcI/+v73wp/pVL+pqbExcLLxt/75nbg5f5/f53qt6/uMw/P7f8c1&#10;Tdb5T34U/Wva0gDsIEoDW9Eg5t2Z8vz79Vz9DgyqTgMox9fQoOrUvxUN4D7H35bbmqe4J47WYRuv&#10;8cvfkJLrdea/4Ev+mvlqwUvFc/1U+msdV4v7Ut5FOirCqPRjWMFbyLNKsi6us9wrbOX4rsR3medS&#10;eZTzpRR+5m8Qsg1pMN9KhlMZps98P7CSXi9tloXvcQvie3hoQaU8bc7P5jKvjCfz1qZb4iHyOMrf&#10;OtCyHrQu93IelPPbOpu/s7wKPnLe5TzJMqCCj+b6YDot/4OhfiXXa6k/7yIf2sjfKKuKcsrxVpZ3&#10;vjacSooweZZ5jDpRCquyXVW+z2Wd61Dlu9e7rgyv8to61poGDIDPEh08sCr1g3QHQLkuDCJfpP6c&#10;93Xw4KpUd+hk5JLVaeIhE5nrM1Yi8yiI8RaZVpZl2W8qu3ZfTNieo+/JfXNb/Z9YIfRDWKMMW130&#10;h1mGrUxh63ZkVuj6iq8dcthWn+64/Y409pBJ6bwPcRbX6ib27uzCvuFWbMxgP4V92O6lrkKXaSjU&#10;D+oFHYjsphfUBzm85xN55tQgng+A+oPDDkae86+oP35a0wDiGoDuXLhiT8atAWDfAeAjMbG24PtB&#10;2nsUJ/eGeu6DfKeffn7fxFpIU7G+UoVbtYk1It4ZpmebivfcL96b9PZduzX1Zy/6was3cz7Uds7r&#10;3MGeAs4g4n13XPPDPS89w797zHdxFlhBfXl/EM/bon48PxgyzaZPO7sD0ekbgu31ES80psGrOVMK&#10;G+zy0UMsC4WdKPbE92DPe1dcbUe558Z3Pc1n4stkvhn+gZB+OpXCkN+efNeHuPoSxkBoCGkavHEn&#10;eQ3f8NO3VBaDcIP4xjT1xl83zubtTp5047sDN5AfuIZlvvSFDuZ9f/jrC+89+ca8cS+QWFy8XcxX&#10;mDfAT2fi7EFYvTnvwTA74r/w2zyHyPOR7Hq+WZko9z6l8rceWB8GlMj7XpBnIHSnXLXPH3s0nDuh&#10;b3nUFs4LeeDP9B9V6bxlF6atjVvRdS/OFt/K+vdW5HQ3YfNBG7/iZGXDjZvU86BV0egKAu+IrwU6&#10;rX7bwOdSPu/RtXjt9KhD6zk88X3G2LZLH5Taa8bY4fJcjNaMr8VWr6YHKs5vzOv3ga/pI9ruC1oy&#10;qL61+yHyfocd6tfvILP4iYd2s4l26pGnpHGH3x7y48DF2MQTL4cutfrU4mf0QerUCUGPo8DW6EKj&#10;b12cX47uBt8U+Fq97YLc/zi+6qnUf/jEdMcnv50+9ol70q23fT5d8eYPpeopi5r1rrUJwr7FWuTk&#10;ddgeqYs9k+B48LUYv9ARwVXnGmwd4aP7XcN57F6LyQ+Zih72oTemhgnz6VILO4S7trcsrw10fp/f&#10;ga1Y8HXvjez3fw497EbmacgXlv/4vjR0JHpyrK2MQ+6gDvXYhrHc218flua994PUc/Qz7VdWYiMC&#10;PUjPfJsPlG/cZv9LfpKn4mox66033Rh4W9ue29VV3lPYQo+Mb/XHclSebbnG2gflYtm4v9FwK8m9&#10;NNYgSbsenncoPlYWnXG1tj+sy7+6/76oz5XRGU/+3f/znyX3PaqDLS5Xbu2vLRl0xtC5zuV7MbfX&#10;mXLY/65rSUk/++lPkuejXnnZFWW64tLLsf9+Wbp8eUGXLb80XYoNRd147rt9kHYFr7z8cugKbHkT&#10;Dvf6vYywpCsuu5znxHXFlfhppqu4zhS86Mcw8H9lJfHsqkxXXpmuufrqoKuvuirsrxRxXZouC37l&#10;eXmcxaptloIv4oengk/CIgy/vZpwvJbny7B9f+kll6TlkO6lhHEpzyItpfRUpvMq0nI13+pK8l2Z&#10;fm2a6981MfnRzTzka3mTxyKcijQadomKPCvy9cpyeor8bk5fEVcOv+CTZ/CQ09/CNZxM8s11zl/T&#10;kNMUZVORNstEf5mPiM90BlHuuOZX5CX2J83HXBaVaTVt5Tgq0prTXH4nL5lafVP2U8qTnGbtuWbK&#10;+eF9vta9jLq5nHp9CbSc60utq5TFFYRlXchlp1/LqlyGtoVSeyjSU9QBy+8a61OJrrJeQlfyXIow&#10;I6yiXRThFtet21Qln7nMLOdMPst+4tvME27Uf9pA1N9cjy2DeFa0ZdtzmS65Il3Kuucl0MUlWn4J&#10;5bic+C4jPdhNveTCS9LSc85LZ11wYVpCGk49fUG64Nzz0hWXLmevFx3zK/R1UgXOtpeJM9jsX5nP&#10;u3ZdjMhFj5X7t+b+q+iZQibmurM4PXC2eECZAnvB0A3ZjCx8E2vCTezvalR+fdMtqbZ+XDrjf67n&#10;vPftZUwS+yrAKcoBY8+te4Ca3gDFXiH86TJ8/ztUljka57/57T79N6L3D54O3X/DBHeVr9uII/T0&#10;sdu4v7L8rGef9f4rMFvkT+k+9gPk63/DLfaCI99Ft1/bkS324BqOe8LV+3fPii5zg8o8iv0PjO9h&#10;l5MxP/bDlMqs7E/e9VO5B8F74ntNeBW8ix/C1hEYOe/Fdt9IEU7pe/lj7qLfFvWljXw13yM+4yX+&#10;1yuDfZZlW+G28SzSTnzlfS7shXANZuZv/4ZcYUQ6F3y9Hd0o91Z6VmMTuHjlqlVJPKKs7/cP/iaa&#10;lXg5MA0NL/AxrvhazOPz/BOHiIc2ch70r++/L/QKxDg/vvvu8nf5bEvP+swYJObCBCyuzjrZZddn&#10;vHsp3FfTbx74VYRrP5zxtW5bGCjzlV2nA+6RFV/HHl36AHXPdm5vDC+mp4kzw0eNOSyNG/UL8O2K&#10;wKvalg587X5F9DLC/jSy5TjHESwbeDvk1atD1l0//AXOiXmOM9GfQ+d6PXsk1esQByOH5uzFg0Zc&#10;lhqmXZOGNsxKIyaekEZOnZ+GTnhrgZPxVwcOH43NvTHjsVcyBn0U9k96hs2owWL8Er4ejowb7N1s&#10;r6SEs4ljFPyOn/I88uZfp0Fg+Z3M8XZs3R72kcp5gVzhBdrEx6g36jBGn7ba/oE995zNcDHn5R2z&#10;6GzCOSJkIOLqocNGRN4fMe349M5HVkTbiTpq30I46lCeQje+kTMcqQqxzii+Hl0/Jt3CnG2LukWU&#10;5ZZtW5E7s7f25WL/ueWef9aJjKnFql6rj7R9G/tzKEDrm7Js3e3ISXDSd755Vzp36dIWmHoSshvx&#10;wr0/vicH/RrXOmPdzj/v//rnP4W9d+utGF0dpy2b6cT5yVthc724tr5Ifld5nTF2DvffdQ3PdDu/&#10;8NrfXvR41NOXdmP3x/Ptd7FHWXuy2pbcwf5V94fHnunYN+3e6VZE/ocNFuVU8G1bdM6rjdogvst7&#10;y8NGLePiyyhNhV0tNl7vhV7iWRDjpn7cG+06QlvknDrKjPKyv1C/zDjjXC7SZvrKcyh5akUt7DRS&#10;0EXZG1+he2O793tlAJm897npLMpGHpr7La8zL63DyfyUwzAcKOpjKc/8ppnsr5QFmr5M9mMFVdaL&#10;+KaUPsOTgs9SHC3iKcXl9zmsshvx2b4Kao4XnERZ+DzKgrWezGeOr7VrnDn/rNfmoff6i7KwbquL&#10;1SqNOT9bxF3ip7LMc9ln1zS8Jk9yfrbKm6KOFPU3189cn6MOV+RhW+VWTkMpL4s0lOqjnUYbP9u3&#10;/Ln+ZRzBg3lUyqdyPPkZbs5T88vv8rdxprNlXEHl8Kyv6E9IO9GlaJNszxW0G8MVu1Fm9gyD3Tts&#10;/+Bh+gLbpG2UrjTart+spz2vpPwb6R8dO9euepFKj85emVpibOVWZd1Q8oUmEv2qWWSetPzZ95bG&#10;arB0M74uZNmuue0gHzaDrTewp2kD9hTWc17b9R/4cBqKjuqCD3wkDQeD9SqNO54H5D5XbbD0aGTs&#10;2cRa6kbW4EvUAVcbnt2gnlAv3veEtPPYgvjW7/dFPXlXSb24lwwraAPfri+oG25X7qXOUKcSyUvm&#10;LeyNeu+79djAWYvex2p0L9awX4T7nlD7jeiZEId2irSfY5qVfyrTriEP6sDX1Wt3Yy90LzJabQgR&#10;xibC4pts712e+0PDIc/mAhrEtfYufd6vCVfK97h9oT4l8lo/g6AhhD+QfPacL/PJONoTX7uN2Bla&#10;p91O9yqXMCn8arNH25YDN7AnY+2eNGoVe3JwtZMZNjF5H/ObJjEmejJ825209IYGQsO5H0LZaqOz&#10;V6M2cAq+5HVABXmvbQXzRztCkQ982wmeeuD6/XBwrHsslOGZh2FHE7/aFOoB5TT2h5c4k5Y5Qj+o&#10;F9951pJkXcvX+d5nUoe1lBXUaS1hSusoN6gbZL3oSTlL1kPrgbZm41wA8qbrC9q6ZS83+77dAzP9&#10;7ntZYxuezr/oYuTVO9Nm2sSmbZzdnFL6n//+79C7Xnr22dwVP/sQ+yeaVZm8t+/Izc92aP/sLz/3&#10;bJG6sPE2Ja1dvSb6E/udbVuwu43rt35XKbcWczkH3ss+Z13P56vE1w8+8OsyvpYvf7r2i/v6EU3o&#10;FCi73kW7Vz9EHWz7As+l2bWNzNIPY+RTL2xIw+smpDFDVqX6SU8W8uhh2LEeigxbm9PY7fDc80Lf&#10;Giwr3gX7updRHW11tRuwsTe26jFk1Y+k8djIHjd6TRqtrohnw+BnZAP6JHXImdGVrqHRuD8xbJKA&#10;n+vQDxmN7smYcZvS2ElNacwEdKvr0Q1B56OQn4Pnxeo0uDbxNXw21CG7HgPGHrop9Rs6OD339w1p&#10;46qNpC+SWaSVwn6OOd4nqZtTqLPqGNmn2Y6n8+xwzhQ7kf2LZ334JtZhq9ivAQ0ZkRZc96Y0Gz3B&#10;Mcwp+zDXFVdL1tc5YOsLUfPbgJ0Sii366Yyvb/rI9akR+zQ7YGLzti0FvrZ8KWftpEuWYx7vxQaV&#10;P8egor4k6tLq9N1vfpP9udeEXH1kNfsqwMPuv7z26qvSD77z7fQc+3PzT+wglrCO6HofdZrxvvLn&#10;uY/Gr9z67DPPjDAPn3p46JlYTyuxtfcZv7TAhfBtPL7/P/mJQXI+GN8m5qorX3iB+ooeFOQeXKaH&#10;BVGeu9g/sQtcVdgnYu5IHd8JntUOYuF6nSlhI5H1WojtT0EuaWzjm+3QDr7bTpYwPQryWntUDOOF&#10;HQCveRbEd9qDNTzDyOS9dhgrSZvnmXy+Mwh/xNf294ad/eGSJztKtB13m8R7aSvXW8lzzyLdhrud&#10;vNd/i+/xV8lPcV3wHvHDR+QB3xlPzi97F7I7+kWSHvNFa6XPPB9Af8ZjePIkL1sqyHt5bE5z4T/b&#10;z81llNOWy63yfcvrIk7j3k1nLO2hPWXazfUuaOcrrPdD20u0jca4ledboM1lQqYCf/b9m8k3aSvX&#10;2yD5aZ1/lfemO6c/51VLPqkv1IPWlO0KV7qVfrJ9Yd1czlvgpwneGkskv+axeaufHdxb3uqixfkU&#10;lI3lVmkHq7gu8sv5vbRT8vtSOIYV4ZE/9lFlIu+20U+VyXveS/ENeRE2/XHlu0hPbm/W3eJ50S5K&#10;bcZn1v1S/GXXtEikdVeJPBMuzoUj7FwHs8ujFj+f27aBdWkd7VR3O3yKq91P/9IeFitfwQZY4Gxq&#10;MXLswMrkRawT8z2fBbbOYbfsx3xakLJqsfUrL+8lmCzDZjwt8b+VPqmR+fcm8PVGjIjc8OEbUnVN&#10;Q1rwoRvBg9g7ZLyoQb7TYwM2Y5DheqaoZ2N6JpP4JWgD41KJxLldN/C+gjqTQMkzf7qKczZC2fU6&#10;38czzgPCXyX14HkPsGL3dZkIh4zrDDbOuLoD8YqpM64O3O8zCX/7Sbwv01psaWH7vt1a0rWJMZX0&#10;aE+9bIOfdIv5+pB2z4ftC77W/n2cG4C/kHNtUvbNtXkB9eC+B3lj/uhqw78vfgM7e006pT6kpydu&#10;d/w7T+lcIq8PXkdcq7HhDnXnWtvzcR4B78IGvvyCr+O8qU3a4NEupedKFeH0IY0DmUP0Ia/K525l&#10;fvGX1xz8xvMJnC9Izh2Gg5MPXo9uBrwZXk6j50uZP5JzJXF7T3jvxHUHrrus3Amv4HW+GwAm8Yxf&#10;dXbCrirXlesd5nHMrXDF3tavruSv54lpo9Nvwv59I2UMieG1R5zpgFXMMUrUYTW6/WuYL6zjW6g7&#10;daIHpH1+6591c3/4bEd9ak9edntBOz7ga9bx69BdOpG9QeLrC7C/t5M5tP2u/eRTTz0FHh4d6/nu&#10;I9T+2KuJNsc7/oODaV0lKuPrV/TR8qdfSXlDtjN80QXLAt/Z3HMYIc9iXBTz5P0WGV+LrUO+yQfO&#10;rbP8+re/eSB0V1x7E9f4awsrVXIki3tfps8TW0O7X0LeBp4gKeieY3tkJ5nvNbx9/6e/T8Pqj0xj&#10;Pe98UklvuiS/rmfPYe0IdTBKGDdk0sqN0bGOZz4HC4O364az/5HJZv0I9KEHPc/zVYG/R1WxTxK5&#10;c5w/gw51gdXFzsitM2GPZBRnQY6qRmaN/km2S1LEIaY3zn0Q+x3HHvIcuiurw1b3kJoJ6eff/3Xa&#10;vnEj+dyyrBwPfksWfoJp0Z3Qp8HGXwJr3wV9kY0pn+PZV9ZvSd96bnX61jMvpLueeyF9aeW69MkN&#10;W9JnePcJ1E5ug26EbuL+M7jfY4DZtpn5zl7k0OTpHbfeEvLrW5FjO2bF+C+eZl4TZ3ma6eUevSQ/&#10;inlbS16tT/+LLPrN111X1vsQU7vOctqppwYGFlOLScWolT/nfdaRMiYu1ZtKP5XX7okUIy+/+OJy&#10;XJ5T7i/P49zvmK/ztxlvG3/Lccn20DI9+ZvWrt9WyhXdz+D+h0KOjGxyj6TcCvkVgLsg5yjNsrIs&#10;SwuXdJt255G62uLy7EzXgnXVvQy5m354p467bSPstNBmQk6qXDST7cb34Qde4NezqTLFWcaEndcm&#10;dItxWFko86mXlI0W/FgH1BNyDWkXVLjIjH1v+y/1AXl9qxkLyB95wPs9e5kfU5+aZa9FX2L/UayL&#10;0HeV/gWGoBwKeR28w1sRhnEr8zaPCpLHFkR4Md8P17k/dZzr6K8Ix/6psL9EXtDBvSTxLOQDvC+n&#10;3fTnsCIfLLuWcnLrVVt1qKgr1iOI8It1ebENBM555WXlIMoajIN07EUevQe5NLq3O3drk5h1jjJh&#10;O4l80yZrEGfg7oDs8yMvS23UOpH5yTy90bpcWbf9ppIqw8rPfRb5Sb5YFrugnZB8bivxuYNrn/lu&#10;D2nJc/PdvC/m6LR16kTUs8jroqyK8qIPIK/ElZle5fqVTLx7mXws8k65NXlnvu0yX5op6ht8RN2V&#10;V+tKizIt2lrR7nK7oq7a/qznpfLWNa9bk31YJRV2i2C5lIdFPr22jvjc9r0F/buN9BvbCH+36S3h&#10;67276bP20klnfF3SFYn2FW2EOCoL7TXX+6h71PNXCct2Hvh6DzoiYOstjAFN6Fs2QrfceEuqaxif&#10;Ft1waxoE3lFmWCV+inOWtLmprm9h17x74N4C04htCswr3gH3SGCvTF3EYWCcLuC3LmCxFiSmqyTC&#10;DfyNaxxBfO+5nEGE3VXiXXFGp1gKjLmpwICBlbn3HCHj7AaO9Gwg5ZhlIh37Pd0UZ1C1aypwdeV+&#10;OK/DXmQTmJTrTvjvjPwz7HyqcwH23p8wlQcr0zdc5cKhe8I77VVqj7IH7/pAnnkrTu+5HlmvYeG3&#10;w0a+3whGhtcgcGF3zvPyrK/uK7C1uhIcTZozvt4ff/tvID7C2J/vOhJmR8I5wPtS2syPvoTTGVLe&#10;HTbf4SN0TzZxz3Xwjv/B5Hk//HjG1BDCGLt6dxqODYeulE+csUUa9ud5u1XYmESOr33O7uDTESvQ&#10;rxanRv5SH57flg7k3jlDX/CsMmrP18oyvRYu78Tt4uwOJVdZvPbqxdvaV/Xcqc4bmMdBPdcyr1mD&#10;HnyJOqxCfg91klZTl1iH6Mp8wrmXc7CepKk31MP6BH/mj/ZdPW+rp/VAen4Lcse9adb//gqZ5Ii0&#10;7KILo01st128+mr6OGdZaI/vXOyU2U4awRmBQRNNkqZF86UdFeQYK55w7a/1j6DoCwp/jz7ySDrp&#10;xBlpyuTD0je+8hX6QNth8a5yrdhxrdxH0Vc5fubxsFi7ou8lUPG1mEodtyzjFEfY9+zr9zKv1IHR&#10;bvzOPcoDHPuKNDmff2UPgJKfXdGtn/guZzbOSeOqnk7145sCxxY61eh5jETneph4V2rGtzXg5JHV&#10;67APgz290MnmHd/WHdWU6ieDm+uQS9e8iD29R9CnXgH+BneP3pTqJr6ILPt5MNxz2BcBg7MPUl2Q&#10;6vF/wQbIP8HWz+FX3e9Cr7rA2W3ga8LL/NSD6cdOUf+bPZlg8+pxs9MXPkm+b16XNjRuY/xgzqQ+&#10;dumnHHMVeaHcw3JRF2APwHszWHwDgqDdCC+3YXdkN/s+te2+Fhz3DLoJqxHINNIfrEMn6jnq1BPs&#10;33iCQDah061/wxG/3wa+rq9vSHfcdkvI2V4ik19yDCuNgblCOa5uR1fDMSL/LFft0bznP98dZ9SI&#10;pyX1oy9DZ/QrX/h8eopzX/LPcagS81bWC8c65dNimTf6s365fyDHq7w8//IYl+91jVvK42Brt9Lv&#10;vq4NV16zHD/nB9kDRisohkyHTcort6Vol+R38eMiN9SMJRxLS+NpgS1KDbnViFpuuxVBtBXP6zS3&#10;zETRB+Ax6wfk/IA5/GQqey9d5OcVDJTTUuI535fDqPim/IwYDKIVtY6tuG/r+1bPcpz/ltuM45rL&#10;w/qdw26bmzf2tBRGmZ9SXLmcyy6NOPBUdkv1oKIuiIvyXCHmQ9RB693r9alvjMd/11fOl9Zpy+We&#10;8zPf/7tu/r4Nt5xfFfmzr2e5TYVbwUOpXIt6/tq616IuMm7aLhxHMylvypTn6tmNYiZbDOP1fvrX&#10;TtfWzU2Em8tcHTLO8d2+hX5ZGbbPK/sDy/qNlHfLcol5HeFkbG3dETe4NrwTbL2dMUDaCql/XQ++&#10;Xgy+1lal8sUhKzkndTWy63XgvU2cd8/zIMYUzw/qDabrASmjLss9mwocVchLkSE2SQUWDczXWFxr&#10;+7w97wriGmyaSdsgldSJ+0wdwGLKmtWNqNTtLusZ4/cAwu68SXks+AryfKiwQQHf2uQv2+snPXFG&#10;FWkLu/Jia77VfrvYMOvvikvL3zOWHkAY6iRrD8O0HdjIfIKw9K9Nc89s6gp5TlYQ8ctHtsNe1o/m&#10;feTTRuIX2zaSJgm8mDF8R971gsL2BnFrs6UX8R1ImAeUePCZ542OI4zulJXpVVc6yOtNxXdh7wWe&#10;u/Fd2PInPwZDEyiTEaS5nIeV4RJOB77vvnZXGvLi1ghfe/k5DuciB0GdCcfvW2BqnlfmY+Qh+eXZ&#10;wp67FXMS8rm/+YSrbrZ28D23tRfp6Euc/cDXUjtwdBB50565RnvqXYdN1ItGviW87iXqyvddSLN5&#10;fQDUiTrWDT8xD2G+0EC8c7BfNJC1/gsvvjDa2WbtPyNrPvKIo8I+xI/v+VHIthjCEz1RXItRaTrN&#10;4zn3MW7itv6V+xG6HnVBvvy5z4U9kmOOPiY98veHy2Goj5H9KifxHEZxhTj7Fdp7S3xd6Ig9WMLX&#10;7lPJWMo+ZV8/2ZN3z/XZxuL6DvD1Hvq0kF8HcEDm45ye304Wua+/49upavwZadwI9DwmZNwKngar&#10;jq7Gbghy6Vr3OJb2OY4aAd6tR88DXOteQ/F17cin0hhk3hPA6NUTL049qvumgWNOSOMO+0zobHgG&#10;ZANybe191I3Clh66I+pyTDrye6lmzB3It7+f6qt/F2fNlM9Kr8TzrfC99vnE1+qYjEbvZOwU9L2J&#10;33nAiHFz0yc//rVYS1iHbrnrl3vtdyt+yhz9keX+BX41vy/666Jc4sxLxgT1Azxn3TPQxeLbdyCr&#10;wN0E7cAmydbNO5HRsP6K7sKt2L9raBibbrvlJuZMyDIhZUbKiXYjL3NsLyJW32Jv2Ex/+O9/Sx98&#10;/3+30KcW4548a1b62O23he5H6zIP/My4kvFopMTKVfo55om3c53Jz3X3hSM2rFsX/u/+HnMu4nde&#10;J653v2+x5oK8Fyycf8adcYlh5uv8/o248iefWaZpe/A6zhdGJlToPDsu57boOM3YGA8cMx07JeYR&#10;pbnUqy+hp57JuVU8d51Y0i/fUSZl3E0d4KZom5R3Wac3j/+0H+2Xl2XXpNX5ubYHbLMZT4sbiusC&#10;Q2QbA4XclfkzZR/YznGZslfWm+W91hOpma/MX2uXymjFhcrhy8MbpubvczhtxmkelUhZcZYXh6yY&#10;+5gz6sJzruf6F3u0pMx/Kd7IZ3gv8ftG6ohlExRpVnZtPiq3kK+i/F+lXF95WZ0o5ro8a0HwFPfI&#10;uJXVFjLgQv5bXBfy9FjroC7Gmkap7MtlCguw3IL+Ne8lvjP/uqWya+kWeRT9BPXSdYA9pG2v+QvZ&#10;d+QyaO1mGX52XyZ9leRzvynKMreVZjfyjfwp8o12x/rmHmi3awGS+UUYe81Dy9q8hz+pqNfN9TDj&#10;Zt3AzY475GNZPx4cWqwZmccl+Tbyi1iLws365ro5r/edx0VevozMfg8yd/VBirrAt7R39zcqv3a9&#10;ttzmSQMvowzKaTCiff4qy6tURoRhPJaJ5eN6WJxDSNC7GCMkxDHpthtvTqOxSbb4I7dgrxsMBN45&#10;GJmmeiEhuwWXaMOuZ8nVpl3vwDRi4ZZYtwXGEjf9X6YyDoSH8jXYLOSzYjR41C5fZ3BW103a3+Bc&#10;IHBl4OFV28pYuZBFgyuf24xsdEfIUNVZ6AKu64jwKvDgBs5t8ltwZnvwbUfOCerB+UG6PtO+nPZN&#10;PEPAPHH+YT5pD1D7gNqek/Qb50cRRsbqET9Yvd3TjeA/9vsxl4m9iqYBjOu+vH68H7lBPF/gZc8s&#10;Gsi1tvPyM3G0NlyOWLMz9WZf1gHY8JA6wnucR7aJs7HY46U/8+NQeBjgOWTceybBWOyxV5FHcb4s&#10;PPtc8hziXis2oheC3RFsqHQnvC6cE9bR8PjeMDtxLS+98dvNuQt8WCaeUdUTXNxJ3E49Mc25DAaJ&#10;70t7aD1DtpbveuIn15NufNuL/O8Lxu5HWfQnnGK+Rl1qYt7T1FzWzsmci2UbjOZ7R/MdPsTXBxB+&#10;1E/rIOsH2vDX5uagoSPS+RecF/2M+s0fve22wNZLz16CjJf+mDamDphn8Hl2pfLeFvja4cHmVmqO&#10;gQtKODc/d/+G3ac4etn5F2BTeWQ6h/CFAvl5dK+EYR+k/FKMLc5ihIx/xVqu2Jo+ioDbwtcZM2Ve&#10;KrsH2ZN3Zddb2A8mvvZ8qhjH6Yvsa6LPwV8TZXrjx3+QqicsDv2Qhona68gY2zMcN6TR4Ou6Iepa&#10;r8BO39OpbjSy6UPQAanHjkj182nMYRvTtJNXpPpDrk4HDaxLc+YvSZ/+2j3p5DMuS2OmLkqHYJd6&#10;HDoko8XDY9bFuesTkX0fPhydkomnpNqJU9OA6uo0atxl6ZCqX6dxg59Ez+Pp1AAOr58Izmff40j8&#10;jkRXu2bIixA2+UK3W+wPvq6HJoDxeaa8e+jYuenjn/4he06w7c05qUDhtBVczLAQP/FP7FGjTHZS&#10;BluRc2xc/2KsT2asF3Me6kElDvVzz48JXVfC5Ohb6smr4Oy9aT02xbehx+AZPjezr1H7ITff8GH6&#10;eBRQXmHtcOtm+nr27pH/4qstTY3pN7/+ZdjyW3b+eeX9he6L9MwXz1b/+1//UjDMX/Gm66fKo6XK&#10;847EtJVy6/JHFRemI2PYjLnF61JOY8wrqIva6RNDa79Pe9na91t0xhlp/dq1sa5rfPoxjzKe1s30&#10;7+Am/eZ2JF8xZyB96ofsoOx2Mj9070DsH4BX9TL3kH+7Gdcc8/eApXYzfhbE2vbe7fjdxhr3Zr5F&#10;foXr/W6eB73EOIx/v3POJWYoiHDBDjGf2ku8tP8d5MF2KM6F5X4b/KnzvAUeyvq7XG+H4pzbwA7k&#10;KX5f5vpl/AbRtpWV7qHsd0E7oW3EsbWCvN/O8x17KWdoV4l280ycFXoXdCLhlvBX8Yyypw67z0La&#10;Q93eTd+zC4qzc8suOriUUabddGyZCl3mIv17yYMCR4nrCoy6B3y1C5ylnsV2aOsebHxSlzdDXm+D&#10;1x2RLssCfqFC18XvnUcYZkudafWGs/6wes3qC9Ncow+mWYaMI7vOYeJ7y5183G350B7UmwgK/Q/2&#10;OcgjvErbW1E84/12cJh6F9toS9uY64b9KOr8FvY6bKHv3gx5TojnBceZwbieyWf5Sp71Zz7bnzrf&#10;Kvpo7wtdmaJuFvXIuiTthaLvxY8yU/Fdnm/p2h/43m93kf87KO9t0FaJvI20lPJfvZfdkDpCBXmN&#10;vgXPsk7MDvQ6TGemHep78H6n/siXaDcldzdlvJNr8247tBVZ7xZoM7g0CF2bJr7fzPdbKVd1srdD&#10;O+G1rDNNXbIsy/eUt3bvdpln5h1UPmeZvNXWxtYKMt/bovJeiop6G/rjwUPRVqyb5bl1zJ0LbO34&#10;9jL0Cji7eO+4Rw2TSvlvm4w5AvWr7Z/PoSizotyKb53XtYWvC2yd8fXtyK8DXyO/rgKTuN+nN7rK&#10;+60vdB/EggeCxaTu4BcxZI9GZIXgImXQlbLkjJPacsVebT1v/ayMm1v5r3ze4hr+KvF1e/BqB+W9&#10;YtsSielOebYxLVj+5rToY19KI59Yz36ml9MEvtWemzx02sieP3Cq1/u/uC2d+qen0qKbPokt9N+D&#10;rwuMfeALm+Ocp/GcKzFyPfJV4vGcLsl8EetlDJ1xpRi7o/yAQ+MdYYmfh/D9kI17OBOMb7Cj2w4e&#10;O+Ov8vtBfHPyr/+WFnz5e+nyJzdE3Nrp9qzcg3HFyCc+vSG+8TyqARuwy9eKD3GnYR7/7MY089Nf&#10;TUcSj3MCy7KK8OvA3Yu+9J10zH0Pha3CWT/4eVp086fSvCfWIi/m7GH8tH++sXCZX8x6en067caP&#10;p9ON94UtMZ/wPKZJhDPRc4fhKfIL13ijbHjfG5q6oimd9PTGNJ48PeV+dAHAvO4prTyrtxvl0g98&#10;3V+MvV7sT/lmor6VwyyVu/fOZ8IeH/i9OAuWumu55vnfJs7RIi7l14M4X+biiy8KnLPyRTAfc8tj&#10;jj4m/fSee6I/Fz/Zz0ffIN5mbNoXvhYXiCcqcS6Poikq+1r94ipsYG8Bn5wUGPsTd9wR+x2Lpqqs&#10;qWjRBRZRlgOV/hX4urnv/i02TZQjKr/OMsyMiyLOUli5j/CZ+NrzGbeC/XRdwwp72vSLyvJe2cvG&#10;PH7aaLj90z9KwxpO5SzzF9KYQ4p9hxljj1b/Wht4yqyRP9fguqdxdNUTEBi46k/YtLskHcQ84qR5&#10;i9Jnvnw3fbUpSWnl2tWEd3wacPD5aSK6G/Xi9rGbsBGyJh1+7MNp+Ijz0sTDT0x/fuzhdO+Dv0sX&#10;XPmmNHDUxFQzcVE67KRPpkOnPpImKEMXl4PtxdVZL1u5tWfe1I8G+3OOYy16LGErELw9sG5O+sRn&#10;fgiGbQoMqB3U3VvXYC9ic+me8d9n3G9Dh2SPGIvyVidQN8tRLduw28FY6s/y9l1gWZ4xNNKHu9aR&#10;Yu/4VmSt27i5/sMf4syrmvSRD30Av/bvRb8utn72qSfS7TffmI6dNg35cHH+unJi7WyLy59/7rly&#10;nYpI9/HHevNGf/qUd+uM6ZP/jIXzfMLnOe2+y79nOcfUM2rkcfbMmen3v30wvyqHZxg53ByH+ZTb&#10;RvmDNi4yvtZv8AKPGWeHPQ/y1LlqUOR5xvH4V5ZG3hY40DWgnZBzVfY1SehAla/jue93Eo82StCR&#10;4tuQGTPeFvqohE2+RvsTQ5XkbntxQ3ebfAlciJ9ijxu6RFzvha/AW3xT5rXEc5ZlK2e2c3CNSj1l&#10;Ma1786S8Vy90mblXTyx0xXCLNexS/8B3Rcuy/ygRcRdxWMbUR8i2T7YRbkuSz2YCj/NB6I6HS/9A&#10;Pryc84K8zfJ081kZqtjbec0uyDmCmNrrwJD68Vt49nytV6FXyDdd0x5yzZy3uBk768Jm0L+q0abZ&#10;uqn8tMDtxZwlZIgl/mzLkrgxUzzjfciDwVTuI891vdDhxz8Y0DX+1hRnZ1sXLFvzGiYrqbJK5zKJ&#10;+iOfJSqem0pTaHlRji2oyDfLPM9D8r7NqCOkV+y9l/wOnWrSkmX32Y22wPOQqeJP/ehM8R3vQg5O&#10;OVnGRdshHy03yDmV+bSrhLcLzA0WBsfv5NvA0/CwC4o6S7k6phTjSpE/IcMhj2IfAy5JhB/HUGU7&#10;hR/bUrQn3NZ5Xb63LCDrsHWZJcESEQ6ZX+x7sA44b6UdQ+qASMqtizUqcXZBLdasSCMvyH/raSGH&#10;t3za/hXlhefwX+iGuHZS4Gvjt07toU55PvLukuy6El83jD0k9EOGgkHUQ1a3db8N0CbwCvgv42ux&#10;mvoAnXiedZAr5YtlPCOuEd8ExhGDt6L87t90W+BqcFmLe/GWWHUTGBXcmrG1rli6/ZPr0wXvvTmd&#10;NGdxmnb0zLTkfTelIx/4W9hTVpdFHodufCkt/u0/0ilv+a903MzT08mzF6bzPvHVwHTiuG7PNaVj&#10;wLAzv3dvOvovz6TeYOXePBfnekaNflqTeLcbuLkD2C+/6wbGnfn7f6Yzb/wYOHJnmjVrfjr7tk+l&#10;0VzrJ+uRTEAv46Rr3oE936PT4dPnho0O9VDE/2PEq39+Op3xhW+Grot2Tw79/r1p0t84j5p3cQYr&#10;+LRq5fY0YcXmNPPc5enYw2ekU658O2fAFnl38JodafyGXemUJRenU264M85CXXD97Wnh0uXpyNmn&#10;p7M/87U0+J+roxy1QX7azZ9M0+YtTudf+Y502le/H8/P+8fzaf6FV6clN3w8nfCHx5FPc6Ydtq7b&#10;E+5BhB+6INSXIdSteaR5ysx5adyEo9KxJ85LdeRn39Wc7QGfub44v+vPff8NyLEpjzK2boRnKHSO&#10;zCPTUElia8pZfB1xWgebSoS/KuI/+X8LfL10yRL61l1JOx+eJaOMOfoBGthOZBWu+TqW2m84VtEM&#10;y0Qzo52VxrOKNhn9Pp59VPjxG+RI2P767QMPRDzKsX/5i18gx0SOBo5zz0fzr2jHjr2OHTG2el2i&#10;jK9D/xps5M/xwTEr4jRegyj9vIZ92j26C+xl3gW+tv2L+0NuAtZ4ZXdj9p4+/42fp0E1x6exI57A&#10;dgc6HOp8oGdRM1hsDablTJls+6O64Vls9T3JXsZfpsHDzkm9sP+/aOmF6R+PP582bt6eVmDbfBcy&#10;3ZfQZd64YXP66S/+lEY0HIae9fdT1eA/h/2QhtHYGDnq66l20vj01Mq16YHf/hLekH/A9z9WrEvX&#10;vPt/0iG005pDzwKPvy9NGPeTNGHk37Ez8sdUP/SZwOlidfdS1k3CPsmoVfCrbHslsvZN6eCRJ6dP&#10;fPGPadXzm4IPE/rSTs7RROC8B2H2bnRidqM3ra6H6xYrNyID4ed6pnbxsuza+ZXyU2WRlqvY0XeS&#10;+e8zhqbIa+1ObMX/2s2b03s4D3HY8Kp0/Qf/J+TWTz3+aPry5z+TLr5wWQlTi6ur0yxkw+96+9vT&#10;/T//WZSlPES5WiH/L/wyhs5uxq+6lWOKWNi9i7r5eSXGfuqJJ2gn56NvX9gs+fMfH4q8UIbuN/Ls&#10;3CRfZzm7OPn1ftFuSGvmTzfH73fmbVCpDZrfQdST8Bc3vnT+kte7KUvGWPXtM3mfx9zCXzHGFoGZ&#10;1wTYxq+ttqU3fftV/rLSX5nHFrz61Wt/htN2zK/12/pJOc4cTxsuzb3ow3CtUlJz/nFN5AWJG0vc&#10;vCYBxUfi/Ky/VuwNKTAyb1ukoRxmjqvSLcfXOjX/3r28VlLBgc+sP/IJdqogdS6a5cX2gfghc4q5&#10;EF/vg8fIkn+PtX/pu2X+lMaSwO0VaSJHCxlL4ZbTymBUpKNIQ2D0Ul7kPKhkIH9X+ay4LpV1lJyF&#10;UuRbcxk34+/A4ryPsch8g8rx5rGwMv/+D65bz0nL96/T/iO9ljH4VhmG64Q70bUWa6sjJLa2zTdj&#10;7Jby60iz+Wnht/Ez//1nnc91J89lCj2cYr6S8fVu+rpmfA2WoItRfi2+PvPG2wIDiXM6Y4thv43a&#10;qmjG192VS5YxDPimUcJfUwWOydeBbUqYukk/rQi8U8bc/ybGzjisBbbOWFv+wJntwMDtlDnLMzTQ&#10;dIDXhkAzoaX3cp7o1W9Pc86/NJ3H0q1hHoWNiSvv/HyaPO3EdMXb3pcWfP4bqTM4VlvNyoWNT5vN&#10;F7Fnqhb52mnvfH/q8tg67FTsSlXIos2fjJ8z7lN/4UAwvzixSwkL6qcHfB7zte+m4Q0T09U/uT8t&#10;/8CNaeShU9PpnIEiNj6Hsf94+Hev6fhN2G2+++dp2omnpEHPNMY+QMOd89ymdO5/fjDVNkxOb/rN&#10;39KbfvpAOvKEWWnykcenM977Ic4J/U2auLaQxy+59RNpzNHT09vu/EIae+T0NBpZuGkxTTXoiMxa&#10;sAT9oDvSkciqI53Ee+kvOD8XWeQ5b39POhFeLnjPh9Kx889M5xPufhvQHbLcyNfFP+ac3tPPTsee&#10;NC+NZR4wesq0NOPGj8aZurP/9myqozw64f+cFzenI05bnBrmLUzLP/fNdPTRJ6WFyNOHoqMzgDLJ&#10;ZzL2IG0DwNdBPH8NvobvvIdTXe4ywUvIwbMLpg+bK9ZJ6qNzx1k/+RXy6+q0YMF8WtOr6cjDjwyZ&#10;3I++/33aGHIo2wc4gdE6yFbneFTga8YSJtLKs8RgBa61j2r+Be4uuiqbbny3FT1sbXO+/73vTUdw&#10;NuApc+amx//5KHsx2G/R4mdY9q/IlPYWa6qBtbm3X8v4WvshYhh/uoUMmy+Nt5JK8QMHSRN4Etqj&#10;jgj4L/wh23tl1/oIR2z0p0deSL0HTAjbeupfe75LnOGCLLi2HuzqvkRs341mn+KYmofS4OoLU48B&#10;2PVcenH626MrSK/6aGCY0m8XOPbF1awxApjnLlyWuh40CTn33+O8dM9MHzf5vjTysAvTifOOpW/c&#10;Fjho7dr16dlnH+OMx0dIF7JHGP3PD6OPfMQhqWs/znipuRy7fz9OU2o5Sx1sHXZH4K/uKOx0N7DH&#10;kvlAnEUz9MV0YJ+hqdvAI1L3gTWpHzr3B2OvT5t9Bw0amPoMGpQGVg9PI0bXpZ4HD8dvfRqEbspH&#10;7rgrPceeZs9PF3+av8pdmra6r12dn6IvNr/M94wFlWmpY9JE/aFJpQ3gzNvuuD1NmXJYmjtnTrpo&#10;2QVpxvQTmnE15/a+5U3Xpft/dm/Y3MtjoOViuP8Kk+Y8fiOuPEaYhGuaMmXecxg+j3SRBq8rf84l&#10;/K1euTLOJlWOPaqmPnRHfJ4xttf+TI95F3MUK+Dr/OTD+HTb+hVtr2hLtqkylep68zc+0AO8Sy3w&#10;djGuhuwp3hsX/oOaQ/h3r1qHEO2qxJfXb+TXOow38k2ln9ZxVuYP1ZK+o5m8l17zjc8ItC0ypyRr&#10;RCXZNjOJtf228tdmHMZTQZX+3+h1bivWlxZEwJnXMr88k7eMk0xhOX48lfMqX5d4e6O87Mtf5rHS&#10;zbwWz1rmQ5mnnDcEXE5D6do0OObkfYB5DIpxyEJt41cZf75uw1s8MgTJeIOIz7VOSRn8a/jRH/G2&#10;5uM1aclp+ndcws0yrGx3vrB1TR6It6nUmYr47duUITPHR9ZerKeIfQsdSPVECpl2YUfFfqDoJ0xV&#10;TjmXrX7F/KY0r0DmFXsmiMM1yNBtJ3zXBcTX6iuFLSAE7toSzSS+HiO+LtkPETdp50w7cBlf9wI7&#10;ega6usEhW20s8HWb2LqJb4NKmBq/cZZIpdtUeqcLnmpB4rZ/RX5T6Yd7ZdfFeSvoAa8HXyvHBhe2&#10;A/+2AzuLbz0HcPY/XkgX/fKv6fyfPpjO+NaP0vJf/Smd+/3/TUu+dXda9vPfpgVf+VY6Gwx59Pd+&#10;mo5d0ZRGr93F2Y9gtVJ8Z9/88TRx4lFp8f/clHoiG+5GPPXoRSjjD9mzvDDIStrI6APOG7QB+9Ol&#10;Z2Lvbi9uSfNeaEyHTz0mzVl6Xlr60CPpmBmz0/m/+F06CT3xSz/1xXTOB25ISz9yWzrlI7ems9AH&#10;Oebw6aG70ws+xIryM/+G29L0Y05Kp5xyRjr/ny+khb/+czrznAvTooVL09nnXpzOufotaRE4/KR5&#10;Z6QLP/rZdOx9f0iX/c/toSsRtlPA/Q3MHU4995J03pe+mcYhb/ZMxDow6vF/fCIt/tPjaeapC9Ly&#10;m+5Ix849LU15Yl2a9DhE/Op29FqDfrRYGzx8FPdn3nNfOurYk9L517yV86nelKafMDtd+JmvpCpw&#10;1uk33pmOOHpGmomOzRDCn3fGueni/+YMDuYPNZBnnGsfuy/vlF0PQD9kEHmvvZWgTbhQMa/DtbxL&#10;FPM3vgu5ta51bT18rWF/bmNRH82zmT/8Bbbeazjb6/L00x/9MLD1gtNPL/oI+hDP14t+jHaWWx6P&#10;wTtgFPUrxKfIMcUrtmv7rMpfuW/hm1ehjA08x3HTxsY0/fjpaTLns7/vPe8p2+73+wK/5HaOTJW2&#10;GvtHCKSQFxX42rMlPV8m453QZQAP5bVh48wUcdON0C0E7RFjY8NkL/sdo08WX+9cE+yLj/z1OrgW&#10;fP3b1DCe82LQuwg70+DsugbOjRnfmKYc8UwaOXZ5GjBiSFp49rnpvt88mlawxrKaNQvzJP9e2rk1&#10;/eVvj6eVG7am+ed9MA2onYpe9p1pjGGCi90zWTXo0XTouL+niUeenyZNncZZ6XeXPkfmvfbZtLXp&#10;eWTLG0gPuoEUwpe/e1+af85bU99hk1P9lCVp7Ojvsq+x0BOvnebZ6p5lo72RJ0OOPWTQocwJsNU3&#10;4oU0kT2Uh0DjoDHKvMHhDdgmmYBd7kPQczlyWCP2Rk5Kd37xh7FXcT3twPSIN13n3LAZfUTPLFAe&#10;8mqBUcWP2vTawRpm2E+m+LRJ8sizz6Wvf/vb6RLOVBuGfLoaHRHl1FPB2suxW/O9b34jNW3aSD1C&#10;pxO9e89w2Ywes3vfjbNVlcpZWnYdpzNGrnRb18X8gf4Nt5Iynm3rG9/pt/LnM3+m2d873/62aDvi&#10;bPdj+qs8r8b7HK/uvn7Gn+Nry1+BKZrbUdGmirHVOm899rtMeS1ePdhYA6Lyl12fGZ8kfxLXmfbF&#10;476e21ojDFyv/ZkeKfOjm5/phh/+5O9auzmc8NdGOBFAG38M2vywT5JCp4W8CX1snjfrg4iJ6Q/2&#10;Sc2Y2TW8WMfDVV+usD2NS5rKetPUC/W34/y7Ujnk9EYeWD4VFP2UvO6L2ijTnJfWk1xXKuty2e4i&#10;dTb0d0r8eF3WLec61iIreMn4LPeXmaecvTkd2c3PW7v5vXy2xWO2A+mcOQg+C0yoTFQc2TI/Qq/C&#10;8iEiKetChG1Jwsi27souz8r7MOWhVA453yr5Kj8jsZXjXI4rXN7F/l34VNYkmYbWGNt2JE+7nEfj&#10;x3KQjxZp21c55+eR/gJLV9aTyutdbKCRdiOvkdzvvCeuyQtArOSY7J4D7XJr2zzsne/SriDrleiQ&#10;V9rny3PsWM8g84k92i8sveZnHinbKvcnL6mLom5dsXc07BkiK3e/QeBr1r49x03dEIYFnhXy67Hg&#10;67PUvwaDiLs6bwK/NjbLrz1DPPA18sICY2dsI651zT5jalxl10GEwbvXYGvD9XkmMFUZXxN3xrFt&#10;utlv/rbCDWwNtorzBcFnWZYcLhhbXKs97/m3fSYdceystHTZVel0cOXJ54MXBo4El16cLrz2HWnO&#10;WeenUy+/Nk1AFjwIXYvu6G33AINqG0RbF4PAknVgvzrCqn5haxomJkX3OPSiQ55aYH3tkWjjWUzf&#10;D1IWnW2NdOcMi+nocI+bMDXNO++idPqV16aLwcJLPnhjOvPnv0vTjp+Vln37h+nCL3491YyflOY9&#10;tQ7Z57HYScQeHeEMhBfz55I7P5tOPW1Ruub2j6c53/1pmgMvCy+6PC269WNpEjbpplGec7/8zXTC&#10;yfPSkj8+FnrzyyirzuYb3/dBHm6+LF52GbLkL2KDfG9a9rXvsGZ9SjrysGOwq3Fcmjn95DT5uBM5&#10;e2RcOga8fOxR09NsdFUuR74fGJ1w9gc/T2OesRAexvLdDNzTnBM8xtkiyMoXonMz/Ywl6byPfi4d&#10;QVmI4RfBjzaz5WM4eamMX73+sH8NZu9JPrvXMewhbiqwdVluTd5muXXUHdNTqq/l+rYefL0K/N9I&#10;HKRZfZk5P/4l5wIeEjbujjvm2LDT8O1vfD3alX22bSyPeV4H8eBlBqVCD7QYu8p9CO2v9c9H9t00&#10;S9xmUg/71/ffH7hEubnnPHqutX2uOLkUW7hZNyRja93K82Uyzon1ePo2x1PjaxEnECnm+iX3Jdt8&#10;2A4u5giv7KHf2bY22PcME3+HHnYCexk/nWo5G0YcXFOLvgW61jU1T6aeVWek7kPr01Vve1f61X0/&#10;SVs3rk572TdpHC1+4OEtG8HH9C2nn/ueNHz84am+9htp7MhnsLeHfJm9h6OGskcSWyNTjvtjmjj8&#10;iTSqgTPS649K9z/4EHJiCsqcL8kflRmLc/2Z3uep+4su+q/Uc8Shqf94zoA8+s5Uc0iB20cOQs4+&#10;6CnCuisNHTU9VQ9+mnt07NEXGQuJq2vdHzkY+yXstxxTg13AQc+liUOeSwNrj0UH/Zvsu2HfGvPy&#10;XLRkLeeBcbYCebdjB4tdZnLUjGApxsA1nIXyTc59WQ6mnnLYVOZw6H6Iq0eMjL2B9/74h6FzrU6S&#10;6XnZ+RN9tfKQPD7rupc+6qHjTmagiKb8t9J/vnbc3NdPP3ncz67+9xW+4bQVns+CN8JzPqZu1fhx&#10;E+LMow9/8AMRvfsR/eWwnQdGXD6DTJ9jlteSP/3msMUMMWchfHVV3MNZWYfjutSmcn3nc8IoEeGZ&#10;E8W4WBob8Zh1rAJT4JkgymT19b4yB8vh5XB18ZDJ7AayIR8rCNhGGir4wH9bP7xEXMZJcwxStzTj&#10;Xd/v49PXBFfm0XhLJA+hq6pbwR9TavBlM/lO/jOVv8nfwwTqXXFeiabjUaFqQT6zRea8I6jIvzJP&#10;vM88tXbtE3PeZZ4yP7m/bP1NZbitMwKWy2WZ+dCVt5zPkb94NNwcR1tui3hNA/T/5FfJW6ShVfzK&#10;PoCGBcF0LrN9lgvf57LST+s0WA9NK91Hc5todW16TFbmLedTzjvftaD8PR9U5k+ua5X1uMybfEDR&#10;Jiq+a83vG7lXx3BviTzHYK96hyUKmTYMmI9024nl/7SJDPDMJPeTureisHuNXCD2PZbWsZCRiK/z&#10;+nD0CxXp5jJ+xb4ExnwY1faAfXbYVwVfq4+yF2zt3krxddgsZ7/mHiq1NqaAE0HKr8XXS268NTCI&#10;csSem5plgeLTvtiJ0F6GuhZlGS24LOtBdOT6ACj2mJXltBmD44KbpMA+TWChTHzTGltn2W9bbiWW&#10;yjb/2hOuZNhl+TU4sQW+Rv9ZXofx/LxPfS3NXXR+ejv7/bQZ0of0Vg0fnd6C7LU9+iCHom8878G/&#10;paOPnZmmoA9ds2IT55tsibSbN9OfWp+WgBdPfZJxGijQh/R2Jm8KeyHYsGhi7yfxaGNaG33iajGx&#10;bi/59B48ejz7A8dMOCIt+OVD6bQvfiOd+dFPpyWXgrM5A2V07YQ0mXAXoM8wcsTotPivT6XjT5qb&#10;BsBvT9LSbyMYFfx6/odvTQsuuSKdhfxc+bF6zHMWLkkXfPxzEd8U8OlVH7gpnXHlmws7eLw3fmnp&#10;X19Mp6CTfdaDf2VP2XVp4a13Yk8E+THvGtjn2R/+pzK3WHrrR9PZ51/CvsYNafILW0JuPZP1gIms&#10;ERxsWZNG83oSdeOkn8Jv/aFp3t33p0O5j7jQ/zgfPe5JR5wQeV3LN2LdXuYD1Ju5S1fC6gh14Frq&#10;iP68dgQ7bMR+Sql8dbPudVEHC4xdrj/WKepApgM2sM91LendyHOw9gTinM/cpYazlGZMPzFwrhhb&#10;zOZY7jjfol8ptTH7lPIYT9tVf9n5tbKHtn5FP1rg6/iWNq/M+CU6H/ubj7PHUbmf5Bl1xt0aX9vD&#10;5X8Za2tnwm+UX5fxJnrCYhLn7zkuuoJmfmnjZd5t78iw8/kce5nf7966PpIQcgHCWXbhdWlk7TXo&#10;Vv8zqG7cP9CxfjbOO6876sI096zL0wN/+HNau+KpctJN73bOVdmLHsjLgYPhHNn4de+5M/WuGo3e&#10;xufZt4duCXg9zlsfhgx8yN/Zq8g+Ss5vPOSQR9KhnNF44qKPpEOOmpk+/ZW76LfUZWEf4HMvpvXr&#10;mkKXJudTE3LkdRjKe2jl6nQgZVl1xA3UucJOdhVYuWbg02l4/dVpxKGXpNFDX0BXG7k29gXrYk/m&#10;emyNsD+h6nHo6TQOO4E1Q55NdXw3fOxJ6atf/wFZr3yENDiusA9uL3OrbfTryiRc3ygGGc5WQwb9&#10;xz/8Pn3oA/+Tjj/uuMCZ2lA/4YQT0pmcgXghetbDwdlf/8oXmdcwf6Gv37EdOT99c6HLZx0qcG7U&#10;Pa7Fn2JS9b8t47Zwbjnj3+BFhG3dhgwv8K6J+xe/kBXCT+XPMHzuT6z9vW99M+qkuiJLzjorPb9i&#10;RdTnLZzxYDxbkc9HfPg3xh2mizC9riTHN8t7G3h6A21i1apVcXbjC4S3m7E0bCKS/56JvAf5VbbZ&#10;57zXuWyhtyX+L+a/7jOI/Ubw6pknxV4K5pWMufLtPqvKPYrl/Yl87xrVa4j2u9f9C9Bu9zJAOzmb&#10;bSeDuqTOpTgpME8JT9hP2C61de983Hu8YRsCvUxI2x47WBfLeyO0Ta/sqzjfpiinKAP4zWVmvxPr&#10;ZxGu82T857m/vHG/U+K64I09acyBg5DzhY4YRRprWfLtM9zIX/g3Ddb33ZDnY8rfVvJjCy+2kobt&#10;9HmYf4/1mp3caxtilzI71/XkvUT2MZlesu8jHMm43MuwA9qOcupW5JJbOe9a13vf7cReTMGXssmK&#10;cEhTEVaRp9YX20qcC6MM1bbDs3guX+RVnO9J/LvgZ5d2aLbT16PrtWMbbYx8Mfysf6Br3bKMCyIe&#10;wtlD+UnW20xl+Qr5kWWtPrNuWd7F+Qbs/QRvbUN2sW0H61zsw5GHnOe7SPcO0y1Rl3ZQt3dB2vdU&#10;t84yM78sU/fORJ6RDu1Beb1jB/Y+SEemndvJA/1Tbu65Mb+jr8eva6+5nVhWUtiSo7xi7kR93GM7&#10;wo3xg2vTvpuy3SVmRBBrGMVZT+Jb8koe5Yf83ca77YQZvMkf5Dvz3XpoeqTgrw3XsPZFO7cRBvKN&#10;7do/3YLsZgvp3kpZanOV556VLgbfQT+xCVoHhN5qX71VncNCP6QZW5fwNYOie3DjjCUws3sllceT&#10;/HK/xCW4mjzEX7Gv1PIvZNfKScTX2m4p7BdStrGeSV6RD3uJn64mSHw9buzEdA7y67ElPNgPHBd7&#10;G3G1d9evAl+3hbGV7UraRGuBi5XnNjXj67yeH67vMrX+bl/3+HcvYtjQBm9pg9m9lpL4qzku9EL0&#10;C8lvJ/Sj3WdYg1xqCTrWU8B61WMmpeNPODnVj5mcpkybnqait3zctBmc6cxzsPWwmrFpAfu0Bm/C&#10;Zt/67WGTTr3ny77wNc76G59Ou/YtaSq6HP3g9SDk12Js4+sMvlb22nMD58qQdjG5usXaPfS8mYxv&#10;93txexo97vB07KaX0lF8s/AHv0jnXPbmdNm3f5JOmDYzHQ2ePgr58dTJR6Vpj69NM+acng4Gex7E&#10;3sFOjeBQ3PNu+0Satwz5O2EfDx+LSOcZl16TlqH/fALzgN48m7f4XNL8qbANE/Ma/MrD3Gea0qlv&#10;f286+23/kZYuvzwt+/p30hV/eixdxtxiDjoyC5DhLyTs6bNOTYchkz7jsmvSnEVL05nofpz158cD&#10;P3dasx072i+n47DXt+y59Wkp8uEJk6elZehkL+K5508b18nnXZoWX/3OuBZTD6K8rCfmVw/yris2&#10;DztpW5A9ka+hRuyDZCI/2/ON8zjrmjb+3A8pKZP3rBpJO9s9Nr7MuTPWDfKe+A6Hl4X3PpiGDh2Z&#10;Dpt8WMiutSnsL2MGrx33K3+BW2krgVOBFt4LT6S2frmfje9K/VXu0xz/d9DferajPFx4wQXRJxf6&#10;GQbYTGV8Tft3nq28O+PrrJ8b+/Bo14659p+v7Atbl55nfL2bfn4XfOzasjGS4Ngvxv8Gax0HDz2O&#10;/YxPppFD/5hGj30Ku3er07ipyIH7/zUNqJuSvv3DL6cmyjv/zAfzJn7w+fCTz6UP3fkNsHUN9qjR&#10;4agFqzcgs1aPW6yrfeqRz6ba4drRw7Ze3Zo0btKKdGhDYzrk+EvTmCknpTs+/YX0/JoC+4sttmM7&#10;b8P6lWCuZwOn/uPJtekM9qQOnXB+Gjv1wUJPHPxei/3A0Zyz3rd6Wqod/6lUj72SkMODrbV7oj65&#10;9vvqRzyL3RFsCo5bwzPOvxm6EtuEJ6Xvf/tubIkU8donv7yzsYQ57GuxDwJu/Ok9P0zvfNtb0ry5&#10;c5DLj44ysVzOP/fc9MmP3pmefPwxynRv+uoXv8C7auZTt1F+hbxk+7atjFklPW7S1Rpf57rjOO5Y&#10;bb0U0/6/9TPvK39yImbW9Z14+af3/CjOqTQPnGf85c9/qqjFzTU6Y0XT5bdiasOJsLjO+NoYDVc7&#10;KoY5jPY6fF/EfuHhbZD7iNui7Nd3cU34zom8Lj/L70pui+ev4aMa3qRmPiJewpT3uC6Fna+Na5jE&#10;N8P4Vmrxff62LbfEU05HW65hx/PX8MrzN/qsFIZhDQ2CT/YMqO/0r/KrLZ7a4qdIP+FHPlSUs3Hv&#10;i88SX4bXIp9zXpWet8lDW2FWhNeCx4rnudyy22bYFf7f0PsSL5V14I3U85xn+8wfw828tJXeyvcl&#10;f+X6kr/bl9tWeBVhNNfp1ym/tsL4F8+GDaFuvAEaip9BQ6rTgCFV0bbGjZlAHakGY7M2XJZdF/ha&#10;GUrscwIEu7e9OIcdTGy/VuqT7Jcq7S2KxQubM+5r1zZBCV+/JMYGX+/Rdip7LNXBZP5B0EHav5aX&#10;c7F/PRFcojx34AZk1WBB9/Z1Bif1B193V35dIcMWGym7FOsop/VcFfUfwr4FbuBs/RDmayi+LeHr&#10;7PcNuMbpGTLqXnQCT3cGN4mdJLF2GV+DV7Nc1W+6IYfWHt0Yni//wrfTmeddlsZju2I0eh6TkMke&#10;ffhx6Rr0r8WCY9GrOOM3f0kTJx2Vqp9dn/o9v4F4sPkMnlVP5N3f/0k6Cr3pM656U5qNebM6+B6B&#10;7ekeGV+TF33A1+o2qO8gtjZcMaA6EF57Dv1+K7ak8Ycek/qtwsYGWPzMnz2Uzl52VewFnIR8uBad&#10;iWlPb0xHMCcY/9TGdPiUozmncVcaCNbvDj+dwP2Lb7kzzTlnWYR55N+eS0u+86M0aeFZaf6b3pXO&#10;+faP0uDnmyIdp//8wTRz484oT+NXX6IBd/4Df0mzZ89Li5ZdmM765OfTnKuuTcvf8/606LaPpiXX&#10;vS0t/dUf0/L7/5CuuPeBdMG3fpAWfOeeNHcZe0Lv+22aTp1ozxrAFNzTvntPWvyVb6ald30/TTrm&#10;xHTRl++K68Vf/16qRsdm2Mjxafndv4L/Yh+jtq17I+PviU5Jr027wcLMf7AF2BG3I24H3Eza6wsi&#10;z8TN2mlRl976pk67OjuuDbgvUlvaoUPDN32pE/03sX6wCVk56T0afL3ofx9ItkPt+R46cRLzYc51&#10;YrzPv9Z4wueBk98gvvZ7sZHnv4qlhSdi6x3IL0I2wL1w6ZF//D3wvWOwMsCIh4iKfcwZdRQIO+ti&#10;/+q+X8SYrfxang1H+Y1xFTIyMEtb+NpnJVLWpUxDfK0sZ4fpR86hLH4nWHvnpg2p//Da1HDIH1PN&#10;8AfQuX6hsMc3dFUaMRBMOv5j6ZBjTkhr2RPbtH1v2rxdOYf8Fr8tW1an9970ldRz4DDWxL6FvRDO&#10;ZnT/4aFPpVp0ob0eBY4eM5lzFmvcj7iK9Zk1aeQEsPbE36SxNX9MDVOvTUNra9MX7/peDjatWfsU&#10;coq16VX2Qa545qn00U/dk3oPbEhTxj2PPZK/BYYWR4/Flsg45OPdh45OY6v+Cr4GP/O8Gvw8Euxd&#10;E/rZJYxduyaNHq89b3XNOTdn4knpnu98L61+/nEKif4X+yp7t69NG9ZtSH//y1/TndiiXjB/PnPr&#10;0YxhVdj8HsX55KfEuS+PP/pP7DA2Iecp9JNFjdrfU39C+yFNTZsCY+ezDMTYUnFeNjIRZF55TcRy&#10;LYj+HnztXCr0wBWOvsHf/ykmb655pqBtkidlhr5XTm39e/zRR+MMHOvz4VMPTw9Tv8XLztn0F/OE&#10;UnjiatuIz2Jdlnvbjf6dZzq+uafqc5/6ZJp06GTWm8ZwPmgDdktGs0ZQSxsYlapxR1bXM08bHVTD&#10;dXVVLe+xbQJVcV3Ns9raBuw2jgl3ZHVdvBej6Kea+5pRfI8fXb95DcYBP2TcIA6075CGMI4PGdxM&#10;w4fVsN9zNDaCxlPmE7F7Po76TZjs9RDvjMANfomntm4s8bHuUlVH2DVFOITpdfAFHyOrm6laXktk&#10;OJXYagTfmO4g0uva3EjjraqPfAo8ZtglMt9qyDPd/CzyQ/55PhreGurHkWfwSFjD8TcE/t2zMkKe&#10;4L+ufgy2hIr8Mt2ZH/NePnJZlPkq8VdFuRlXkX8j02B4GjRYqo7rIdz7LnjGn67hm0a/lQxzJGRc&#10;ZRxZwnjl+9K3ludI0iRZZyLcUj5E2g0fMqwivKKshlK2Q5nzZNxfDjfHU/rGdNZRjvW1Y8L12jog&#10;f/Js2JFe3OawSuVFvg4fNornNeU6VaTb72qaywZ+5X04NIJvrDPVIynb+L6lP9Nk+8hptozlw+e6&#10;1j95tpy9tn1U0QYMT7Je1JbSU5kO+aosgygHwo6y5hvbjt8blvVlGLyaLsuzknLb2Zdbro9853XU&#10;Lfiuoe1XjagnL0elwdQXaQhkPo3i3Wj0Vr22LvW3LsHDqNqx5JF5XYMcuyl0RDx3xj2JxdohfSnj&#10;rWtc2uF2D80e+iB7WMk+yH4r9EIYPNU1iXOg0AMRW1fKr91TqS1x8XXoooOvXR/ik5D333LDTdEf&#10;LL3+5jQWfCJWEQe2A59o60x8PQDseGAb+DpjbPGO8mvlia/B1+Chf4WvA/MRb2BywtiX2w4/4vkO&#10;TcoqwViQMuKQE+O2g1/nBEH4E2NLnXUJd7+VO9IZd34uHTN9Tjr53IvTqWeelyYvXpKmHTMjnYxs&#10;9qw3vxNZ7tXpgsuuS4cdPzMd/NdnsDe3OeTFPZDZ1YPTG8BpDegtTwH7qpMxjnAHgQm7gxWV9XuG&#10;4IHgSM8T7AC/4mpl1/25rwbPm1afzXh4ZZrEnsU+qwsbH6f+7A/p1LMuTLO/8u102rLL08XnX5bm&#10;n3VeOvnCS9JVP8UO2gD6IvC1OF9sPf3vT6flH7w5LX3zuyLMM790F3KkiaEfPWHcYenYmaek5d/9&#10;EedzjEv9n9uIHga2/5C3G3/nxqKcJ6D/seiDH0nTps9MZ1y8nLXtmWkGc5A3Ie9efO5FafFHP5XO&#10;hs75+GfTObd9PC1BR3sa4Z7zw3vTdJSdtI198jNr0vwP3ZTmXfXmNBdd9sXY+ptz1gVp3jVvT6dg&#10;c2T+Z7+WprIeMGT1VvJEO4Wc/cK1bvnsG553Qo59QBtUia89r7EbeSyJrQNXkx5l4j0pY+tBxuKF&#10;Hjfzm03kd1MKWfrCX2LbjfHjDHBS/lVi6kpMkd/vC1/n95WuYYl9C/zgGi9tTKLRhsu12ElcoqxT&#10;PCKGEJ8Vv4IDcXboe9FIPVfM+wd+Wehu5/PRDUdso+3WwNdEkHF0s6tMu6BIB9d5zVpd7F3g/s2s&#10;u21sBP/vJR4w5WmLz08jxl6XxqA/MXYq+Bi719Wc9SJOHVP1SBo27ox0wbXvT+tZmzNMf3t2NqVf&#10;P/TH9L5bv5AOrhnFfP1b7B/kW74JqlWHm2tlyMiyxxxa4OtRQzwnBrt/nLOuvb/aYQ+nqUc9lA4/&#10;8Vbsk8xIn/36j9P6jRuIAfnm1lXp4Yd/n9Y27cD2yMlg4vdxFs4jfO+56+hqIQv3LMjqSW9C1+Pa&#10;NGY4mF5db3gYWYX9vsHNZ+bU4d9z1KurnkV+rU54Yxo2/uT0la9+kznH+ug/f//gL9P1//Nf6fR5&#10;86KcLCux9eJFC9EJ+e/00B8ehC174+Inps3rCvJ780eup18dgxz2+hbYWoz9MuVarDUW2DqvP1im&#10;zVTga7G1uN2w3yhufqP+yrxzUdS8fbsZA1u3Je+zDFq3ifmF58/UisHArHd/97uh72G4vs94Osfj&#10;9zE3LGFtw1Ru7Xtt+33mEx8HD9SW1yEdayTXIyupA31QJ6grdBA0gH6lD9TZ/oW+spIO5NlBkG5H&#10;yP4rU8iOuHe8cy3ScH2W31e60XcRdkfWEdsi4+zJt677egbZQZD7l3J4ue/L4QSP8JP7Q/3FWEIf&#10;59jheKGcRvmV55ipk9gfGkh+9If6QBG+cZTiyenJcVby7/lh5pcyM8n7yvf7us78+T7CJy7LxHXd&#10;sB8gTyXqi2sfXV7Txk+LMiyFYVgt8qOUD/LkniblYlI+E1m5SqVspSvhRhy4gQ3wm/OgdTq6EKbj&#10;uNS1VflVlkEul1y2vst5ph0Dz7qwHA6CBkDqSXrtOXM9IPPjjaS1NX/53rKx/hwE9aIOqZub62Nl&#10;3c9xeP5DoYta5Hnl2Kj8SRySMZYYynvX1bPega4YST1fybonxdkdppf41REeCtVAg7kXD+Z8yuWX&#10;+c91L9+35Zqfkm339cixvXUaMobynfqstpEsx1TGtgS7q667uLZUnD2gPGkrsiX2g4CpY92Qftg9&#10;mTsYPz1Lri18rW6mpF5Z6F6DpSv1r93fqI2SsBuuDNvxGHlaxtfKrm6+/gbmow3prA/flOrgzbYc&#10;+teN4GIwYUfyV3xteec2ZRlbtllG3LGpKBfrdwtsHH5eZz8j/nO5v55rnQhsjZsxq/XDfA9shSvW&#10;PkB8DbbdHxxbyYftL8Jfuysd/sjKtBg7G+f/7Lfp4u/+OF2kzQvw9du+8I204Nv3pIV3/ywtxZ7I&#10;dHSfjwJDWsfVWVCPYTRyu6OIYzoYeizY2rhtT9pXsd115bm6152gnB757Ee+9sGtxu/iH/wqnXLV&#10;O9OCZdekkeMPTx2e3BjnZJ55zwPp7EuuS1PYE3jxL7FpcvXb0tWs11/5v79Osx5dlaYfB0bdRL4/&#10;szGdcdOdaQZzg6NmzUunLLs05Peex3Lkwy+mYX9mTvDClrQI3ZYl4OCZM05O3Z9am4ZzLswI9DA8&#10;C2cQc5AOhFWLDP8YbKXMwM+VN9ySrvjbM6kn75aBqU9bfE5advsn0kXslbz4zk+nZbd8LJ0H7j5+&#10;7nzw9c/SadThPoQ1hPyZiEx9NDL14dDQ59amMWu3oCO+Iw1csS6d98VvpJPmn5U6vrAxTXsCPIWf&#10;cVBHzoW0XVqnuoLp1Vt3HhbnVxJu7jtcoygTdbIrFGeiU3cOhMTYUQ5cK9/uxPsO0AEbwf/r1HMq&#10;5PWjKa8zfvdwGsP+RjGTY3izvLFAGoEFSnjAa3+vgiELvb9Ch817MVBbP3GNuMF1fv20ha+V0+Xv&#10;1SkQt8lP1hERS8fZfOhlF2f2FnsfH3zgV+XzZSJ8+PD8WLF1GZ/JW5mQfyOXLvoSZePyXZKJMgcQ&#10;d+9Gb24tawVPUA/8vYw97B/8+P40oObwNBEdkXFHcx4jehS1w38PBvX8xsY0ftJ3U6f+o9PvHl0Z&#10;8frdn//+QLr63den7kMOThMO+0Yah9w661sHvkYvI2TX4uvaDZwHA76tXgMuXkW4yI5LOHhMLRh+&#10;8GpseqxLR834Quo7dEK685NfivwwHm0Zj5owB3t9S9Khw9dgj4T5EvrUYuyR2MUeO+SfqTe6W6OH&#10;YB+7RnxNfNgsqQHfBx/eQ/VD0REZzX7Lwx7HXqA8gK8PPT197HNfTd/+2hfTKSfPTWOxiz4C+9Ux&#10;B5o4OewrPoS+dWPTRvRO1cvejU2YDbGGUORtZb0o5Ncjsfdyx603t8LXJb0Q8WmF/mauV81hNcuv&#10;M74Wo76R37+Dr63Kb4ScN1pHY+2Eb8TCG9avD4zs82effjrmjddcfRVyvLrIt2985cvhP8uvxdM5&#10;Lqpp6LOr3xl2wAg/t0fXlW6/+eaQUTrv9rww8XAncI4k7lFHrjPUHVnDgfQnfVmfG4ksZAJ9Tv2L&#10;G7HvuTV14XmmXhu2p6H0S6NWN7LeuJl1wG2pN+9dm5SUWRhmF9bTum3YkbrQp3XRlejL9NMNPz2g&#10;nkE7WaPcgR7gjtQV6rZuW+pOn9sD6r52G3FtTTU8G8W7amgI1KvEt/FIHY3TsHlnfN3WbIW2cR4u&#10;4RkXaXXcFQM7X+gK+Wxg055US7sdx5m+41dtSXV8Nxj5SY/K8Pm+Izx0fHETtDF1ov/t9MKGcLus&#10;bkq9iK8/eTYQMg8j/VzHN+TPgdAA/A0jT/vTV/eQJ1zT1tW8Mc+IT+zZFbcv/FTDx7gXmlI9PA3l&#10;LDLnMjHPwc1YrAv+O5PHnVyjJN0dCKsT4XaBupIe09+d616870e4/fm2L+l3HBbTmRc9+b4vfvqt&#10;3JL6vtiUuvJNB555vnA30mBacrnKp9ddS+VnWnuQ55ZTtygrXOpCV+pHd/jpYVnwvgv33TZYFtA6&#10;ypS86AMdvHoL5+/BI/ndmzw5GD76ct+bsHrzrtcq5HGkKWPzbvDUBb9dyY+u+O1GGrvyXWeeWX8t&#10;z8D2uH7TGf76wMMQ6s5IwqslvCq+G8hepK6EVa475h9+OpDnB6zcnPpij6yK9erR5EkdthOGsT9r&#10;wMai/ohjyxiXcHoQ9yB4qIUX61AduGAwYfeBLBv5kixX63pfXPVk64hzAu4o6w48WQ+iLsCveRz1&#10;uRRGF/xaxpLX3aDuvDuwRLaF3tBB/4KqwExDIHGL8wbnmJ7B0g284JniPne+ORhyb9dS1lQPWr87&#10;jWCeP7KmFhm0i8/uQ9iGjrdnS6GTTT8qia/VD3EfgTZ2GBLpq5v7w4yvlYe0xtfZPl+cbUX4yrF3&#10;I8OOc3NY06U7i/H1xg9/JNbKFn/oRs7zA9eAVzo3gkkawcrci6XF156DXcbXpC3bctAt2ygG48YZ&#10;1rhhQ4Sw3H/WrhXFM94Z1xsl5ydSxtfOWXpgp6QXbh9IrK1etrbi9lNOrAtv4lwx7rE//z32+H6S&#10;Lvzu/4JZH0yX3/f7dNrXv5uuQ/dBu9HXggPnoT9wPHakT0dPd8F3f5Ku+MHP03zux1MnR5Hm0cw3&#10;asDoQwm7H2GK7ZzHal/Ftq/u9QFQ7LPkeWBseFDXRj5r4Xfmn59Np3zjx2n5z7Gl9737UofH1scc&#10;7Lzv3psWXnBF6rNic5oDH8edeW5afMcn03U//006VRt7x8/GH/lLWPPY73g26Vjwg3vTcuYCtfC1&#10;ANt7E/+5KvV8fmtqhx0R8fVJ70d+fB128p5dm2Y98lw64h8rSM+vQz9c3tRl/w+2Xp2CbvflX/wa&#10;bZ09idj/PZ21jPkXXZ6uufXj6fKPfiZdAO5Y+o73pItv/miafdnV6STmIadiW3simLWab/oTVl/y&#10;pe/TjWk/ZPs9oTHwsIR2d8a7/jO99T/fnxb+8Z+pHjl6e9p+l78+m06ifTrvto30Ik3Wg8ivVm77&#10;jeYfmHkT2BnqDHWhbnaD9+6QdUBSjqE9xDgryPoHvt5vLfMc63IT50TC62l/+GfoaB02ZWo6c9Gi&#10;WL9mmI+fuNf25j4ZbTk5/tPUAqNqv9pzYsJOhw//xS9jJCBUyK3V3ZWUYbtvpHhvG3wpnTp3bmCR&#10;22+5uRRqxIofPMOBOgTKPH/zq/tZ1xsV5zeqL+1rZddi6+CL+xyv+CoIBooz1Ir9HIH9SVvGafYl&#10;jfRHz1F22nnevHEV5x1uSHNPPzdV17+JuYhyXnAwst6MT+tHP5pGTv0QekDz09rnH0tPP/1cuurt&#10;d3BeImvxEzkjqf6vyI4LmXD+pqYG+fXIkg40utC1VZxZMwJ58vANYHfueRZ4HJyrOxY59GFT/5yO&#10;OuGTyCGOSzcxn3zwT0+mK95xO/ZIjkY+TpvET33Ng+h3uEcRe3vDnmcN+9o0YtLZ4GvCZE+jGL6u&#10;Dlsh2AlR9zvzUzsSvZAh6IeAww+b/pM0Y+HNadoJJyFjr4s8Vm/vqCOOTNddc3X6+f/+NPTLw/4K&#10;c5kd6Nhtw46IeshbNm+hz1a3w3pC30we6jqvue2mG5Hl1qfbb7kpyi/rhlgGec4TZ8Hht5gHFWHk&#10;MrQy6Fe5tbhTObb1xWf/N39FbSNu4yPyXEeCT57l974THwcPXIuvN2/m3HF0QEKe7bfQ2jVr0rvf&#10;9c6QYzs30ZZfDkO9EuXc3mvvS3lPyHxIo8/8EUToinziTtZ3kEHtt4E5ciP9OG08y3Mcc9oz7+6A&#10;HKPjBvAJ42kH1w/ZD9IBnbUO9DEdA5eXsAsY7QDG9fbgiPbgHN0DIP3EXmrwu2tn7aF2XAcRXp7j&#10;v8Z1XETOcoBxGj98uB+7I+OE5PM4K4I+KeQ89JFxLgNhx9m2hi0ZV+m6vd8EMc7i373cef3V+E1v&#10;7PVmfMl7+z1X4IA12MaCB+USvlfGZF7IQxDp7cC6awf6Y+UuHVY0se+b6+AZvhnLzL8DeBb+kREd&#10;IPFdkHmVw8qu78UDjHtignbGz5749iu3h42AdvBVzrPok5vlJbFH3WeUYTt4aEf84Xov+Y70mm9t&#10;jQexn5107seYEevUpDfs8bK2a/nJV6SXtdqOpNvyjbog7/AdGEbX8jYNFVQuD9+X0hbpNI18H/Z+&#10;5c2ywU+4lnGkBz+kpz15EUS8B5C2A8AiQT6H77JsslX6op6QFvMx4okwKet1povvShRlI3+RBngi&#10;nsx3+9V8yxp9uxe2F6551FTCZORtXMNvZb72WA0GXl/Yf9jfNJJnng0XeJx761KUMfHE2W2E5/fy&#10;G2WMzqznjfhtEGkM/CMOMp8ymU8VVK4f5OfrXbePNlPwEDxRFgVv5K1zE9t29kOZHYEMVNn76NHj&#10;wdd1adsr7Pt91b6mpNeB/DrOFrVvZRwVW+9GHtYCX9MH2R8199mMmXyX7Ydoo8/zZeIMx1eQb0kv&#10;008zVmd8TbDE+VK68UPXY0uqNi384A1pKHlh3rmmLi4xb6wPB5Mm8bVrFFHfSm09204r4+tG8r6p&#10;wDPZjf2I5Kuy7WYiDvrLfVG7Nt514FmmTlx3hQJf4x5EmXcnfHWzbXeBr6lrHeh7TI9Y/JTr70xn&#10;X/7WdCp77U6+8Iq04KIr07GzTknnX/WWdNr5l6RLwI+nnXNhOop9hSdxjsrC85anJcuvSzOve1ea&#10;8YdH0zj0Qaqo/3XgNHFlFdSLcJ079aF8e1DfLdeoQzyLeoX/bB/a/Xa15I3rGfLkOkF/cI1yZ+1p&#10;nP+9n8HTVekUZKynX3wl5xGfDM45Ky254k3peHDzcUefGHLaatpsJ/MSd791e9IU+pEGZN6HH3F8&#10;Ohm7ekdwvssJM+ag01aTpqP3MY59dFOnHYuO2Jg09YhjSevyiH827WUh+htnXnJVOgrZ+Czs/C1i&#10;T+OFt38qXYQM86z3fQh7Jtek8/7jv9MFn/pCOnXpsnQRZ+qd+7HPpbMfWxm6MVOwgzIbPe3DDz8m&#10;jR1zaDqO+GbMJv/mnJKOOY49o1OPSg3I/madNj+dxLu57JWcMHYyuG1SOpS9m+4DdT+ieWCetEVl&#10;+9dg7PabXKMAR1PPMsbuRvlLnaH2tv1M5HczvraMXk4n//6RVM28durUqWC08aEnIn4JzEB7agIv&#10;bEVurJ14JYUiGbGr5y1qw04s6/j/Rn76Ewr5vfuw4+xksJSyOnGZP3HufT+7N87qEIv8njPQ/RUY&#10;yojEycjDX34p9jdWoVN29RVXcl/g65BdE37ct+Cr+Faw53qYGD1s4hNO9BO4+cf29bQOw82btu1O&#10;z2C72b0gn/7UN1KfEehhDnsKuTBnN4J53RtYwxkung0zasRK9gOent7y5qvTW991M+c3NqSx47+L&#10;vxex07Em1U98jDSp7yzGBUOPAU/Xl/B1hMXzYeJjsPQEZOKTsZ2nbJt3tehojzlkQ+DnicOeSCdO&#10;/3zq1WdEuuxNH019ho9LE4/6RTpkHN+Nx4715D+iD4o8HBvd44evhI9JnHHE/mP1qQmvFhl2/ain&#10;ef9MGiUOL+mI1E15MU2d95V02AkXoBc+MVUNGxFkGVyFbfQf/+A7yfMWXUcQO6pH4xzLerANW+Zb&#10;eb7NORfYWpsD27Zsp0y3ooON3QwqjvZPbgVfj6WO6bq+aF+tDZQ9ezyTW/lJSX79r/A1mFpsHfg6&#10;11UqVuDfN1oZc2G34ZZqShlb2xakLHPO73XFz9Zf56HKncXYYV+Ae203eL+NNOrvnh/eHXoi7oc7&#10;j3Wa9ci6tzAnUdbtXNZw3LPvfFaMbfj+TBLVNn3hM5+OeefBq/ekPqxDuY+i80bGAKgT1G09tofW&#10;sL64ij0cq8AuaxiDX6TPX7EttV/LPf1EYS+fPmFTaVxg3PJMh+4b3YOO3GgDNqXW0f+sZ72feLrw&#10;XSfeuZ9HXTPHDWUzym56QX2b1POD4GUAPAxcj54G3/YhrB5Ql/XgHuYD6i72pD9yjFIepByg7/q9&#10;yDpfoq9jb8haxlOuD4S6SnwnT73hs69+iacn8XQgnnYQ09F05PO7kGeyX5t4e0CDoOEbWD9cQx/K&#10;t4635k0//Jo3+22AuN+P+LzutS6lwSv3puoVO1Kftc5NSA/+alexv+cF5JLP70TGXoQRa37wtZ+0&#10;kfyDl/ZQZ+Lo0YhuIfnTHV470Cd7zvOBq3angc9xBsTz2wubqPiL8Z84BlJGfcnb7lA37nuWqFfE&#10;D7YgL/oTRn++GUB+DSK/hkJVUA33jpnDcQcy5rn2r96le2uqoDresZ2Dc9SwD0XcvakD8t555a40&#10;7InG1PsF8CblIx1AWbcnTrFN58ZCl9AylZTPaUfXsyp6b6QsSKNj7H48l6wH8lZNfByzlehuqAPY&#10;fcCV+vJM6kf4/cnD3tSpA1fuTgNe3J2Gkef9V1N/qR/OEXOY1gvrVV/Dpa6OJw9rX0DmTD5ad82/&#10;dlDPde5TKsrc+m8aolzLblE+kd/Uh94vIudasT0d9DxrK+St7WY4dWAcbWQMvFlvesCzWKo/NBo7&#10;CzXU+wE8O5C4Oq1E/g8vnuHdB//9oO6Uc7u1yM6ZN6knkNOgTMwzKgbxrh/v+lH3+1KWfWxf5E8P&#10;0tEdkgfT0AvqA0Ve4dqOoi3hDtgHDWKedzBzvO5g+JgrOYdlruw+rSDk4gcgx++PHN+1nmnoHKhn&#10;0FA3LvTq19HXaBN7K/2M+taOpSHPeLWQd2mzZy9yEZyQf73C8+iDkuMw/XSJMr6OcbSEr5WLez6D&#10;MmzPmo/9j2AE14XpQhn3X0o3lPD1IvC154ibZ5aj5zc6X3Hu0o85Qi9IPZmYTzhPoy7meXTb+LrA&#10;07EXkTLpVEnUXetvM9FnUtZvlMRSGV/3JhxJXYFO8stcfH9kq85pnWM63xuwqdDXcO9brhvvRm47&#10;48S5aTkybDHw8exVPOcTn0/TLrosHc+csYE1c2WeI8HK4ykv1x/U+7IdDoXUu1Lnqg+Yuhf50p35&#10;mrpLZR0Z+oKYXzNvFQf3oe7V2g+Sv8pjFlCvZ7zpP9OEt78nMPfF3+aMmwuvDpt/6umcBa6/gPNu&#10;9D8JPenDphwTNrcngEWVm6tvdYryds5N3O8fK9Mc0hzYnef7P7MpTWC/40Wf/1I6/pzz0mms3Rz+&#10;xOp07JPI8+C1P3IG5wjzf/9wuvYXD3EG30Vp0TVvT5eiKzOfc/y06/2WVVvSAvTRF37rh2k/5ioX&#10;Xv7mNOvGO9Jy5J3jxfbk5XTy7GzWBa76zv+mq37w83QVMvRr2A953b2/Tm/+/o/TW7DHcOzRx6dL&#10;3/c/aaln32CbZCm2ui9CD/r8b96dqpire6amZ69n/alcPtndn/aZyfHyAKgj+dcFUh87dEVwvQ/9&#10;IPrHmGOR3/b9jg1i7v7EMQveatANPfecc9B7noT+7ajYg/b0k0+BCWgPtMFtyNjUySrrY/FCjByy&#10;Sfy80Z9tVJyhrTDxtfNabW/5rJAfF4GJud7/3vcEllAvfDW2yQp7fS1jEnuLrz2/MfRBCCtkh8hU&#10;sz5Kyy+In75EW8t7sQ+nHpprWjHvpi/Iv5e5EGNvQA/7uZV0pvyaNmzBNvUcdK3flaqH/Dpkyp6N&#10;XnU4etjj1rFf8fk0bOADaeTo2al2AvLk4d9lX6F7CZEbo9s8aoT60OhUg2dHeo0+SE0tMu3A0GBr&#10;ZcnoPdcj0x4zZmMaM349eh6FzFudDs88H407ftj6dOTwR9Ok4d9Mw0YflsZM+iz6J+h+DAM7j1yf&#10;6sY9HLzVj306VY9/expefUkaU//LwO2B1eVF/erR2C0Z/mI6csFt6dhTl6eq2ro0BFsIg4cNx37Q&#10;FM5nOi+dSDu6ARulf//zn2Pfa2RE6U/Yf9uD/gKYchf40LNgdoK51WHXHqu2pXZs25m2cjY8WQ52&#10;VH59UxlfuzdGPGxZ2wd7XYmvQ0+E/v1ViWqRyeitKzEHpG5m3BvfE0Zep6jk9d+5tgZWUq6bMd80&#10;fN7DUgtS7ux5E+JpcbHfZD/lMyhMH99946tfKexNlDC22Ftsrp1Dv7fuSba7ok2U0s7HX/zsZ0If&#10;Ks6Ich2KttwBrCdGE1/2pKr2BMf0BreJqTryTlwSYxHtPeSfjBNxPsN6xiv6LMcGZbHtQtbJ+LWp&#10;WBM7iO+GEb64o6d++c7+xz5JPOE45bgY+KgJF39inP3FbJBYtSvjpbiir3186fuQu9PPF3N+viGe&#10;nvjrSlxxPjLX2VWOIF51na49cbQjDm0fdYMOJP0HgR+HkVYxXOAr3pvWdqvctw7m4bn+uxJHB/B6&#10;5Jt8yC9piv6U6y5gr4PBneKdrnyj2xtM1cE8znz7TRvUFd48K01M6Fgtn+FvDfKR57aQvtL4Zl5J&#10;vO8OL2LzgWC/rsQVeWf+wWf0z2C6dvhxTuPcYhDhDoF0JXGt45o6gM51lEtZJv1wxcU+76VL/9+X&#10;uYbhdwTL9nxxR+q+qvl8MvO2E/nUGR6Cb74xPNdOuzL+K3OPNW/HNscQsRBhqpcsFrb8xRz9KV/T&#10;Xgv/fcmPXC/EwjnPBlInhlM3o144vzG9vue7yBfC0rWe9eJ5X/BpH+rJwcwNe1h2pbCifCn3/cm7&#10;eEY4fUlb6Bfk8AzTOuc9/O73VFPaj7TnMHzXlfLtaxmBHWKc9ZtSHC14w293sHYPqCsUa0f6s05a&#10;dl6XeC/4FzvTbiDlZKE/EHxQL63L1PMuMX8kXPh2jtGDtPSEekN9KI++5NXr0UGsq/QC23QGJ3Sg&#10;jApyXaBYg2oPzm7PulXXlazbI3evAqsdDCarHs5+S/Svm+h7t9FH7XhZGbV42X6TPu2VYk1ZW4Zh&#10;z7B0/4rvpKSfEr6mU4+xlLAyvlZ2XYmvX2FMjf3qe9VzY6xnHNC96fqPsOe0PqkfUkOdCv1r8sG8&#10;dd3JdRT3i7gnpAty2lhrQfYZazrgWetgpdw/yw+VW7sPUVwddh/If9tFa7L+tibX+l9D1u8Kcu4n&#10;qZ8hdQdHdwP3dwUbd6JM8vqO84MOpEFdhIvfe1O69PqPpUtv+Fhaesdn0jTs8Z2JfPh89IqvRC47&#10;//Jr06xTFqKX8Zl03nuuTwsuvjZd8MenmDNSL5Hju47h3oXe5FNf4tJeXm/6a/dfuL/DdIQtcPiJ&#10;eQX505E60Yk2ezCy9GrWYnL9PPPWz6Wjj5mTzv74V+PZWT/Cpt1F16ZTwasLwasTsHF37k9/k95x&#10;7+/Syd/5CXtx69NRK5pi3j6M+GZTny5Y/ua07Lp3s+ZJ20GvYzB5bFn0wJ91bNE735sWLFmWurA2&#10;eMJnvpxOP/vCdDT1T92NKDPybCj+5vJ89v/ckMaSd2dwBkz16IlJ+99HHzcrHcP5Mkdy3s1JzEUm&#10;IBs/9piZyAUnpAXPbEB2znqjemPq9qGXpf5Y6JIxvxzw/OY09GnsG4+dks795OeiDlx1zy/SMaee&#10;kc5kXjD94efpR2lblKH7Q9xjETzpmo5MtNP9M9HOM77uTBkoy3BeI1n2HSkPz6sv5lesV/Fd0Y9g&#10;44VwZyGXH8RZ2YvYo7Z+zeo0e9aswLUT2PP/R/bnNSFfo9VgxxPsIIagTb7Mve0xE7dvCNeIfcQe&#10;rkGJrXeDg8XZPvMdoQTl9f+ph00NXv7jne8ovUcOCgbJvz899IfA11dcdlno/IrJtPUnxhHvEGr2&#10;Gq79iHN17QiJCWP/9F72j72MPjfzbX/ykeWVnmP+PPqFr9Kx7MYW7Q/u+0vqPmgcZf3FdMj4dWnM&#10;VDDycX/DPjZ2QAL7bkyTj/1SOoL7Q6qfZj+jGHlFeb+gWHskZ7mMRJd6JFi4Bjn2KPVC2MtYi19x&#10;eG0VWH0kc75qzjdHX2MUmFz9ELF1PdSAnwlD0RUhrEMn34/M+s9pVP3DYHf8E0Ydeis1g1chL/9p&#10;6l41kf2Xv4KHv6IPUsjCQ+5OOGMOWc1e4mfSoCrOfQHrOa86dd75af6S69kH/OM0tYG9CQ3HpDs/&#10;9klsqzal1S+ujXyJTCr9sch27+KcdPbJ7NyG3QzyXlsscdZBnH+A3WFs1tqvUhyBr8egw90svy5s&#10;IBaybMqG8itwdXbtzy2TZsrxiz2l1rg64+t/x81h6hY1sKUbeBlGKnFzjDX4j2cwmDG2WLn8zvcV&#10;5DvXg/7x97+laUdPC5x91BFHpaeefDLk//q1bUnqY6l74p4I0+96jPJr90rG+h9jkeNRB7DYweDA&#10;/ozL/TaBNRqRdSK7EEtPeX5bOgSbo6M2Fdg61tt57p77Hthj6onMoRPnenVhTh92ihjD7NOVwxxI&#10;Pzih6dU0iv5oKP213+R+uht9t9gr+iPeOwbEOj+YosNGeIKv9hsZNxvBhvBTjVvoMIC9xDPgznYl&#10;Hh0bHddcnxVr2d+FPgRjqHik6OdKWKlJHAnGJMwhrPcPw8947hsg+zT1AtSN6cKY0gXs1AcscyDh&#10;qyMXegKcOyBGjPH42aZyeobzbT1pGgTmVkbTjrR2gk8xZKSZNHWClCPXQMqRlce7r6knOHA07gCe&#10;idMk8YKyfvVMIi7uc96ZD9r1EgOPJl96EE5+V6zvkq+kIQh+upNP/XEHwGN/8kf8rF0o4xDHyqOY&#10;WBxgmO5lz2dYDHhxW8hSHUe6Me52o5y7IlvtCG9dIHUflXsfbLlxH3mPX8+iOIB6sT/+pXZghzjz&#10;mbGkG9/3gydtwhbzNcb4legeE9YRjOeeNfeaNMPXcMI/BmxvOqIu8Cyn2zlKJc7uRTqrqD+joeGU&#10;k+nTr/WiI3F3XrEldaT+tlvNPA1+qsmvXhXhiWuHii3w63cTqW89KD+vg/jGdeKJ1jkwvJjJ56an&#10;PWN0B/Jbman12jLpCw0gjp7I1JQLmr7u1I/JtK+O5JVtR/2ijjxTXzPmFzmu7BoX9dU22wmc3oV5&#10;j2tDXWm/rtc45xJru4YkaUd3X9Sd9mkbDF0o6rhtrT3fd4C3DrYv5ajKU1eBabjvStlr93nwoMI+&#10;jGePeg6p52AWY2/Rz9LFMDbb9xT0kvfQy/Y/EJf0RWJx6BXla679ltaBcSvxtefYFPhaW0+M86xr&#10;4p3rV9ItH7kxbCqcjc5tA3mrbNQ5UuBreDfv3W/bDXJ/RRewaicwpbpi7ahnZUxEeUUdLOVxtAfa&#10;hpgz7/1t4eKvEi+3vs74ufVz762DmbqQl0FgrM70k13gq7N4WlwNv+K9zuw/UO9u5ufuSks4X+aq&#10;Wz+TFt/6yTRr1ulp6bVvTxd97LPoH38jnXjFtWnuvDPTWR+6LS34yJ1p+u2fTvVPrCmHZZju7VUf&#10;fSD50o+4XJPIuDrPE9TBt52rj6/eijLW3tSRg2zDfKNcfcoHb0sL/+e2dCb9qnV73vfvSzOxHzLv&#10;0jeleWddlE48a1k69cKr0tmXvSWdful1nGG+PB3ywpYItxdpPQbbJme+5T/TYb/+S5rKmkjgf3RF&#10;DCvTSZe9KZ1y3uVpNpj6RPRhpt31w3jXYNnhL77hehby65M5q6aOs8udP4wknqXogFz41v9Ky771&#10;ozSENjrzkivT1R//clpCfsx7sTHypP55cDWYOu8NMr+dz5jGTuiBtaePPw654Az0uOfSP8xddF56&#10;8ye+mkaTD5afe+DzGkB3xjr3K8tT6HuRvxEWfUVZz46+cX9I3TPXJdwTqc67Nls6O96ArdUz1E5K&#10;e8dP8t1+yvZXTx6cjHxefH3B+efRgPZyjgV7XRcuAnPVpFknzUx/AMOKaIFLcR7wTtqKZ8CKkWme&#10;5V+WJ4p39vUT79qei7NmC3wtFnZdPOMhkY1heEb2n//4UPJcR/Ffttln2DmOh373u8Ab4mvlp+Kz&#10;bduQoyJvD/lfBYOGH3JPeNcO3Pbt22jznO9dxtekMvqOAl+rEx72+bcVey/F3KvIr4vf+in0qjnb&#10;fMj30etZnxqOBCOPVfa8IjDw6IanOW+cc5I4JyZscmR5MZjW/ZCjwMw1Q1dzBiTuiLXoW6vPXcLW&#10;2KEuzptBt1tbI0OxQ40NvXqwdAPfi7HVo/a60LX+C7oeyKOHEx7notcM4btq9EPQYTmo7vRUM+V9&#10;fP8kBP4fxbmh4HJl4eL18eiQHHrEs2n6mR9M0xd9KR174h/T4eNWso8SXRbk2xPQURk58cT0FfYT&#10;u4dycyNnE5CHr77EXKT08175hGfFOFfZuwt8TT/q2QaeR7NrB2cgoGOjvcKXkIncfsstaQx22rTj&#10;nGXWrjcUe2bEqM3k/lmrkmQxZspx6zbXmean+Vlbbsbi2c1+mr8mTMPdB1mzX4+ynohu+IPpLL/2&#10;Xnyd8beY+hT2Gagrcsy0Y9KDv3mghfxaPRH5sM6adsco8XU9a00ZJ+t2ZLwZANatZvyupf/o9vzW&#10;tN9fn08nX/3OdPrHvpTOZPwX81V+E+2fbx17u2OzaQZ6/Ge9/+Y0kf6ht2Mz/UMv8NUw+pGF7A+v&#10;x6/z9dyHdsaPurf2RaH3iet+S/VSxbed6VsKHVXwLd8OcsxrYsyDzwXf/3l681fuTuf/4k/pCNYL&#10;tT2ljVLPYsj9r7rg6nCLH8q6rrwXAzmG9uPdTPq8Y370qzR6xeY0nDAmQRN4d87vqO/4tQ8dDsZy&#10;b5DnCmvztR14c+FHv5hO+MuzaSn5deq7P5QWfe2H4CTkzKU86kd/6f6wS8FCb77rf9O5P7g/TQTL&#10;+V7cGnMb8s379mCq3vh1jItxnjSKFXpBNY+sTqc99Fia++A/0un0G/rvA/ne8jj3l39LYznHV51K&#10;3wW2Jazc14cuMX24Ouw9kWUNZAwYTpqGcX+weEn8y73k2FptPpLOGty5nPM270O3pEs+exc2qpDb&#10;Gj5+ToAMQ357UJ6DwQQ92eN/EHshDyIuyzPGEcYlMXWhm1/SzwdDqtN7ILxos0v7HZaX8pse4Ouz&#10;bvpUOgmd0WPJP2XfYhLzwbgts148O/vuX6YljJc9uK7E2OIB/WUS5xxOeR177x/SJOqGeRZ5j1tF&#10;fZ39DOuG0CDSMpSy6Ec596LODoLm3s86MGU6/In1ady3f5xO+/Adach9f0qjXXvHf85n8cYAsPtS&#10;bKcd+ciLYUtLzH0s68/yYRkdQNty7d10+l3wRxmHLJ/3dZTB/Pv/ks78ye/TMeRzN+7VF+gNOR+N&#10;8uG7wIO68Ge8se+AOqw89oASdeQb7St3gcImGH7Lrs8qKPKO+uv6gGs6ytE74boPSztoseeK9tEO&#10;LC+v3SFlvuJrbQvmfUx5PBY7Zywd2FocXIGxsx628/7W+PqVl9XdLihkVGCI9IrrkeqJKGtxfGCf&#10;485CzuJ5PLfeyDrm2EPSOayNjiWfepGX6kO5rhDya/LIPcCS+1C1XdSJupftPER+5vzFzfUml1us&#10;5xBmxsu6lZg542Tdyuetryv9GaZzWbGgOrf2odYN9Z+zrZfO8NgFTN2FvbVd2GPcD/2cvqV20gu/&#10;M6hnRyGLPfdL3wyeF+L/zFs+kc5423tCxuBcQJsgtrOM03X7cl9N3zqMfOnHe+0xKwOQtFNiXRNb&#10;ZxtCxiV1oY0rWxX7tWPeqB2og8CzvR5bHXmqDZyuhBv7FQwTqqGv6kNYpk35+KHPbEzDkE13pj+Q&#10;D9v9EfQX9vu96AvGcO1Z7cPoMyyXZR/9Wprx6W+micylXRvSntNgaAhk/AezruI+5iXvuykt+tY9&#10;qf6xVdRNdIFYe1GuM+8/3p9Ovef+6KPmYQvwpM99jT0sW5mH7U0DkVF3W9mUOkAHsM+5PX2Ssnvr&#10;zyBoKHzbz1zwn9enOfei58K1fXsvxgj7kOib9Q8v7g01LdatDuRr7m911VEqE+0u2i15qatcwXWJ&#10;TvjrSN7Z/4mv25PHHUmHcgvngOa3e1TnIr8eDL5euuTsaBcvv4r9jDVrOe/lVPa11aZJk6akvz/8&#10;MGdaoRcKaRfTM7i2I6vMOFecot1pZcvigbZ/tubX4ut8vpj6p3FOH+GKcHI4YrFxY8fHOR1NjY3M&#10;gdXjKvTFfgsmGY3tWfVD1AsOfL19B+dkobMAlhHH03UEDpNXv8s2zzwXb1fga2XXYuvoPYJ1ZYWe&#10;sWUfAyxkr0fivEJsp5G2JvbyHT/rzWlYzXzsqP86HTIRWTAKjzX1jyFLfw759Ar2RiM/HvM0smj1&#10;tJE/g1frhq1CH0MZs7JuziyXhiKfRpbtvsbA2ODrWnSia9mXWDvs2cDYddgTaeC5+yMbRmxMo6vQ&#10;rUaHpLaOb9DnriWuUYQjvi7sfmxKfRqOSgPHnJuG938k8LQy65q6J9AfeTaNhodxxDkBdzz2ruvB&#10;9zXV61LVKPTH61/gDJqnSQu63iex7/7w09K3vv598md36Hl4vuX2pnWx7mA+mp+WU+jhqWuzFyy9&#10;G1nFTvSqOUtM2rYV+0zia+gO8LX615apslnLRHytW4mtzX/nN+4v5VWQGDOo7crV4mnGzYb7r0i/&#10;lb+oLzxoyw3MzLt9ueLqrHOtPrq6196HjJvvxNbqW+fv3de4jPOUxNja7/vut77JPtEdaYt1ucQD&#10;TqRbuzif/eQnYl9CYDD6KvtDsdLB9r30LaPBVurgHvPUhnQC/dTcU89MM+cvSed99POh99bPvgJ/&#10;+4OHBoBfjuPsqzPYKzJ10lFpBmcGXMdZs9Of3VRgEOQJvegzLwEPu743QrxFXySFHX76u/IY4Hod&#10;fV9X+pO+2F4YtHILa6eFPEce+8LjUHibSZ902qVXpUmHTE2HT5+VlnIewemkYziyBdc7HacOIAxt&#10;P/QmvoPAILH2R1ym+UDwi1hNnHrK8muxpdKQlnz+m2k8/eGx8LsIfbsphx7NuWPzOT/sM2k4c40q&#10;wphG31dHmpXvNTRMSed980dpxmPYUH3f9Wn2onPT6UsvTrPQz1NmcRjYdBpr6os+fHs6CX2wM5Zf&#10;kxbDSye+Pf0/P5DO+PAtadl37knzwWGD6EMdP6T29OPq2zgmTyat82+8Mx175ImcLXZ0uvIzX0cH&#10;G9sUPFe/Urqc9eKJf3gi/PakTBwz47xj89e8Jf/C5boTeTsIqudZPbwMoU9vR3rNW2kQ6ZtGmMNJ&#10;45nk0zmf+mI6n/OJJ044PNVxToQ6Hv0fW5dOxz7YSPJa+17OIeoZ54aTZ9VPrWEuhTyVe+2CKXez&#10;HIzfPbAdeC4/rsVq32Iw45pnuilXG8LYMhBcP6r20HTSd36S5lNXhlIHLW+xvvkRsmPG2gWcm3wM&#10;a77VYNEefCP2ExuIkx3Le8K/GEl902u//uM0ceK0dAR7vqr4tgr9TN/N4iy3Iw47Ns264NK0kDO1&#10;RhNWZ8ISix5O/TjtAzems5CbeTbxeZ/+cpr31nenQ8iHyz/6hXTsi1tiDDfPzv/BL9LEycekmedf&#10;mpZ/7PPp3O1g1KZX0/HnXUR7Ye2efJlO2kbgVzuPPZlT9GP8lwdl3kuxP3YOsrbJR56Qjpu7IF1y&#10;/5/A1/AC71VgCO2nWWe1NXcg7VN8mNttbkdxTx6W71/n2n1+mYIH+Shh7A6N5HMTeJL7jCXFgoWu&#10;EroF4GzTNqSEr13DtYcTK9s30TWjJ1IiOh663oK8juf03/iJPolvsvy6sJuNZ8dO6RWxdTOJr7WL&#10;bd+1a5d70e0DsdOKfT5tyZ/F+Y3WE+vIQOTv6twoZ39NvpCH4tlc36MPo86U88G8aEXOj9oi+4+2&#10;qLXfyL9SGNl/izgoZ/mQJ/kNOQPlHGdtc3Z4B+wti0ktW/045/J7+9ca6nNlWMeCYfvwTowc4VkP&#10;aHMdkTN0o//qwxysH9SL/lv81np+EXzwrefFa7ewi9ToPMD5HH0+37ZTJsK9spFOyD/ca57rY+gG&#10;kgbvtUsiDna9QF7607d0Ix3Oe/q4fsW7qNvwqL9+zPcPJG3u0TBNJ697NdU/vTnVuO+DtT2fHUQ4&#10;VVAfyHZkv7Hsxa3pGK47k1euQ7UD9xvfPPqeBlzTOBt97in4NW/tfw5cAbbBJlCnVa4xFX2UdvbM&#10;u/5QP8j6f8ETYCVc466h34hzgUrv+jDPdKwpbG1Sdnwf8zZd2qhkuwoqhWE4uc61cK0DEt8qPzdM&#10;8z30MVnr8myhOYypyq8vu2w5803Wcmg/zmebmraEHNuxfxQ2H77z7W8l25ek/DrsiuEv/8Qxr/9r&#10;xteufau/kUlcIk4LeyXgrox5hD4rnn02XXDe+clz2y+95BLO4G4s8DXvfof+tbJt8bV4TB3fnbZl&#10;58vev4IckUACvxG+9rO1F7QN3LMFHL4DbFf0NS05F9/tAVx7LrLnuJMlQfpat2Fteu4F7J2NOwab&#10;/xehH/RoGoutuwYwco129Ua45xFZNfojtXXIsIcVNvzUry50QMDFyrTDBh/2QtjTGHb62MOofDt0&#10;RIaKscG6YPFasHnohYCRRw8HV4OFa2rB1aO15YfcHHl2oVeNLH3CX9OghvenzkOPRy/7uyVsXbyv&#10;iTBXoqe9Ko3Fjp97H8c3eI8MvRwG6RpuvMwJ2E9ZM2ku+sLfo9C1kWoeMLfatgk9fPKF8s4y1sgc&#10;5yhQzE3Qv94mxubg6x1QPmta+XWBr2+IeY7lYj1qga0Nm7LzrGLXSPgfZF0IallULe7eKK7O/nI9&#10;qwzEKr0vsoa/LsGgdbq8z5G0lWXZFd+Ku9W3jrD45qorryzrZL/rne+IfY+2M/nwZ7rdS+zZqtb3&#10;GI/p2+wPXas6iLYda170A45X2nRyfLDfWfqJL6Q5889OF930sbT4mQ2BwU+kjz317f/FWQLnpyXv&#10;xo4R9pNOfRx5K3II5QAH0Jce9vSGNPOya9PoQ45Ix3/+G9ggYAyh74t5Phg6Y7/AgWIvcJh2Qnrj&#10;pz9jS2/CUj6gLeqR9P219O1j6deP+/Vf06I/PJLmXnJVOuczX0tHENdwMJL9VIxTfHcgsp+ehDME&#10;rKd8ZhH7X8747T/KcsPQCab/WvbuD3K28OS08PNfp+/fk07554tp2Z2fTQvBxGde987AcdqBVW9C&#10;HUz1MkZWjU0X/vC+GHtngZGVH8//1JfCxv3ST34xdUYWesLFl6fz2Le+6C9PpfGMhUvBXuLpRe/6&#10;78DbY8HM09ETXILu5Blf/U46+h8vpMWMEw34dU/bIvg5nP3xS++6O51+2XXpjCUXpcMppwnQWPDt&#10;aV/+Nns0pqajP/75KI8hjH+uN1uueSzJ+aqrTQjXyYcy5s76+7PpNNLYwJlll6EHecl/fSgtZQ/Q&#10;UvbxHIfNq0vu+n7oFx6LzH0S5wYvQhakra6L3vNh9vJPTwvAhOZ1L+rAmehdHn3SqekE9D/P34qu&#10;KuO8PHQj71uUbwW+1oac+Fr9WOdD3cCgPR9fn46YdGyaCRY+lXMqTr/gsnQqNgPmcJ7G/HMvSQs4&#10;P2Axe5mmTDsxDeg/MtYSBsBTDePyILC42GYp5Rt2rri3fJ2DnPP1H6ajZ5+eZi88N8pQ2ftC7Adf&#10;fMvHsRlwejoPDNwHTOv8zTHQdYzT0ek8/5Jr4l55ldjojN/+Pc1HL/SUReek9zz6fLr0G99NE047&#10;I519/S3pHMZT5V7WkUmUjWc0L73wMs4jODydPG9huhY7Tcu/fXdagO1V56/GM5t54vnv+p909NkX&#10;pAs/f1c6DFvG533w1qhfytNGgK+Vj2X8ooxQmWTc+/z/IclDkDigCZlqIxgV6sa1GFs5bLvSO3VZ&#10;um4osM/ggVl+XfQs9n/2QXTX9OkQnQ5dbzN5z3Pl1xlfl3vHPCiGi8dXIcaHSlJfxLVi16h3gK/j&#10;XHsC0n6I5wMt4vxG+yjLqP86cA28Bn4hD7OsWswV622NJdyCnxb4x3Rmyvnyf8G1/8wYW/7Ked7G&#10;dfRd9DNZR+4A6rZ2crSnpLzzQPqd/jxz36s6WfZD6gqpy9OTZ9a9AVAvSIztnuV+9G8HQ+pi9aJN&#10;uK6hDpdy5TZ5KZW3c6oOkOsZ7c0z85RvpO7rkYOjV9fPNgdfHaGu8Bm40nyGxJuumXWl/+hEe1An&#10;R7mtsvL++G1gDtyH+4wzlevHnM74TRd+LEf37bofXYzvPr863rtf03l01h+Psi3F25U4wx4R99r4&#10;HwmWP4hnPWhLzi36wMdQZPFVzzWmg8Hm7j1w7uHcse8meCOuPqS7x6ZirdD8dV7vupZ7Y/pB/Ul3&#10;f/yrk+c+D8vVdmK/4/pOpkJ/+t+sV4TjmTI9SLfrSeqYjaW/mHPvb9LAwVXp2muvpYkgf6PN0VIS&#10;zSrshr3j7W8r2+71fAyaYlDeP4j3Nn9ip2b8UnxVll+LpZHliUWUMQcGJqBK3GO4kvjrqccfD1wh&#10;tvjKFz5f9uf+Rs8SC3xd6hfEZe6flAz/Zdq4+xj37tFOxXba+Q5khOg77EBHRFkrC2OVSaArKWNy&#10;5fGemb5HHWI6IHVg3I/38tZn0DlGNj1+Rqqd9PY0rv5BznVBZg1Grjvk/9PeewDaVVT7/yi9STEI&#10;hPTeQ2gJPRBCJ6EkIYUSesfGezbsIiK9K9i7z2fXZ38WBEHx6bMgoEgNaTe5affeVOb/+a7Za+85&#10;++xz77lJQP3/3rlZmdmzZ09Z07577TVr0LcGmw7bF5u3o9CZHhz1MVzvOWJZ6YnEvYsW3htszbN5&#10;HOlhG7YWfmbfIiSMLXcg2HjQoHnYHoHwC4/37/k3sDdnwxxwY+gxagq4+D50sJGBC9PbHkvPS7L0&#10;F8NIMPXofvPCmFHPYUsHPfEhYGrk34qrPY+Dez+HHP5FzqQ5Lnzu0/9Jv2AvKB1CfaKtbZnpCkln&#10;iNk09pWXeAdZD5Zkfu0AEHPMTljGpL0C0j5Ryf81b9/G/kbXvzZ7jzSw5l5hculdG87Gb3r5pofE&#10;OxGZCmOrXbxPlDtc2m/8Xcrk6vQzXXtfLPpjOYXiWn2hitRHFS4eNCTiCE+r36l/p7oh5WeEsT1M&#10;+3c/cf994eijjjKc/fqrr7bnX3j+eb6t6n0TvmOb5U7sVWoMCIOZ/IG5cDvmnV0hreua82zuBeNN&#10;Ag9O//mjYTZ2VWd957/D3G/9MFyE7f9ZX/++YZTp2Pg/7nP/GU775g/C6T95KIzkjIxXM3dpHh7K&#10;fCbZ4jFvfQ/nih4ezvzYl8JM5jZ9HzR8zfc6kzNTDsNhhJtdP7DxdmDi14CjtQ+nJ/eHM1+OwRbP&#10;6yibvv9tA+1GWseddlaYia6G5uTe4GuV29Yp0uiB/Fp6jf3BuvpmP/Pt7w5jxxwUznr3B8Ol2Ig9&#10;44/oYj36t3D+574aZnEu75ETTzAcPEjlJp1z0XM8mXeKIcynko0pbHfSEu447Ejk5shxNbceTJl6&#10;soa9+u/LwqW8Y0w6+oRwzY23h9M4v2x/dDcmIrs54/ll9s6xJ3t5tkcWsgvfSodRt5nI4U9Cj27u&#10;te8Ox598GvL448IE0pv010WWx+xP/Yft/zn7E18KEw8/Lpz6O8YZ8+146OLbPx4mUI6L2c8hfD+Y&#10;5/TN0fG12VgDUxvGBseKx7tw3Qu+jKCd9qdNT0HefhHfHi//2GfCxe+/IcymrS++++PhuFOmhQvQ&#10;axyFPsQYvktcSLuf8+Hbw4HIfOfyPnMgeFjr2m70nZPZ7zPpuFPD7Iuwl0U59sjK0TP7/usYW3Yb&#10;vUyyTa2z4xw/voY1UGczDxw4Nky/91PhLMp15Y8eDBdh6/csyqlzNc786a/DNGzmnvzv7wKLHost&#10;j2VhOGvjkZTjFPrSKb//ezjy0ElhwtRpYfq7Phjm/uy3YSxpTvv6D8LF3/xxOBxezUAvVeu2MPN4&#10;+tBRhx0bzv781+x8PNex2ZV7Z9z+0XAudgeko34U6fd6bEE4AF68Gd6dctFl4aJ77gszzjgzXPaF&#10;/ww7/HVJ2At8M5Gxsiuu0ld/PJw6zfo7+nP7HxIuu/KNYeqZs8KIAyeEq953g50hfcGnvsK5cyeH&#10;C9gPpm9CM9/w9nDSeZdb/5We0z7I+3S2nuNrww2Or/VerPHrro3lxpjb5KLESV31ZyPWdGEB0w9Z&#10;EjH2dlrnqbvCI4EbWOsVv2eGr5nC7Kf5UGt9GV8z9dp8re+32udotkSYgxRXs6PNhIarmcHM5c5L&#10;GbEGOMaW7YD2NtZc5rBVJNpOgqLb0Q8ZOXJsmAW+lo1n6Qzvhe7sq4Rx4J/w9Fa0x5ZgS7PH1wKe&#10;a2H+EIGlTD64NLq2F3Wp13VjXPGqROJfmZznXbnG+1J6WfrSURPGNhyqdOjjezEv5e3paSs+868R&#10;PKm7n5bNn2nGpa/meXt85ZWFm6ybeVfz9Kspq1xh6zx/lYW1xXjjz6eu6sa3nXxPt8qpZ5w8Lu8V&#10;Zs8wqZvhddYNy5uxkmNvcL7t/cj6hZ3jw9yhsubpKh+lbfkRrjqpHNTB4ni+HqcmvsrHM85vubrv&#10;cdJnG/nzfCmD90W+nUqmfhw6gntzhuqVV17N931kjYwgjSOR5HDCt+9997vys8v/80tfjDjHhxbj&#10;Tj//zh+vGGLgmuKnSHFcCqdI39bxtWEQwgy/4NqYFy4S5sLVtXDuR+68A93T4WaD+fE//9nCH0H/&#10;Wvj6qiuvApNpzyTzAfjaZNnC7sLZq9uRuWJjcFkLZ30sxdbgyrCCeq2ysU59kXkLv5GNkXCcSm6l&#10;FTZHH2Q1OtgdK8QR5h2+d720enH4/a9/EX768J/DgFGnhNf2PDOMHf/tsC/7BYdjrGoY57cMATMP&#10;Q5Ytv/Snh2nvofAuuHoo16YzkmFmxZWtvxxfC3sbxhbO9mfifbM/gk629knG+NjFOeRnYY/hx4Td&#10;h0wNYyd+EzuLT1keeXroXUvPezBnNg5j7+RI9k6OAqOPGYauyPDnw4i+vBugFz4CfD0Su9jaIzmC&#10;/ZcDxh4fPvvpr8MQdDxUd2hFB/bk4NEq2lfUDsNWI9xeDb5uW4fdJ3DlImQV81d1hBbaRGxDlI19&#10;x3Xh5g/fiD7PqLi/keeEp7W/Ve9qhq9pCL0XdTAXSwfJvkHQPobts/bxdqIo1gfUP0SOox1Xu+vh&#10;itPMT7Gc/L3P0zBXeYmI5/fVh4Wr7TsMfl2LPJ2yq3S0R0BjRveka6PrH/3g+4avx47ZN8yZNcvu&#10;q8waC8v5niR78Ca/lvwhI+lf69u4yShYp3wuPBdMNGPuZeG0M88NJ3Mu1olnzQ0nnH9RmHTkMeHM&#10;8y8M5192VTjv8qvDmedeFE5Fzjj5eXSQW+PzkoFrXpVemnR0Dc+Dm/V9Wt+77Vuj8IKv+2AJ6UnL&#10;fvRO0C74JY+wMOLpeck6JaO1dwDyOeGMczgT7CNWXu3LVrjmVMMRyMKFP7ZjLu/BPDXz458Lhx95&#10;bDjn2veF066+hjpgO/W0GeEg7MYe8MD/gn/ODTPfcz37HpknmdPOYT/6+AOPRF4MvqIuh5PumeCl&#10;cczLBx40MUz/zk85Cyxg5/XN6J2dECZCU6cwhg88LBxy3MmM4f3CBPDeyJEHhqNPOiPO0cy72jdm&#10;tg3g7ZnIZ69553tMD0H66ZN+hS4W+c145/XhjNkX2jrUG1lPb/QzTuGbsMq1u+Zn0tE5ZuOfWmp7&#10;81TvfSHtz1edrf7Ihx3byt2Oa7XDIL6nSn71qr8tDVMpv3RX9f6geVzpq90m804wDax37Gkzw6Gc&#10;D3H5F74aDj7kqHAe71GSxyl/8dmx33HoPZptaXC39Fx2hyRv9fuGBYWvs34gfP06+oK+TSjObqyJ&#10;PVjHjph4YjiNfUm7Kg/WTcnjhNlVLlFfcO5pt30kHD1lRujJu8pQZGP701fGUJ/DeN86ljOjTzlj&#10;VphxyVVh+hlzwklTpodjjpsSTrvjo2E65zDLjsDYh/5s+zrHkO6UE6eFufd+hvdL7BJyfT7fD9Sm&#10;59z5iTDjgitNpnbOd34SBiGHPnT8kfSHw7FRMJb9H+No24lhv3ETwjHY7j2Cs5fP531sFvXZQvtf&#10;s3IfBj8GDx4bzkE/Vno9es87AVtgsj1w+tkXh/M/cEs4mfGhdXjO9x8Kr0c/SGNQeu29+N69O21l&#10;dnngpem3iqfiWcY34y9x/T25O67pcPOs8jMMvcQxNrr4S2hb4ZZWtQNEn9S+QdWrjK9t3mJ+Eb5G&#10;/bFefq31NMXXxPM5b8NLPJATE/xLCW2IGFtyLe1zWrWa8xGY49qY20V333ob9oAPDufcfHvYj34l&#10;uxM9GSvql6qT8PVO9Klt5oPv0Mu2Pc5LytiauNTTiPnE5LR+XXKNB+JDmYiXY7TcH21E6L1J+1ol&#10;/5Q8We9r0o/WXmzpAInkV/iukNmylEtcJ6Whfb/aU6cxKvnvHs+jb0Gf9XGh/qNxKRmw5NhKy8nS&#10;JEx9TnOH7qsM2r8rGbjk2dIHlwxZ84DkB0rHdY3dNT1+4qusClNaKs8emd/Ky9yo92TthenFe81A&#10;3sn66vsSz3hcuZpPB1Af2fOT25OwXSGlO4C4B/CMvktJ5t6DPHtBvUVc6/1ddVC99mTs92B+l50d&#10;yTrED9V7CNh7L8KkS645ZDjtMpTwAeSr71P61tSLvBXH2oh7yt94Rz76jqk6iDRmt9O8zX3lIT6p&#10;nKq37Ih4uXoRRzb7nLblncdoAbo08EK2WLS/fVvylK6J6Zvg6lvEroT3IM6e7KnvSV8F2iE/Qt6O&#10;jorkN9OQL/REL+viSy6zPQhug08yOK39+gkPvPMdb8/O7xsYfvS97xVDi2EmfLCkhTP8wAj+0zPx&#10;p1QiRYTt+Fr2+ZAvE68Ys7qH/JJ0JCeWK4zs+gNvQK4nPD39jDMMU/3+f/4He2VDw+WXXY7Oqs4P&#10;ZJ6QnheeqGut887RZ21dEloWvRiWLl1s+q+yhdIOaFsNdjM7REwNGyDhbJVaJN0x03cA63UsXxNW&#10;0R/WgBk3rF0BVl8SFi9cEJ5/9vnwV76VT552edhj8LFh32M+H8aOk84F55ODnd3ux3Bw64g+T4fh&#10;6GgMQ048Arw7HL0PtwkyFGxtGJtnHDOb/giy5sHS60CXY1h/7WFsMcpx86gnw7CDvxv2GHpOGHzQ&#10;eWHcIV+zc2hGIAsfNgbZNkZpFXcQeQ0awn7JIexVG0xZBs8LI9G3HkmaskcyXGc39no+jBo4L+y7&#10;H/cHPI+8kOf3OyF85jPftLlzOW0hHfzl4OuV4OEVtJ0Rbb+SeXTlmrbQyreBRcSbhz3sZ5evDAs4&#10;f2g5PG6HoavAyzd9+MOGr2/nHEK3fW520NXGtId0cSS7bqd9FF97aVM7rILIOYHN1cdSckwt13XD&#10;db9ZbB37K80u/JylnaYpv4XrfhbH80rz072i13vvL1w9I12ocjzte/gfbCEeecSRhrOnnnIKZ0D+&#10;Fdk131zgp9u/tnNYW1ibWTe1B0v7maRjJ1sPmqc0nwjbTAcHXPjJL4RRrP2TkatO5xv8ESeAg5D/&#10;zkB39aznWsOln/hcOPW8C9kTGPUn9Ly+l+3/53nh6KeWhL7f/il7RvjWadiOuZA1MCfmPn0/3Arc&#10;KZ0SndErOxXSx5NcXfja5dr9wCJHMt9Ihqt1YOZFV4dT33+TYUzNibauSlYBPnwNWEl2xfSNeDfq&#10;dgB0yTXXhivfdZ3hmWPQY5iM/aaZYG3JWc68k7N1T5lhaWsOfhPnn0064njs/rKfD/5M/snD4fS5&#10;l7Of8qVw6IETw8U//nVc35jfJzw2PxxP3SYju5/JORCzkcFujVyzJ+vgwU/wnYc6TUJ3YhD13goc&#10;6Pj3JM6FuPit77B0dmYfk85ZHEDZxx95QjjrWz/NsbTmdZVJ6594K/0T6Ssf/gNhNfhBPiNUTvSW&#10;TSaMjo10L03vGWwtubHw9WvBslrPDv770nAs7/XHnDwtnIw+xpnYHJh+w52GdfXeM/UbP7I1eNa1&#10;14VDsAU2hXOCTz/r/DCH7xX6Vit9DMlYVQ/Jxw9jz+EB7GHd7/EFfK9Gti35FfkY0Sdky2EH+CP7&#10;CHpH2pnr11JG4Wv1g11YD6WjcdRRJ4dZn/ximMW3gUv5JnouNIPvJrOQYZ/Dt4FZ6KxPfct7wpHo&#10;o0ifWvohPWh38aQ371BXcCbzBL6VaI/kroTN4JzkQyceGybz3qI4U9GTn4v+jvrpkZRxxjmXhgtv&#10;vR/7YOtDP8p00hvfHs79zFc5cxm7AdgM0DMTuTeK95vxjIu56BzNRt6vMyYOhE9DGRPbsW7a+wZx&#10;hTlG0Ff6Q5PoJ+LRCHSjptx+P/0arIdezJZPLwlHgrEPHX9UOPa3f0U3Jp5jZN+OKNc29JXdkV33&#10;pv/uCcaW3qreyfLzbii3+nRDLM19+z7E+DHdggaujQ3eX+29iDEoma5swvu8IJmvzkLM8TVzhfjR&#10;s+eguL8xW5FNT5O5qjv4WjqBkbRuM7EbJdj6JS2m7G1cL3sh2nuD3AUZ3XK+13WwbixbsTLchv2Q&#10;8QdMCGeDr4W/hHcOhN/S11c76Fp2aPaCn3vAV12LhO9Ewl1OwndOwn4ivWdqzDVNNv7Qm8/cHvTt&#10;HRiD2zMHae+D2r4hZXpx22tM6L0zoZ3w70z4zsTRfhSdNSr75HpntvGHm79Hc1/jcQdoR/LbHlJ8&#10;kZ0fyhygeUDlyc+5JY7CjEhX+wa1h8LPRnW/nYvq8XB1ZuhulEt7lXWGqMr8Gsb+a/hutTOks1+N&#10;CPNnLU/ys29qlFFlysue1EM2Xyw8q4/ip7zLz1rFtt62nCurM07tPGHGmM6L3ZF9izoPd6eFOvM3&#10;nvura53xqrNydd7r9uhe62zfvGzOE5UPv+ZO+76ayQRszqZN3U3Lrfk1xmduhxcizdmNSGvr1hlp&#10;TJVJa5vu6z3nYGQPZzL/DR4zLpw+9TT2o2GDF2DACOGbPWeErKCTJr+3/Ns1uZ7GLWClVSvakOdK&#10;x4rxs2x5DY5Zu0bn6+nbPzi1Al/L/rHsskXbEWWMLT1WvrODuwx/gaWkV/1XbHIfO3kysvSxnLF9&#10;W/gBOL8v5wpedOFFnOGBLRCGewfyZrOFDa6LQ59xvnZVWNexFJsWS8Hf6Des5ow9qH219kKCn9lz&#10;gcPzYLH12qe3jHPRW8JLuBvWgNuxzbd6JZiNtNd3tGKvbgn2sOcbZxa0LAtMZdiV+WDYtscBoe/I&#10;N4TRQ/8L7PoEcmDZ15P8mj2Q2KceNQAXmfZI8K9sgIwgbHg/ZNuy0TcA/W3cQZzfKNsiQzivpkaH&#10;hPimW4JdkSHodwzt+1ToO+6a8JrB+4Xhh94Qhu/9RIatXwzD2PM4dCC4HOzsNreF13MbgJQr2ilB&#10;j1vycWTr2iOpM9JHD0IHWzra5DFo1PHhMx/7SnzPoD/otwH++VkEFqC23YB0G77pXIF1ML0DPq4C&#10;f+scMMmjpbsn2fcdtNl+4w7AvdXwtTB2OzxdQx+SvRC1t+TcsrUufG1n9NKOriPC1F7ga/l53uXX&#10;qQzbsXF3sbWnlT5vOJqMya5b5Pi7Jq0MswtbS16t91LH2HK1J5IuHJ577rkwYfwEs40j+32//c1v&#10;TIfmP77weTsDaiswknT8pFe71dIowzB8zf4ujXc7ywX3pJlzwwHgiUGDRocBg0aGU6bPtO/w/YaP&#10;Qg9+XDjqiEnh5JNPDVPPPd/WrQHgBT2/FdjjFDDG9CvfGvabcHQ4+4N3mv6F5g3hrl3A9VuTb9RX&#10;Ay+AITR3uTxb++NGguVOfuixcMo9nw6zwChzb7wrXIos8Pw77w+zPvpJ7J/ODTPe/PZwyodvCyew&#10;J+1UzsGdw7m456DjMJezcY8HZ6kswnB7k/aJn//PMGzs+HD2Q78P0771ozAKWfMFv33C8NHJ6F4c&#10;jm7HpG/80OQYV3P+8NGHHxuOQ56pMxl2QofvCGSV537sc2EceibnfuVb4TJ0ZU5iT83FH7g5HDfj&#10;rHAaNrNGjDoILHoR9qUuDcdccnU4CXoN6/xg9mtK9q61/oRnWsM01qUZcy8M0+ecFfqClYegLyLs&#10;eTy6uGP3PzyM42wzKzvll2vfVOWCJY57fjm64deGg8H/53zyq+F4wvrAP+0VyvnHGunyYl8TdAZ6&#10;H2j84/PC5P95Ihw096Iw7dI3hrM//ZUw65Z7w+G/eTxsiU7LIUedGGZ98ydhKnP75CNPDKcio78Q&#10;nHsE4ef823uififvPXvzLnD8z/4nHIjuxf7YNDjtf54Kr0L/xXA1/crxtfRWdqV+rwHDSi9S51r0&#10;YN3aBZwoXKl1RLKqfV43KByLPa/Z17wrzL3ojWHupW+2s+jOuugNYeY5l4Vz3/LecPzUM03/Xd8V&#10;JEvSt2DJcbdGB+dA9F7O4DvKVM411vnFM696cziJsybEO9kEvOI92AbmbDetX7IVM4M2uvCGu02/&#10;vz/PTqVtj5w6I7zxlnvCIVPPCHMIu+jbnE+HvorSnaXzLLDLa/3inAvDyeyPPGrWeeEI9sGqj+1G&#10;PzlO2PeZaEtmT2TZ+407NMzibDmVUftPX4Ue05wP3x2mzJgbXoe81XmkviE+7YHMe08w9Z58E9iV&#10;dxLZRbZvPfDPMXaUYVdg7BxbI+emfTolvQeRfkyTd16NRTC18PWWuLqOui7qc1wzXtUP98nwteYY&#10;0RrmdO3Zl05fpf41S3dZfu34WvP8ekgY+yVhaqcMW6/Td15hbMI71q4xO7+yObCkZUm47+57wuGH&#10;HM5ZksPCkBGjzBb2AM5z7I9Odu/eg7C3MDDSPrhQr4z6cE/Ur8/gWuK5fhn15b6oD2l0SdhSkT0V&#10;p94805u8KknpKW3l3Zey9htmrvwK69NLeQ6qfpY0VRaVsX8/PRtpwIBhyAeHGw1QGPe9/Gkd+yu/&#10;LB/xx/khV/zprbx7UwaoX58hRjXlI7wvpDQGDSC/jAYPHBFEA1SXTurgZZKb8kbXA/tThyRN+RWm&#10;9JSf/E4Dsnronnjm5HG9ns5HlVnUG/lvI1JcPac6iOS39CmbXOXp+fo9hXseaX3c36vnAPYCp6Q+&#10;ofaN/B3Ql7ygvvB6H8L2hvakHfZC/0rfiLSPuD/31T5DOdOpN33s3LPPMVyNWTXGFLiXcSdsoJ/8&#10;7kr/eRB2RUbwnf/973mvYdgVnNPXwfupIxDtL25HbiybeQq3/cagE//TuBS2riXyA2MAmYyEqbS/&#10;bQW4WRhN+Ho1GOyHP/gB/WiA0X0fuRc53wBsn8wxWw0qo+wFR3wt/KUQfpoDwH8b1oJfVi/FhtxC&#10;7DXP4/3gRc5NWYA8ehHywZawpn1x2NA+P2xoez6sX/UsWHIR0JF9aMJBgMT1zBlr2paiK7LAyOWi&#10;K9etCYt5V7//K18N49Av7D18Onvf/wO58ANg4SfD0H0WhFHsRxyzL3bxxoKzh4KtwdjDOWdG+ho6&#10;q3zwoGfDIGTKg5AxDx4Bhh6OvJn9jJJZSxe6f8/nDKsPZ//h4DHvCTvvPSb0GXoBmP2nyMEfR/ZM&#10;msMWheHY/7DzGbFlMqTPU+Dmv5NGlH0L67tOtuyZ2DnvuR6K8DeybHC1zn4f3nteGDD02PDZ+75c&#10;2ORTu1H/DbTHBk2pxl81mGyf0v4bVhMY+4qxnVtqC/2kX3LvvfeEQw85NNx5+20Rd4OdZa9c71DC&#10;1lE3BHwN3hbGbldYhq8bYmzySH+Okb1t0nud+RW/Cgsr+Y0hjZn4DYXvHuBpvYO6zRV959H3GWFs&#10;x9rSx1Y+Yqnw9eLFixmTZzMnR9vkn//0p01+LXs5dqb1UtZS1mSt6yY/Y03W+q81X/bRdgH7HIt8&#10;cw7f1k8A0537dEu4kLO5hrKuvYX3/EvQR53DnsYLP/n5MJ09XQeS1gRkuNrHou+1WpfPRS46+YTT&#10;w8WfRpeY9XksuEbyI+ksbw8Gs3UdrKSzoOP37igjkJzvJNLQ3q/J02aFueddEqafdibv8NPD9Jnn&#10;hFkXXBaOn3l2OP3ci8Jx6MLOuvz14XzswF4OzZmN3sics8O5X/yq5al0j5R8AnnHSdhDmf1x7DVR&#10;1sN/9ihh6+w7pb4Nnkwep3Jmg8p5xY8fDJPZfzhl5UvYhoo6F2d/6kuc/XtmOBr9mFnYnDzm2JPC&#10;CR/9VDjzwivCme96f7iQfd6XIGediZx39jd/FK4Ao09iLO8Aztoe2Ypwbk9scJz+ua+EOd/+cZh2&#10;/vnopZwZpqBXfAxlOvTJRWEm2HDm+VeZjFKYTVhQchDb84OrPU6Sj17yXs7XQAflROzHSabcG1mk&#10;Y2vlIxmM7E0Is0c8ts70r/txJp9kPds9j72BX/85HIJ+zET2O0r2vzfvARMefizMeNeHDLuOA1+f&#10;hA7FVMom2d+Z7MW/+gvfNiwpnkqP5wTeYY6YdFI4kX2u0rHQeRH6Xr0T72nSD1K6+v68J31rd7Cn&#10;7MW+FtqTskl/W3uxelInfV898YQzwqz//H4YQv1Ub8ee4sMg6jeYPnIxNlOkB34U7Sdbjeo3kjPt&#10;+CL2s2jf13/si/SH2bxPwQ/eaXaHp/vzDUX6GXNpq2OxC6P2lVxyBnsoz3vfTZxTDU+J35NynXrm&#10;OWHi8SeHM9gPf91td4fj0Is/nfY8hLOb3/rl74SL0EWfShufjIz9ku/9PEx92/vCAeifiOeyKSCd&#10;m2ORT5/541+F6Zyxty+6JTOueWs4Bf3x8//jW7ZHVufdzbruNvp+oSM6CP2ZQcis+1FmYetduLcD&#10;pH1iJmtGPpjja8qZ29zFb+NGLmVw+wWmrw3PG7k6O0bvsK+Gd35uvHRC9N4t1/aJtkp+LeL9ZRE6&#10;s/BtH2EE1nrN0JpnzE4Ba73NswTU7W9M8DXTMFhZ9rSQd0CygyCMHXG29DhJFWwtErZe3S7bt6wL&#10;LBSSYcczbKMe6b133mmygz58ix6MzucA8ITOX9C3aSPK2HdTydPqjttknrJd3L+fsLLwlvB8LK/j&#10;9NT1e6pXPxHzeRXldVd5s/SUdpq+wtO0C3/EQ46L+vTiGuqbkId5mnrW/Z6fuV3xKytb+oz4MJD3&#10;I5H85XuDeI8YPEi4m3eRiucbheX1y+rjdSjcyA/Vw/MeoPyr6tCNfFO+1fnBnjqjycusMgo/O+na&#10;73k5xiMr+7c3v8lsTjPs7OeYWheyfSesIAyi/VZf+MxnsCc23PrL9e9/f2hZuMj2AUZME9GIndsk&#10;GbbGWMWf5Na1+Fp4GzsiPo4B2tIV0F5E6QusRp7dylncK9A5uPACvmdzzsYF519g+Pps8LXKp59k&#10;7tIrWQ8e7kAYv4IzYjDDbGdVrVnPXrF12HFe1xblrWBCu17TGl5as9Tk1S+tW5XFYbJlrhA8NBhp&#10;cwfyWe2TbG810nuD/ZhbHFU+vXBZeMf1t4X+I/YLfYedjJ7Gu5BTfyvsi07I2P7QuBftLEbpjxje&#10;xZV+yFBk2ToHfTDy6yhT5pyZwc+G4SOeMB2Rfnv/Jewz9i3hdWMnhNcMOBb7f59G7o39397gaHSx&#10;lV5O0gfphb29ns9CnDcjfe4sv8KNYdLjVpz+e7MvU7YEwf6KI92W3iOOD1/7/PfDymWtdhb66lXL&#10;w4r5z4Q23qd03k4HbdG2En1s5PmreEeR204c6eTI3oXOTl+xnImdn97bbkNuffDBh4CvbzcsLft7&#10;kl8LX0uGrb2p+p5g8mvChLPV7qmOiF75xHa6Yg1ZJt34T321TMLXjotzfQ/FI93OyGXVjeIoLeFr&#10;YWml7++t5eLqefUokeK3LFpk41Lz8Wc+8Ynw0bvvsrlZeCB+Y47f6KWTq/3U2wkX4RcdhK7F0dPP&#10;DqciozvvsjeG46bPCVMvuzocgS7uSZdcic71BeE0sO4UZLdTzrs4TAcXCIdJP017EbUe69v5/tk3&#10;fF2PgXSO4I583zf7+636Ng2uRw6pdV5YwXAEsjVhfskodyENnfW1JzSGtV77+05maE1EZ+Gtt340&#10;zEYWqrT13U32N3qBE7WnXXtkZHdNOO3M3/01HAHOev1dnwxHX/OOcCj5vZEzc2cgt96V5/T8qcLJ&#10;N95h53+cBD4+Bnn2dOS8uyPH3Br8I56cgk7y8cecGM7EJuLFpNMLDDQbWyMzrn5jmHHvx8N56JnM&#10;wKbHdHQu5t73KebJwaYnLHy9zbzWcOL3fhrmXPP2MOtszmQ4+fQwG77NescHwnHYB5kqW4fnXxLO&#10;vuMTYRtkmNKNEba09qAO0g+R/qPK2hd3/ycW2juM7F5J79ltXglTS1Ytkh0r6YwIQ/YGcw/nO6m+&#10;t271TEt4zWPzwjlgw9Pe/l7blz/wT/PChV/7QTjzuz8Lx33rx+E4bJccOvnkMOOu+8Ol6AC+Ad3o&#10;12O7ZfzPf2uycpVtS/KWboy+qatc+uauc++2FN/B37KdJ9tafeBTT9zdob1oY72zmDyX+7vTvrIx&#10;ftKps4Lsr5z39e+FC370S3RwHgoXf+9n4XTslxzzH99mHy37LP+NsynQhdZ3U9l1cX3/w+BFb2xR&#10;D2Lf42G808z4+vcNy57MORbboz8zACw/9cvfDBPRuz+Qd6qDKceFpDX9jW+1c7T7gM01Js5G1/yA&#10;8UeE2bPOCftOnBTmYP9R70IDBo4Oc2++O5x96z1hOudRn8F3kgs++pkw9ep/D4cTbt+8+a49ijTO&#10;AsdP473v1KvehDz+wjAFmbf2S55w9kVh2O/+jg2WY8Lkr//QcPOW4Gbla7ZBwLuv5buD9h5Izq9z&#10;B6VfsLXkzIavpWOALj33RNrH0BBbC5d3Qltin2dLvpdvyZg1DA5/pIurM5z1PqSxZDY1WulvjKMd&#10;FsYxluJrrVfC15Ipa77VPn/EV8zLfGtkzXNy+XW+LjMf6mwa4esCY2vd1rwGRkBmrbORO9pYJ3Fl&#10;u1VYQGuyyGQLrA8rIDujgnK0kd4y8MAy4q1Ejtam9QM9krblWltw0eFul6yONHXGguRc69fwbdxI&#10;cjNdK1wErofWQusqaO1q0khoTYfOwRBmWMH37ZWUGXke5V6zWrKPqN+yZh3rE/VaTRlXU2+RdCUj&#10;xWu7t555nvquph46d1710z4z2Wj1+V8yFmEo54X4IZmgSGGOs7TqmBySvNYoP/JuJ/1VpCtawTtL&#10;pA5ciLqLVhoh21zLvjNoNXK/tdC69Vp7JAeTrXJ0E81FTka6LlfS2pSufyYPorza/+akshsRprJq&#10;7VNfEmn90k/p2T3SVj3UT9qNZ/pOAo/UH+CxbMuspR7rKMt6wqXroP6iPW6Sy+rsOmsH4nUQvx0y&#10;+xS8u63iXjvPriEPIT/l7z+t676We51yl7KthtR22jsmXFKmdevUDpD4BO4TWfko4zr6eaRMP8pq&#10;HVd+/S/9D5amwOdf83uZ3JWNDC+bh6m86vP6Wb+g7t/66lfD2NH7hgkHTQg3fPCDhlWWooPtSER8&#10;7epP35YcZ0tfRO1p/Q9X2Fp29iS3XgWOWwFeW4HNj8Wty0ML+O6oo442u4GSXwtfq8z66Vwa9dl1&#10;7NUUtl7AXPw89Cz04vLVoZV3hdUwQWeg5D/4145+q8arfo675Fca4v9a4qxTH4DWUq4O7DmsZt/k&#10;2pUt6JIwJsGbi1j3n53HGFiusr8U3v/hT4QDDzsp9B9+CHj7OGyKvAs59s/Ars8gk5buCLIZdDWG&#10;93sefZKn2VP4d+xb/z3T3ZjP944fhj7DPhheO/D4sAPfIPYaOof3/a/aPsQcn/dBp7rfX6E/8dzf&#10;TQY9cgi29/Z/Koze7xnOWX8+DB3+HHLxZ7Ab+HQYPJY4+/81DDnoyTBkPDa6oWH7PR5GjPlTGDH+&#10;sTDiyL/xLvhX3jfnY0N7cvjWj/4QFi5tCYsxArJk5dLwwgtPhZbWZWE59VuOXs2SjlVhYVsrOtct&#10;4QXuz2tfEV5kHMxngl5AkyyEmPJDG+1z0403Yk/9gHA7OFu61sLX2kMrbK19qcLX0gkRrpaOfKf4&#10;mnTpPhuNsb2N5frP5wWNAc0ncjUu0zgeV67ua1zo/dP3C1TFVZjmJKWp9Br9VBIR1TIsrnjKw/YU&#10;E6j9jf37DYoyTdZnYSTDSTB41xb2WGCLwdZlwqUXcRTYZg50GdhvDvK4KdgLGY6OhWS05/znt7Ef&#10;941wKvLXg3/0K7PDLHwl+fQOC+O+ccPNpLkTuEF6zHuzhsu+ku+3Np0UMJowouExMLbOl9mRcTCA&#10;8u0P9uj71ELDL3uiN7ffE3yHQae5B/a5J519YZh93S3sB1kTjniSMYBN032fXhgOmreE8wta7Rnt&#10;G9/3Ty+Aq44NB7Af7bAjJ2Mz9Kywn+xnH31cOBtb1NqDI72VOeDks977IcPXM5AlTsRm2unYcpNc&#10;UBhoWzDI1fd9Npx8/JTwlq9/N0wBc0r/70j20V349mvD7FvvCq+/Hf2VT3wxnHPDXeHce+7njNb9&#10;w+mkteNi9BFbVoWt0LPWeQSDqdue4PZdkSdLf3Do3xeF7ZBzTxZ2//J3w7CnsbkKD4WftA9Je4F2&#10;pz30fSG2V8Snwqz6ViA8Lru0wtQ6m203SGdDi3qCp4eT7x7kNxh8tgfx57z9PWEqdi3OQadmX3SE&#10;T0B3efKD/wsOvIZ9o2eFqRdi2wT57hlXvDEcPnNOOP+qN4Z9Rx8Y5vAOcta1H0TXEv0T5UW7miyU&#10;NtiNdIeRvvY6mcxzCXUEO/eDvwNpV9nG03tAr4xk69XfHaRPPXr0+HD0iVOxNX1QOI49osccdSw6&#10;AEfSVgex52JsOIF7R9MmI4aMDYN495NeifRtx5G+7E0fA+9O5fvG4CGjOVv2oHD4pBOQdR8RLgVL&#10;Hgs+Pf6r/xWOOPjocBJnyOmsFekaHc97zhB0MXtk7x37EPcwnpt+7sXh7K9+13RLzv/G98OEw44J&#10;Z9yCnT10QS4AW1/Me8Ald3wszIIXk7Ff+Rq+5+zDO9QE2rIn/q0XY+8c1wjsvs0zi9hLhc7qt39i&#10;+j8Hcz7HGMqk83fER+lzylXfcOys9yTp5G5LPNkU3xq/MLfsB+s7gDB4jrGJWyO7Zix3iq/nYWt9&#10;vs4HjPg6fsOS/fiod6PxkOLrnRdgr4Ew7bOSfE0zkEj4r4M5KeriSY5R4GrH12ajlnnavh8yOUk/&#10;pCy/Ft5wfC3cJnwt+bVwUsRLEZMJc/lPuMx/Cl3J+tAGVhJeEs4SDoxYUN9KIx58CbeeWLM3JMR3&#10;aukqbhRZOnxpZa0nI+Z9fVOPdXNM5e8Vwrw6B9PPwvTzMF1/JmKfOJ97PVNXa02Z0vt6UvhI3weU&#10;p/C7MLbhbNx2cIgRfGrLCbwEj0QdyBJX466FDFtTJ+lvWt2y+tkCaitObc7NXPlalbq1z8U74oPq&#10;0JHVYS1lFy/1Libeigr9omxR5xm3sR4X+RhP+EskLLYGWqtr0lVf1prZzE+lUn8T/Cvjar8Wn2qJ&#10;/piVV/1c7z2iKF91DsTcVRZ9q1f6KlN5vc/fn+g7jjcUR+u8sLXpWYP7hReEsfdHn1bfPbT3UHGk&#10;c62+4X+mn5Vf8a7D2EnD5BflOFtpQMJcst0mWoueiMiwl+SbKIv94AdgT3SvD55wcDj91FOpq+oJ&#10;jgPvmDzRrigJ4R1sjl7DJg6bM4jGZ+Pw4soXw6+fmxe+9siS8OPHVoc/L94Qlmh+4TmNEdn8VF9o&#10;X9cRlq1eHxZjNEP79MRX4wuT0eq25chy54PNF4eV7KFcy5k0/pNsXuV4oWVR+MzXfhSOOO6s0Hvw&#10;+LBHv/3Ca3sfiHtU2KvPGdgevzj0H/QGzoC8JvQfckXo2ffssEefY4izf3hdv0NDn8HTw7773xWO&#10;OPCZsD/y5eHg8tHocOw75MkwFncUcnHT5Ua3YyQyZ53rKFn5fgmNs7DFnKvOuYz4JUcfgz7JWEju&#10;kMHsgURuPQg73rYPEjn6oEOxdzKcMyA596R3n36cyzHKzvKR/epxY/cLB3Lu0Fj09qWvMGzoCHNH&#10;cPb5yFFjwoiRo8Ow4SPjdzC+3Zx4wknhVr4JXn/9h8IY3snuwa93INkMMcyJjBq2cg1/oTVM5iZP&#10;wa953eZ2XN23eJrveSbuY2Xs8ZDpYpOe2tspnb+8f3j7NHIVz/o7a4HGgkjXSqvRT8+oPiZ/oO96&#10;XrGfqEfV/pSe4no83VU+knGI1JNF4s3//u5/wu9++2j46Y9/FHz/Qy73En4D5wijCU8PBefo7KiT&#10;0Tu4Ev2Jt7K34mJkifq+/SZkupei23D0SaeGa7Gfdj74ehbY+3z2fF2ObbfXYz95LrJHfeuX/ofW&#10;4/Qbv7D1Xq06xxF8LYyNa/aclqCruwQZNvg12lTlDDLwmHRSB85bESaCKU688OpwELLHPfYeHAYP&#10;3z8cimz5gDGHhHHIMocccEgYNmJ/zrIaFSZMOCrMRt91N3CrZIo9wUvCcIf9+vEgGafsg4wCkx2F&#10;/dMD0WU56Hu/CPv95smwBbY4rgGjnX/5VeGN2Ak5F+wxZvxhYfbXv2+y1r3APwcvWBUO5AyQ07Bf&#10;dy71HQd270k+08+7NMz8t7eGsz98S7j43o+Ft2FX73L0mc++/Z4wftLkcNBjL6Jvgy1YcNZo9qwd&#10;AEY+nLyHIlfdi31526B705O9omdK3wBd9ktkx/n3z9j5iuO0rxTcbPJEYZ6lEZM6xvb3I9mDEL4y&#10;/WZwdA9IOFt4uwfUHxwsPD+KPZAH/uHZMBt8fT7nx8yk7ebccFuYyHeI8dxXv9gPV2fAaW/9zrRj&#10;b8oyA1x4OHsFdb73CehkvI77ko3r3UPP6HyHHcBqA2kz7e1X++o8EumbC0/3o2/Jdq36mUj6IXpf&#10;0Nmce87HbiO6yIcdfaLZ2j6UM+p0zsqW2DzUGZZ7kqfsCQxHxn02suMjkU8PQc97EOXTPjTxZgxy&#10;66nYChzH9QjiDYJvQ3CPxQb7Ybz7jX18oZ0lM/Ho48OFX/lmOInyvuHjn0Ov6I1h1iL6ynNLDOPu&#10;S13Offf14cSzzw9v4hwK1WMW75ZHsc/zWvSDzmfP5LR7PxEuwgbjTdgdPenNfAvhehvwtM7QES+2&#10;Q0emB2WaQP84jLbTO8YWtPN0+HYme4VHHzIxXL6M7x5cj2pZG8YtWhMOJu6+CKwG8N6wV4veVaKM&#10;2sep9Di2Ilzya+0LVfsIZwuLC5dbO5TcHG/zTNmf6ofoO5Zk1rLJtwPflkTbUf7c/jV83mlhlF87&#10;vtZMJnJ83c48E78TVuNrnSthczCTkuPHiLML/RDD1y9pLkYmgbxUGHvdWmTMyM3it2yhjuKnuVHz&#10;m8tt25k323StNR+3Axwh0nkV0i9Zt07yUtmakvxVmFuYR+tGxD51LuUoZLXC55HS89xVPpHeA4yQ&#10;k64VZddr5Oq+ZH/kZ9iQcpuODFXRap8Ta4BsDWsPV836Qb0iLoryGvmFnVRvrRnyay0QiR9aB4q1&#10;RjJs0oWE4x1fd1AWkex1idoTakOWLWrPaDX31kKSXRsPVZ+8zqp7US6Vzcuq8DLZ/dKaKIzj65hc&#10;W/OI48/qzBHxTnr+ku1LF99ptZclc9VPLL7a3XhTtIXaRPJu9QfrF5KBQ2vULtn6LL7nvE/qIh6L&#10;rEziv8pCOxXfINCVEI9pT+Fi9d9I6m8Z38RH8hPFbxOEk3fRVrFv69p5IJnb0iVL7Bu+t28aX+UR&#10;XpVb/CI/VV5hmm9//Wu250rfsM/njHXJ8x3XE5P60v+zP2Fo9Sm5Hpa6hrOJb98JcE1vlfiKo/nA&#10;3g2kLwAPRO94+9sMw40/aHxYtGBBbBO1LSBM7zX6qb8uRz+vjTnxkcfXhPu+tzKc/77WcNDxrciL&#10;o528keDO/cYxlx82L5xy5rPhpk8tCX9j7nwRvYi/PPtC+MvzbeHJeeinrNK7AKWB9NPZ6m0rFobW&#10;lufCkoXPms5IREbogcOHVr5n/fYvT4a/LVoczrr4DWHgsPFhzz3HhtfuOiLs3WNUeF2PwaHH6/qE&#10;Pdn7sA86Sr364/bujY5837DPnoNCz71Ghj17jg277Dks7LBHv7DT3r3DLr17hV179Q27IYvYpWcf&#10;wvaC9g479twnbL9Xz7D9ntDr8L+uV9jBqDduX6h/2GHPAVA/4vUN2+7VJ+ywT9+wY+9+UN+w0z59&#10;Qg9kG3v1HhJ2231I2L3PgWGvniPD/rfcFPZ97CnDW8Jcko1IzqmzFkSDWCOGg1+GwWPtfZYsR+vK&#10;q1iHFe8U1uBL7rgn3HXnPeHzn/qs6Ubdgf0Q6RuLV+tpH/FTzeUkjO24uoytFUe4WvonIp0NpvN3&#10;1c6i9JuW+qj6m89lmh+a+ak8ll42Rn1e8fGrdJWmXIWlP4+rcWT1ytJSXN3TWNI3lueffTb8+Y9/&#10;CL/46X+HL3/+c3ampXS05p7DeYJTp9o+Xr3HSA9KY2u/ffe3d5rB7AlyXCQ+78j6Opi1WfjnAHCa&#10;sMGMN70lnHz2eeFC7GvMQNd5Ft/RD5kwMUycMSfMvOZt4TTOTzkW+3YzkSHLtsRZ6EqcgCxwxqVv&#10;4BxesNC8uE9S7S2SLrfk2nu1ouMAyfaX2cNqjbooJsckjrs6r24f6DD2Dwp7z8IG9OwvfD3M+foP&#10;wjSw3knoL8wBH575tveGt/z3r8Op6BKczP7FY5HHnvCTh8L+YIox4MQxyCUHchbudujnbo1+xjbP&#10;Iidmj7l0kAf/DUyLzHYKer/jOe9lOPtIjjoSu2sHTGA/56hwBDLvKZ/5D9NP70ufnHLB5eEk5Lej&#10;kX1f8KZ/D9Phy3k/eCCchwz/TXfdG45FHn7JJz4X5t7/6bAveyfPets7w5W3oY9DWbYHXx+P7sFE&#10;7DNPnDg5HD/5hHAM7iTk6Uchk50IZhx/0GHh8CMnhdehm3ksNjKG8R6x7/6HhqG8O5x50x1mm8ts&#10;vsLHHvDY7OwlPHOsLUy9B/LkXam/MLDwmPB2P9r6QGiPRR3hdOyZjOcd5ZSfPmJnCo5DzjsF2b3k&#10;6pNnnov8+sowGRt3p2JD8KhTp4dLrnhTGD76ILOJrfMshOvUd5SntVmL7CXEc9dl/0s646bbQ5+S&#10;rpDOV9Q5QZJxS7d4F7B4H9p1KOG95rMnduEa6ntAmPM9ztOF13si690ezNpv0Srse6wN+6LborOj&#10;z0AXY+yIA3mv4dxkntW3EMlwTQbM940dn14UtqWt9S6jsFdz/7xL3hBGDhsXjpx8It8wxtv+pSM5&#10;W2fC4ZOw5ff6cE4LcZFhn/CpL4fZ51+JnsrMcASy8POvfBP2Xd4dLvjTs+Gyu+8PJ7/hmjDtmreG&#10;qfd8HH2oi8KF7E248v7Ph6N++HOzDzIOHp/07uuwt0pehx0VDj/0SGydnBDGHzYxjBl3UDjskCNN&#10;Jq92VrurDJOQ0x940OHYaTkm/Bs4fgzvXDrnSfozuWxafKbuIu0bkF33naGduN4eHsqGX46vieuY&#10;vFNXcmvJxXlW79ey17YjY3FnsLVIZ8zEsxs1VtFNWpTpX7NmSDdUq5fIdBeYk6Qjon0uLr9mGmX+&#10;c6ytcNZT7vPP1r8CY0c5XpSRRTmkZJEm6wPf5joI2ZpOlsyJBWmOFe5w2YRhKuZH6a0IA+kMs3iO&#10;WZFPLLnXoIHrC0mVS81NNso9uVE/Qrgs4g7hOyeFCUMZZqbgmuk7IyEOlUg/n/u1Dvi6IdfWKNWR&#10;9UBrga0X8F/huq/n0p/SdHzt8vLoZnop1CGVbRsGJx3Ds+As4U+RdG/tHcExIji1Jn+VISFbRymT&#10;rYNZ2RwbVnFdZVbZFceeydJSOnqPExZWP9N7VLtwNiS8Lbxq/HbX+Z9dW7sQZu9pip/VZ7Vc1U/5&#10;iaif87cmf3iseuZ1JZ6eEaJtRPG9Tf1YcrWsb+Ba3pTB9Fuoh+zfOU+8/lYG3SNP9WvhZ8cJupf+&#10;nFdFm0fOqh20f1Hh2sP4u0cfBZ/uZzj7nLPOsjLpXaQ8Fqy/Ur5yuF0nY+El6i+y+KRTUweeVp8T&#10;Sa4n7DFwwODw5je+gZCoK97RBvDjG5FyeuRvy8ODj3eEue+YFw49DpsafZ5DjwI7zwcsTnSSwdno&#10;KI/mvPH9D5zH2eEvhHF9nw8Xv/uJ8IPf/jE8u2QpWJ9+DBW80FxDu2Kvr6N9EXrIC8Db5JuNMJVZ&#10;59fMX6Iw9CRaV4UX+O6t31rk6cv4HrlsyXJ0lFfYO5KBS75PvbR2OUVfGta2tRr2pAnRi0H3ZOlK&#10;OxNH76VrkKmvXge2x13Je+kydM2Zao2WMkm2IvuXLpv0tDT2NB9q2NpYJX99B1nJuxGqLxAu72vP&#10;YQ/lg+yhuxh8sRfyKOGqnvORsSD/6MGavAVyKK2jut55MXYrWSO30Nq6CNkItDNktt8VF+rB/V1J&#10;QzKpObfcGd7/wRvD/ffeb/sA7kL/Wj1JvFL/lavyGVFIyaalH7QGV1hbUVKSrRHZYTRcDdbewMQf&#10;n63GxT53WZaWW2wllUHvS/5Tm5XHgN9zN21/D0td6Zs//thjJm+WXod0pt//nndzBtJlQfb2hJlH&#10;IecfjZxffddJ4fuN2x/5/ljTAfFwhckWtr4PzWI/ncJ9T9OrWVf1bVjYR1jnIGRoajfptmoPmfyz&#10;kXlexN694Qcdgtxvpe1RHM+941//pnDNJ78YDl1IexFvKnjmGNZt+QeRlr7fy6+9arLhKvl1j1bW&#10;bkhrt5/xoDIYUQbhNemB9uDdVDoA455aYjJwszFLOrJ1Krtbo5ABn8u51Zff++lwIe+sryau4z2l&#10;IRzXn3KPpLyHItc8BNsYR3/pG9gN+XE4Ez2B2eDiq7/8nTD70cfDmeiWvJpzys+68yPh3HPPC9Ol&#10;I0M+R2DL4WT8e4FZdgOLnP3Fb5jNuCM5V/HCj38G2f1/hxHY+bD+yf3jjj0xXApu3eKP88DgB4Wz&#10;sZ3cH9tu2mu4M3jxiMeeD3N++FC4+r9+Ht7J3sd3Ijt+O+V5O3vh9J3goje9DVvax4YTPv3lMBXc&#10;O/vTXwwn3/+ZMAm95znoiUtWuwtyXdOtyXhr3wfgdfqdYEdwVw/knTrLRzrZknXKVRsPhCdq72G4&#10;Mz50e5j1lvegi7w+nIJc9VhsLu7Bcychjz0FPZeTOZtQ9qancbbjFZTpYPYV7q8xCo6WfQ7H88LX&#10;2ieq/Y6vIVx7FnVm5raQzv2QnFqYUW2iPYCmW6zyUL4Bi9ibyFiXzY0D+PZwxlnY/7jginAq7zLT&#10;zrownDDngnAGNiJnnnNpOO+qt4ZpM88PEyedgv1u+gV5CrsL7++k8x/53nLaZ/4zzPjSt8P0b2H/&#10;5CvfDcfwTnYcuvq7I1OWvezDDpscLuF8oV34XrHFky2hP3hW30kkz52M3sg1P3g4zOasl2NOODWc&#10;/as/hmn0jxPYazvzifnhVHTrr7zvk+FqdNff8pkvheMuuTzM5R1gLO9v0gPZk/eAw/78QpjynZ+G&#10;C2RTUHsc+c4xBdsr+g5yFt92zrn4yjDtwkvDpeiVX/FLzs353H+Ek8DVY+kH+9MH96PPSdYv/qqd&#10;nMeyyWf7E+DZDuIzbbATtD20DXzQN6d8HPl46sylnYXXXS9EZzLvvBQ7LiLG5i7g622hV+MXvpbt&#10;Xo3lfTJ8HbKf6QWzlguLSV5lMo0MW2vdEUX9EOEX4Wvm2exP82bE1RGnGq5+iYm6kpjEtb7rWa3t&#10;5CXSd0fJ0FIZiK5l18BsThHHyoUbsX18zp/vzPU6NutqXrc6UT6tA7YWyFU4iYi0UlWR36eY1LD6&#10;Z+mTXo4B4buvS8qr0bri+QrLiFJ9FMPZrOOrIdmAMaIROxLSd2B9D9YeJrmyISCy9VVrbFYOw6Q0&#10;uLsqp6hcNq+j11luHiZeJXU0bE17Wj+TS17C1R2kKxtj6nc6Y1syNif7Jk35dCaGk/qJSHaaZXNM&#10;ugU6Q1p2JU3PgHuSYXvZ0/cE+VWOSHrP0DtbfFbPO8n+u1PagqqbtQF1E4432TfpqS56D4z88f5M&#10;HPEWfeYOdJmFUdaTn0FbJdTpTxHEP71jqf9pLOnci6Xm/vph5E77oSvC+i99aOFu6aXqGVHZVp+H&#10;m2sFoBa5G9PW+4MwtvC/3m0d+3hffORXD4UR2Bo7ePwhJhf9wmc+bWVbtnQh7w3LwlOr1ocvProh&#10;HHnBc+zh05mEL4SB+7P3byTnkPepxdfa21fYl9Z5LNjjwMbG4Yc+Ez78CXSzab+Vq6hr9vN+pflk&#10;PXZJ1na0grNl9096D7rL+ZfL28Lfmc9fnI+eNvrLNJFVcTWTxqIlq7AFyjsAjUoV7fzxDZrPqHoH&#10;jwM7OANnA+eMS95J3JblYeVSbAquWG77MPQdK45Pnie9tYBm6ZSvo8PoWv11AyReKd/0p/Kp34mn&#10;ksNaW25YG976oRvCRegp6ruq7BpITrnFc8jaXsBu7gLsii4Cc7cIv4GzNGcTz/T8ljCXL+S7JLTb&#10;/LWcs4E9U/CE5NeyBT/j1rvDe9GVvZ09/fuw9/auO+7IihP7U+wL/E85NaYkk5bNZ9mLbMuoHX33&#10;NbyvyE62k+Fq+JR3m+x5H2feT9R2ubxAPCF3kcbcCu2HpX+lP717+j7ZNFzY+a9PPBEe/MXPw1e+&#10;+IVw6003hmve9KZw3rnIDMHOh0w4JJc3Oz52V3Jn6U7rWu+DwtNnnHaa4eYPvO+94SN33Wl61j//&#10;6X+HJx7/S1jW2mrto7VHfJGs3vc3vtrW5Lh+Cx9JhrU3mGcI3w9eC06QbsUh7PGazX6uq7CHd+77&#10;PhQOAV9d9IEbwgW33hnO+dQXwqw554WLsH828yOfCJehkzEZGxLjWfuHCAeSpvY57grthb8vOGBv&#10;2lvr9g6t2O9bKt2QSNFGH2WhnUXbLQHv8/61I2XaiXesE8CkZ6ArO+2Dt4SZN98ZLvjS18P5D/yP&#10;ycyPR159NPjHcYjqYPJUMIowZz/k6CdzNvolP/lNmIq9tnOwczJjztxwNmfjXMjZ7VPRe9kZ3Wft&#10;P5yO/b/Tzr/YzuzS3k6d1b49+PzV6DZrD9iefJ8fRv2OOubkMBvda32HuQQd5lNOmIKe8MQwGfn1&#10;VHRnjuEcxpOQSx6FfHo/dJanYAdvG3RLbA+b7DbwHqJ3AdmA2J085Jc+wFnwevjwcWF79FNGIoM9&#10;7ZIrwjTOgJfsfDuelx3wgc9hc7k1vgMJ7zg5vlbdd6SsPcCte1DePchLuHbnjOR3Xk362yJ0yU8P&#10;5372q3Z2cL/H54fe2LlT+fZ5dinnWCw3vQ3p0YxH/+Jozn+Z/K3/5n3pJc6DgS+kpfx0Tsbu9KfX&#10;0Hbaz+ikcMmXdyZM52to3+N24MStM9qB+vQgj70ob3/izPjJr8Lp4MwZ6PZPv+7D4UJ0vt/+4wfM&#10;rvXp6M7MwXbiXM5hOfU7v6DvgCl5ZsCS9aEvmP8A3nPOpJ9O5pvKZGx+nHHuhdjze1e46M6Pmz1k&#10;6X6/Gv2gwyccE+Z++Xvss6Ws1GFn8OzW6IpIJix5+wj67ukfvDXMRPdcc88MbIUciqz5oEOODBMO&#10;PBSb6ceGgYy78egknYD9mEl84ziE/M7lfegU9EP2p+20j0FtpTFkdnuRpfeaj31GdFBOn8YZOHPO&#10;tXtX/uaP4cCJx4SZn/2yXUverj0HPeCr9KTEX+ltWH/G1djQ+Us70Lav0TsFY2NH6i6b2Yavl/JM&#10;0yR9LOLDl20Yhzsw/+4C7Q7pHXh3xul2uK9eSh/Dv3VLtH/t+NrnRa0BJivWesAcw9TKOqc5ONI6&#10;AtcaNuM+mET4Os6c0XU5sNaPSMIbzK8ZFVibhLNJOq5HwtlxXdJ8r3lYuFqucJSyEZ5WmeTWYesi&#10;OU/WntFzzRCV6PRHMvka0Yy/08QqbuY8MH5WREiClD/VrcP1eu8QGc6ElzrLQ9QB04y4Ge0OC1er&#10;HYmfken70K7rIK2hTinvkiI0xdP0WdfVNExM+5oup1zaVm0ayw5W4SG9vxg/1B86IemSKq4/b9ia&#10;tHQd+22sh/CsU55vVgaFK64IUWlDSusuP1kYqR1E/v1G/tp6c02gneXBXjK5DI2aPsojpZ+nLj7w&#10;zsF6L6xsMnSuFeYJPPrrh3N53MwZ08OjjzxMWsXz8lv8PAe/Jk6STupXfOElYR7HrWoP1c3l16dN&#10;PdUwtvSB//SH/7XUH36iNdz+9RVhzEGPcl7KX8zWXXE2OfsK0UEe3v8vnGX4WBgzgv1V7DXUuYqF&#10;fY1ob3o0Zx4eO/PFcMX7n2X/3obwzJJ5nP3N+SoIf2k21QgeiifaNykq3gPaeX9ZyL6o1mW1+E14&#10;T98NhJ0iRo7viTlbMo/hYOqe/sQH6X13LJ/PeTdLbD/1WgD5GpTD12AoZQ24dPVKsNmKxbb3Uvb0&#10;1ncsx4TeKrY2sL8aXafVYGrZ+LC9IutwZT9l9ZLw7zffGObce1+QHuPI55C1sUa96kVkXk+3h91f&#10;RJa9WPIQ5mvmbGGv3fHbGQYKB1tvAfaWzGRP5vOhrB2Sfe4CnQG+fic2jm/D7QW+vjvH17xLiAea&#10;V5njjbLxEcc8/RkeF8QcwruhSFhbtJZ+LDm2MHna151n3md0rZ6oa9nFk26U90zpqjzxl7+YroZk&#10;zh/D7uOHr/+gYV9h4LKs2TGz9M71Tum4WeEHHXCQ4WbJq69Ff+mmGz5k6X39K/8Rfv8/vzV9LNVZ&#10;eD8tm5fXXeeJrq1ezC86X0Z2rKT3rPXa126dhfFa2mxvvnFrX5X2U53AGdlnIOO8gLMMJ/37tWGy&#10;7LChpzDtxtvQcf5IOH3G2WEGGGY6GPdCcMwZN91t671sGattpWeyJ6TzSHqCr3uAr3VemeRiW7WC&#10;GyDH1I755O6wNOJr08lmz99p93wG2yXnhsM5d+XwQyeHQ8ZPDIcjh9xnr4FhPGfEHMbZidOnzw0n&#10;nTYnHDvnonD6dx7gO0i0G7I3WOQoMMSsVWAn7EvY+xxlUr88Fax7sHAWskez3Ycd66ngb3072Q69&#10;FOEjYU3xQzLhXUnrdeD1cbxn6Bw+pXEY+ywPYq9a33nLabfDwmRw8FSem4zuxQWc770l567o3ETt&#10;RxOOdmxtdtGkswy+VJ2l+3AKegfDwG1nMdYvRc/4OPRt5j7XEvVr0QffAVl67wXthlOVd0qGr6mn&#10;dEZ2BCvuBsZ7LbhrD/y7Ei6MK5J82Xm9K9hyylVv4ZvcqXxPWm17Hy+47f5wIufs9O430s6enDQZ&#10;PRX0MfqjXzGg/+gw/es/CX0ow9bwV+mo/0j+q7x2Ii/hQZFsvyhcJDshqr/0kKSv4qT3jVdThm1I&#10;ayfwuc5q2R3ej+Hb1zWf/YrppRzJe46+Y+kbgc7QlN3qvTxv+u8e5KP+1Zf8pccsfecDIOlr+/cT&#10;8Ul7Z/fgjPMJsud93xfDrvpGofxJU/sAt6fseh8cRfqnsTd12gVXGX93J+xE3jukxzYHm4yyL6J8&#10;LmQMHDxjdpiF7GM/dPy3p4234T1IZ2P4eUjqP46xd+QbhvSzp53PNyhsxlz2Yms45so3hEvef2O4&#10;fAX6HfQf9Y3e8Eln1Ok9xIjyOcaWbojOXzJ8LZ5B8m/L2NqK8O7IsCX7t29Cws6tyDqWMB9Deyxl&#10;zBK2B/WWHrbpiMBjl19L/1r6If7T2qM5iCk2wSnCBxlxQ/ha3xGFjeJ30Ljma102YnJOv6evX689&#10;4ZEMa5s8u8AI/m06xZhFWDbXCQ5ATHk1c3qcBwkrkuuevyo9wv4Vfiom1Y7EhXgjnGg6PbQTy6AR&#10;SyK4GllsRoiokVFHbC0oIVL78goUKVlf6/hKHumaWunvZlvQ3azswPra9vV0GuSp+uoZx9f+fiEe&#10;0DWtH9AVC6zg9bP6CqPFe3p/FG6TLcpG1Kg/VNY/q4fKp7rV8ZAwhauMVncqUaQjPw9mSER6MpJL&#10;Sz/evw3Jr3G2YjkDGvf36GycfOIJhjm09+1Pf/g9+GlNvE86UW8k1kDvvMLret7yqCocYen4VTy9&#10;x7DlMDzy8K8Mz59z1tnhfM6gE76RLFFyxh/9ZkM4/GRsSLPnTzT6mFbsZOjccdmuW4Td6UVhwvHP&#10;hyuvXxkufPfKcMBE5E6DYlydqzh23yVcg8PB3EM4e2V432fD1be1hCc5w3ExcuIXFlBnNkqKO7Ip&#10;Ip2NaNclvgeIb9IJWr5qdVi2Evs5yF/b7CwV7WuQ7eOVuMi9weSy+ee0xnA6OierRdglUrx22RHn&#10;PMv25eDpJYaFDROjSyJ7grZXesMac83e4FrOgBFmdtK1xY22CV9aj+4z7wRmi9DigsHRcXnLTR8K&#10;Z33kI+HSJSvNnoPO4H7Vi2CpZ/kWOQ89kKVR9ibMfBjrxRGt2Bqbr2/OYK3FyLsXs8awvvZEXtaD&#10;b8A6W2F31hjt3X/HB240+XUv5nfZP/WfdJH1nUP9QPO9zbvqi7SvMLYwtL6zRH0Qx9MxTNha74jp&#10;XkeXi3j6eo95AXvSehf71te+Fu7C9vbb3vLvYS795MTjjzedjKHs4Rw0ELv09B8nYeYUNytceh2n&#10;TpkC7r7KcPMn778vfOM/vxIefujB8PRTTxl21vtPo5/q5u9UVXHiWCvuWB/i3YPH4NGq8PGPfiSM&#10;pAxmm1j4GpIOps6zFg7Snqk9IOlECA9KdnsgGHTmA78PBxx6TDj2heWGr4Srjrv8jWH2zfeGc9EJ&#10;eRWYQxhP5wnqm73OBdb+OOmF7AGu3h15tDCUzoW1797EMUxIOo7x3d2BeLvT7rsa5kGvAPd1YCyd&#10;87cjmKIneGgsuGzf3z4VJrAPcxrf3s/Hvvbst78/nHTuZeHyX/zRcKj0gKWXIHmq3ieERfai/Ltg&#10;s8HPVNPZW267YQ62ky+482P2Trcb+yolT5QOrHQapGvRDx5J5/cEzg4/hDMBhc1k72FHbHNs++S8&#10;MAlcOhR8pT2Ep115TTgJGfto3lOMj8Q1LKdnKFc/8NMw6jES3vUizYFcz/7eg2H2B26L8ZGtDn1m&#10;qeFPtYtI2HgXeLM9vHVs7bjaXdVVmFb7Q8U/2ZjWHkJha+FsXYvPKktv6nTWl76LDeu/2LV0ovUd&#10;Q/f68+6xHZhbe063ZTwO5NyZ/vDvIMrcW/gWv9t1EzZ9DfhObtwrhw0K0pCOtpPrge8Mv1QukfCi&#10;YVz4Kp0T4b290OOQHtm56DXPffM7w5yfPBJ6ocshXC06hHxVH5VR9VB9DSeCy19DufqRjuxsCMtu&#10;hX32LdnfGONuCEc8+rcw+103osf/nTDqmVbKjK5aVo9tKMM+PDuJ7wPnfOHb4fLbPs65yuvDQX+L&#10;7zdbcQ7ceZ/7Zjj9y982Hbcz7/tMOO2Nb+M8T7Co+MHz9u5E/dRvdoW32l+q+so+d78nOadrYVu4&#10;6pb7wnT6qnSxdiJv2cnZHr2VHeH1rtRJ2Fp9Vvx5DbzXNxy1p2FtwmycUm49twPPqI224Vq2HHVO&#10;ZtT70rtzRjyr+pfJzitibhbvDF8vBV9De3C9J/1rT8qg9xPJQRRnJ+Zl9bkyvha21hyj1Zfp1vCO&#10;5t0afA0wcHyt7+M5rn4p8/OA1mffcyhXurLC2I6vo+4IuegZpVFDel5psZYCUojSFKmc3aWGaTO/&#10;ao59OaiYzTePz8qo9VEED4SXRZJNRyzNmgn4LNNawtZBedsa7iQN3DpqwNsq/nW3DRS/Kp08rKId&#10;OsPWhq/BCcIKssls3+5VVwTUdYQ+gOzKSedJMv1G1Gk/KPVP4WaVQUTSRqls3MPMxnBWzg1EVnlz&#10;eT0Zxv6vbzna08UYgiHapygS1vZxp/GlvZ7TTj89xyrPPv33DFfDPEOk6svwgrg5trZwMZdC5qTG&#10;yGhD3A8smavKsArM9QDf6YV7Lrn4kvCLX/46t2dx7buu5+yHP0a5dYavRw7jXJeRYGbphmDzeUSf&#10;F8OXH25BP2Jh+HPLS+Gi9y832xs6a1E0Zozk28LXEXMrbNyYn4f7vo1Nboq5lHXYf3qvb+NlSOe/&#10;ms4+HV5YUTo6fhah7HpGPTfal/pF4rsNnScn0s3bI28v+gQ8lg1O2dpxO4HRrk3Gqxre1fIst8cD&#10;/9y/gfnP7FQwB9rZi9L7Rp/7bdjPm3vnXeHgVmxRgV1GYxdhq0XM463IpZ9GJ/vFaOdpV/CW1kvN&#10;2ROYw3ssRvb1Ygc4bE3QuRZ7zGfvDeecCvvoe+m02+4J70Yf9GP3f8r0r+++7Xb6V8E/56O78btS&#10;/Lai8VgmYe4li5aEv/zpsfCzn/wkfPVLXw733XMPes7vCVddcUWYMW1aOOKww013yPGyXO0VlLz5&#10;ALN9sm/eP3VPcuezZs82mfNtN9+EvemPg8e/Gn7585/ZXkQvm1y9C+i9QDokwsvqy8389N3CZUaK&#10;b7IjvVBX/BTX4yt54ev77rnbML/knKKtWIf1fVm2ryVzFL7Sei5MaWsy67jsPQgLXvqHeXbu3mu1&#10;loOdtF/OZLJywRHyb0u8nZDl6Yw+kfaySfars851po2+6xuRr7BbivPNdghh0m8QXpMcdhuuTZ8A&#10;v+E58Kq+5++GrmoPcM1gyids6XhTesDCwEMJ78czwiuGr3FNp+B55JbS+cj0Mrz8hsGQlcvWr9Lr&#10;wR5A6WxIr2J3SLrL6ofCjXPomzuoPPhFkm/3pCy9wGavA+9sSf+1c3rg5w6ECev4u4N4LH1kncmt&#10;/ZuyFfE66robZPJ6whz/qn72XkDbqF2kX7EDmE/4WnUSSc85JYVJ71k60NLjUDsKl4tUF+E1L4va&#10;fz/KOgwZsYWRj5WBcGFYvQcojrC5yqr3op7CgfDW664wtY/k71sbvhPGI67iZ2FbwyuddSPbctqT&#10;p3Mc1S/0biL+G39IQ21oNq0XotdCPQ/P9gIoXLoa2n+rfZLioeev9nC/fxPYkncjsz2ndxvysPuU&#10;weutPr+X+pCwKX6R+tw+1Gso723bPofNGfFC+akNyE80GvJ+JvnAcfQ12Xe3dxvuWV8iP+Fr9Qmd&#10;D6OzrXvw3tKb/mrp0He2eAYdH57fmveWV+NKL0XvgruRn95PDWNTXr0LCXPrnMudIe1bVZrC2BpP&#10;wtV6LzBsjavzGu19hTj+3mJjRuElsj0vlF26/DpPRjpbuy2hj9P/9U4s2pF+tnWr3l+0Xybi697Y&#10;c0/l1z5vafbSbKx5xnGb5lxNTdrbKHytvVyV+Jq1rA5bC19Dkp+5XnaNy7pfPCNsLowtjKS0Ivk3&#10;ftcF1J6bKvL7wit1ODHFjjXrSMRjhsnIL88Lv+sUuO6vu5q3y+T35Hq5c8xk7woZhoKxhp8yV/N+&#10;oVMjHsX7MVz3Inl43k60j0MjtY/qCyuNhJ/XojSxGn3TDr5nd7SDRzJajSs91JQch/rz7lbysIZ3&#10;5FtxbdgWzCr8mpKHW7ql57wuNa7qmJFwtfSSXOfa+iJttMbJ+mXWL8BfaxG6runIiDqvbkfuiU23&#10;lFZz3YGAX9TegLwtC1ftWPBefvFALkWhfLzbQLI9oj1tbfil3yu3nX5p+vD03zVZH14Pj0Q6s7DA&#10;2RFDC0sLW5vdQfnJSHJtl2NrXC1ZvCjMQ2Y49eSTcwzzx//9ve2JlPxbP/XV+KNAjg/lqtA5qUEc&#10;FyIXNByos0tWIBNuDz/76X+b3PH8884LrVTsgZ/9DN3WEaEPNrEnHffbMHp8K/LqiI8H78OZ3wMW&#10;hP0OZR/jsIVhLOclPrsS2zarsF1MUW7/RnuQHTs7r5z9j2NGP4t9kRbOCud5ZN7D+j4Txg19MZx4&#10;4vLwGPp46gP+o5TYCsEeNGVYQZuuQk69qk2yZ8oK/loFrUQHYSWu2fJnPqFWtn+1g/7TTgO1wXtR&#10;O9QB77UvQTaT3P6/bJTqWdmE1nlbarN4JoDaII5Hx2NRlz/un1AfScfnetp7FTrd4p9sTovV+mlM&#10;v/2W28JF2Prow7o5lXOoJ2FreMY7sCk8j31vL8S9b71ZQ05E7jnrmmvte+yh6M/qu2ovZKXnfvZr&#10;YRbfTWdit8HsAPDt/ogF2EBDH/Nt6ADffddHzP6qzsd1/rmehHgo0vVCbME89sc/hR9///voRHws&#10;3HbTTeHd114bLuZcoROOOx676+NM3152IaUvkZ6LJTm0cLT08mVDcPIkdCRnzAhXXHZZeOe17zAb&#10;0l/mnHHZ7XjyicdDK3rO3hfFJ/eLJ+lPeuoiYWth6kb2Q9JnmvVbvryL+fwtHricW20qXq1csTLc&#10;c8ftNp60nou2Z93WGr0VeMLWZ9ZzxwuSQQ+cD55FNqj1eku+qQs7bE3cncEiWz3batcK2xJ93S2l&#10;u4t+hGTDhgUIF87IMSx5Sb5m+Jo8Dctxre/awjza1ygZqJN0Yk3GSZkidhEWIC7h+h6+leSt4KSI&#10;M/hGzvuc9qmprJIJ94GEi3clr+2IvwNYQbhI+GVP6q78XF9EdRYOUz7aWyZZr8XDld1C+XMsBz5X&#10;POm2DFyCrFEyPtId+KcF7NcF7y8FJ70A3oZ6LtQ5hRHv7pKlJdng7tRXWFf49FWirCw6m9r2LLSS&#10;5gLk5djB3o1xo3pvSTpmn5j4ws9VJGy9NWURCbcpjmFsnhc+d0xubcw9d7dakuHEJMzefax9hNdo&#10;J/CczksUn4T3RSq/882wLLx2u8tb6h2Gdy3JVXVW+7aQdK53pn/sQlvp/Ut7L/U+Jz3gXVt4T2G/&#10;Ya7XoTaiDqZTxPcR6R4rT+H93XG1Z9Ns1GX9TPrs2wj/Uwa9E+qdIi2fnlUbRp7Hdwfph0tOLHs1&#10;dt4SaahttybN7aivZLdbqgyQbBX2ZDwMWSr7LbQP8gDH23KFn2M/jRhb7xey77Ez42WnxfSDBZL5&#10;x/cIe476yt7hrrSNdFPUN3eHelDGPTJ6La7VlTrrnWcnyipZ9ra0h95bROKvU1e42nG2ya/JX9hZ&#10;ZzXKluLO1HV3yieMLRK+VrjiSLdLZe5Vwtfp/KTlTPOM1oMNWnahOnxtc1EhS3OZmrk84JjZ5G/r&#10;pXuiucvjyx9J8YQTiu/SxGH9cYxtuJV1y7Fu7rLu+f43ufp+Kcxdg7Gzsnsdat1qXJ2nz3orv/L3&#10;ubjs+toqN73nWLsKG2t+ryWt1/CrhuIa7s9r3ne/XHserOBtlLcT2EV68pJNywbDGsPX4AZwptNq&#10;/CJhz1SmG/dpRblvJa4m7Vr+xWvlnedv/I58tW/JjfB1qV08jdxV30tI+tbaz2g619Tf9xba/kJ4&#10;o3c+36upfqD9bSmONj9nkqRhq8HTooitwX7IaKvI21KuY+z43hTrnZdZYwUSvob9tldStiNq8DV1&#10;iFitwNfWZ3OMTbvT12Mb45K4ya5xZbtGtgjtjEauTRadZb4SHY2lS1rCLLCN5IP61v69b3+LMRG/&#10;n7s+ACXWyM5JNhqt8SwdGoUxGTF2xNfSa2jvaEfvot3k19KBveiCC9C9YN8xDXT6jKvD4KHDw6jx&#10;J4QxR/8oDOqX6VT3fhasvACZNvJrdD6G9ZoXPvVz5JBk/b0/cDbuNQvRI0EHG7sholH95yHjxs6t&#10;5NfC15w3Lr2Rg/otDe+6Y1Esl8qYlXwJ8pplHNzTxjukbHgKW7v9TJ0DpXNydA5lO/hYthcNX5N3&#10;R/Z+I1wdsbVkBdw3Uj+KcnC3CbOaa8nJU3xtcwJ9zsY7806qm6x3c3tHIi8VV3sb2uhjy9FZWcP7&#10;no8fxXvbTbeE8265PezO+jn5l4+G3rJzNvt8s+X76pa4tkz57ZNh3KTjQy90+XTOdH/WTa3NY/ie&#10;ew76vYdio2wO58rtpHMZwNcT0W9885e+Fj784dvCtW+9FjtzB4S3/ftbwne/+c3wpc99Nnzog9eF&#10;1199dZg2fXo4ABlyX/qKy5zVZ8aMGptjaGFpYWuFyZ14xJFh+hnTwhuvfn24+YYbwifvvz9886tf&#10;NX2Np/76V5Mxa17ST/OVk0JENnbz9zzFij89Y/2TOTT9KVzjYGN/el5liO2kb6j07Yqf8pD+tZdd&#10;VWijvzu+Fl6QDE0YTDIq7Yuy7+z4be0HM75myYawD/hQtrmE74Qnt6INd1mEvgY4UphM7WaYGznt&#10;tuDvrcG8wrvC1X6Gs/CXyOWAhidJz2XXumcyWFzpmgr/6FpYcnviCQerfFuS95aLI21FGfRdZGtc&#10;nd1sMjxwkeXDs5J39uY56ebuvRj7dDzbY6n0VtAvhfagnjtz387/U93J1/GRXNmak46FZMC7ci3a&#10;CvJ6qDw7LN7Avs24J8ww8VIw1jy+z7TgLiI+9Jr5kjcKd0V91l0pl3CS0hX2FX7ZlvLZ+dOUy9JZ&#10;wreeFsIXcu4i33t2og20V1iyTpEwp9quTNaWhAsPOjnO1p5I4WthJuFYnZlo7UxcubsjM94OXhk/&#10;srAtKLPOy96Oum6j9uNZezei3I7LzYUveduqnPDNSf3DMKdjVq5lL1B6E8LGwtZKQ2XYAQzaA/yq&#10;9760bMKeO1IOex/Cr/4hebPt62PuKPb20ae43ok+sxfl6EGdX0NaPUh3D/C51UFlJb/duC+SfRON&#10;BfEub1vSl38b0tkBPvl9lUl7/rQ/e2sofw/K3q+sD5GmY2x7NyTf7RkrOwiL00/zeqnP0e46F3En&#10;+uZOlEtnc4qEs3eFdqNseicTGbbGVZ/xdyS9k+QkPpJ3/CaksdU56TuNcLO3t2xdiwd6BxX/VQ65&#10;2qeseWEAcdUO++xTq38dSj/NMy8xvW1gWpIcRmT2FlhvzP4Z85LmpAIzxzU/v+ZBx8y12NrjJRjb&#10;4hKuND3dzO+YJsU5hoFZ21J8bX7K5vJnk2FTZq+D6iF/vG6MrdN85E9xs/tTXO1+vyfX1xbN3REr&#10;lTF1ce26te5Gnsa1xZ9Xeu6vT6+2XtZO4LW1kNk5Y11fnZDWedFayXihdaIMBwsTO9+iG9tfvEv5&#10;53xMXapaw1t/zym7nn76rPnV36oow9Van802IhlF+4KUH77Ynlx4Lny91inD2MLZZRLGNvzNvdV8&#10;++6AdE604TFhshJ5W9a0AfjIMHZFefUe4DoIQreSYwtny5VtF5eVSn6t8qbfYdYTFvux+hAE0x1j&#10;y+57GzaeHV8LG+tMS7hmtGjBfJNZv/6qK3PM9J1vfJ17Ee/Ilb1sj6+x2U56erfN9UJe0iDJaAO6&#10;zeuQ7fGM5Lm//MUvwqABQ7B9djnprA6LWlvC++5YFoaNPZhzzUaHY2dfi9yZ8w3RnR4y5knc5+x8&#10;Q+ljD0EWPYrzDidPWh4OP2kZ54KDvwfp/MS/Gb7WfkfphJj+tuHrZwxfj0bGfeR+z3MW6Qp0Ktoo&#10;G52MXwvz5XJk2NGeEXyknHYeqfi1nnddeCUZv/Q89B5At47fFaha1AOKmFpjRf2x6H8al7zTkEbk&#10;ffYsz9Hk2dhQHpoX1Fbknb3LaRzlaeVjgXct3nfb6XN6l406S+TNu9xbbrwpnI0MezfObDjsZ7/C&#10;9vbgMJEzgm3PE7jrUOo49+Of5eyb/jZXn3Hte0Jv1lTZNZj85+fDbK77IlM+YfqsMOf628Pst7w7&#10;TOHsi2OwxzBs6GiTXQ/sP4RvDEM4H3KY9QnhaX1v6I9NjZGcXTN+/ARspXFG8jTs9l50cXjHW99q&#10;uh/f/853wq8efDD88X//wLeReYY3YS31i6S6FzyjWdQFK36aC4Wd9V1B/vSna5dNy0331KbxUr/m&#10;Rj2nuMLEGpPpT/cVpnvqo5Z3Jgv3d800vvs1p/pPddEeTtkY0buHZIQ5xmZtNT1L4QSnVtZbcOFu&#10;YMhdWyRbRC8U2nORdAQg3B1awBJLwLvQTsi4RTuCS6W/ICwk3YIcd9HuhsUyVzjD8aJjQXc9XPur&#10;9M1aNg12I+/XLGbNh7ZZSNrQ1tA2YNhtCduWMm2xCMwIhhFelc53L9y+UP/F6yGwMOkw9MDcYGxo&#10;D6gH914Hfu2BbFF4ybAe5Zau0pakJdyxHSSb3cJWOY4mvV3A1j15Te6Bu0ML93F3eRG550IwCeFb&#10;cr39QnAhedj7Aelqb6dwjGEZ/LssRfeE/PchP+0x017fHUlrz/m8E/D+oLDtCNNzaiPxyGS6Wfup&#10;DZ38fUlpK46TrnVP7xOST/ZCj70/+e3KtXgtmy59wYCStes9ZBeVgbqaPi59YA/otUuFt2L+OUbk&#10;2Sp/jvnU1kkfUJ9Q39gJkq2R7YRjiePvOK+mzXYBCwvTqX+qXLvj7oEre0PqD9Y/wYDCpmrrV9Fu&#10;rwKjqq1eJT7TX3aivK+D9qbP9ISG8I6ivdZ7Ui/t1+uBO2TBmtCHNPTtQe0rPoi/sl3je293Jo19&#10;iLcLz2jPtespy86G9gKqbbZWmnoGvm2Bq7roPdTeR2nbV5HH1vPQJ3oO3TiVWXUgrV3g9c6UV+9X&#10;O4jn3NuJtpGs3mXZwtkiXds7Bq6PWW9bd33suOtjqJHr7z16j8jfK2gLvdcqTfUZ5dkTEs4eD17v&#10;jds7wdcvBeZISL+I7+JStoHpy9YQrfvrtO5ktAEXinE36KlqskmY+7g57q7xO8bOcLXSTEjrmPB1&#10;ink1v6ZUxrceN+LyAkc7rouucGQkj+9umnaNf63W7SYoK5/jshQX12Njygc/XEYpDCkSX/05T8dd&#10;D69Ja4MwQnwHUhvlMjnabTXrvpHhSWHKSPpe7WQYb12GGXDzdjYeFTxshCkpLmVm7aUMJmtWm3VB&#10;EYuorvHZ3M3qorzSusrvPFC7SEepkDcip6RtZF/QaE3cm2WybGFtJ3D0GuEhroWrZZfQ8bTpA7Cu&#10;ll3PM3XTchlPsjJ7uMaGZOzCdjrLM7dVDk+kh2DydlydW13ga8qp9wOVnXqk+Nr6CHjb9bENA4KL&#10;Tf5cGntLWhaHd7/zWsMGwlVf+48va1jbT/sdZQNa77vC1aZnoo8VjqnNzcar4hA/2ipfE371S+lf&#10;DzB8LX3i55Z2hJOmvxhOveQ/w2579+M88gPZ7/2lMBKMPQib1pJD+37HEcNeROf6xfCrpzvCJ37W&#10;Fg6YxB7G/k+YHshQ7PINH6K9kBm+Fs5G2DUUm30jsTWyX9/54ZsPLMZmB0br+KmfSH7dLqMx2U/8&#10;iXXI3A3FOwM9jPqqb0aKfbjod55G4apDKh2IZ61fZpcWTIDmKPVvey8FNxt25qOF5ssYp0hCYSJh&#10;a8Vfz3hc07ba9EPOu/tecFF7OPJnD4c9sfFwFOcrS6603Qst4U2//nM48qSTM90MzuIbPDIMR595&#10;L/D2wIHxHBThv169BoG/h4QBA0Zz7uN+oSfzeq9eA+HdGHv28EMPR2f+4nD9ddeFT3/6U+Fr3/xG&#10;+BF6zn968klsfLcx95TLyjtgZjMkzpWx/F6PvI7iiZ7NmkHjQxhWmFZ4Wdf+i+tEjOhzm+7b/Opz&#10;KuNZ46erX5pWVVzdT9NWmQyPN0hfeaoc/lN99P6g/Y3ir+Ei1suIbcAGYJso04oYQbK4LcAJhhla&#10;uL9Y97mW36k1w1dLFc59sJHvm8rtE7RmebiruEtJo4YUVgpfQhxRWq40f7BnXo5F5AvGcjvq+bdv&#10;lVnPq7x61soQ8U3EyYQpjrC15IuKC56wsik91aeqnErHysfzSnep6pilCx7bYr6eJU+lrbJ5OfRM&#10;np6eU7kUjzjIOa18lj/3/DnxxfLKnlXeahuR4nZGiuNto/RVJ7C17KMYqb4Wh7R13+urPJSutX9W&#10;Ri+DnvF2lqtrv5fXTWVV/SDjeVZe/HZeJ/Fi/8jq5M8pLZVDJL8/X66jwpW36uNtp/azNuM5b2+1&#10;jXivby3ST9O10hLGVbjK7eVUGbxu8qvcHlbmtfji9VIaZX6QzqtEXkaVTfkrfeWvdHVPz6b5WHkI&#10;8zJ5Hqnr95RGFSmNJmjrhZxZydk9W7eg/4W+ju/xlU5Ljr3B1PpO8Op57HF+brm98/RiHu6D/MNl&#10;a6xIQTOg5qaIGSK29u+fwgERM2nNiUR0fnqqE3opXZyiv0qeHRcm4Wthbsl9wdZGBa7K5811CcZO&#10;5mfNk4ojcvxcg39YEz1crmHqLL7N9Wm6+B27y20KWytekkZelg2qTyTnnVzH07mNtyTM43saqev3&#10;3LW0SN8xrX9nWCssR7uJVoMpnVyXIpX5ern9PcPdlF/KLy2/10Gt73XxMpn9PWGQhFQ+57tcxzrW&#10;i7I+5c+nblp3L6faxPG029T2a7m5LNtl2pm7GlfUAY6Vvq2dc7NGugTVlObdyK+yVt5TOGRYO3PV&#10;JtYuahv5aZtIEVtLdmZ239dFjC3syGizMaFxYeMku/ZxlI4/4XJdX4edX7fTIN0AhbmulmxIRN0Q&#10;AcJI8VuT2od+CRa0dmJsSC9lHXjV8fVll1yMnk1H+M1TG5BJL+Ts8D+Eo0+/LuzNWYdDRx/KmeKP&#10;Yft6QRi0z6IwknPApeex74Hzw21fjrrgy9euCmddzfkAYx8PQzljZsiwBWH4gYvCYHRJHI8Pk22R&#10;wYvDqCOeYR8kZxR8GDt9K57BVl4s31LOptAeUf+Zz3hDXYStc3wtvAbvfArK5y2frzyF1OWeHuA5&#10;Jx6D/wlxm6mpZs+D2K4wy0uP6unkGd2TjFvnuq/Gzsk777grXPTxT4XXottx7M8e4RzJgdgmnGXf&#10;lXdavCIccdo0w3faIyO8fMBBB4eefZBlQ/vuu5/dE/6bfNoZYeq7rguncMbGNM5pmPPO94SP3nNf&#10;uBPZ+MCBQ8OdnC8jPRd9S1nMu9Uy+jyvJ5yVgz112lH66x18n5DNZ9nAXk3/i+NUfUCU1dVc9aE4&#10;z3g9VUf9NAZcbuxy6VRvWuPDx65cXWv+SH+6tngav4zHlPRMOX76bNmvuClZ+TQ3Z2n7fO55+PMq&#10;kuot+3zSh5J80GXYLhMryz9dFmbyLDBJLkPFL7lYI2yn5zxNl6UqzOViykf3PY6uq0jx6/LI5H85&#10;ntW1hUm3FpkbtDvPyTag3F0hl/1J/qr7kouKdC3ZpcpWl08WpjKonJL96vzoynik4XJJlUv6rJJp&#10;6puNyUR53nmteirNzvL0PMRjxdWzqofI5ZnefnJdvpnXkzC/rzCzRU75dUZfM7hc+ap8cr0sci1c&#10;dRIvlkgHWPLXyBe1s8vJ07b09lc95JcM2ttBfFWY5+X1NRku6UufpSGf1G7wWuntslT2t/nOwrXa&#10;V20qvjvZNwOupaOT1sf9Kpu3i4d15no5y/zJn6Ec3j9VRpXDxk5W1zwe1+X23ZUwb+O0XVO/t627&#10;Ppa6Gk9pu7wW+ceu0I7M07JNqfNxRNLHM7uC7IfZDR2eoejwDGZPw9Rnloa+7EeXfkjvPgNsruVT&#10;q32/FkaKc2DE0mavCVmG7DUJX2veifNqnLuC/TRHNkH2YFzoHEOXZdq+EKbhKc6qwjE+Z6f4xp9J&#10;59fU7/er0iuvA55+s25VOZSP5x95FjmmVZxlq4bylT1bH9Kypn5PL3ULjEs7sg6WSbjOvmtXuGm5&#10;3Z/m5/40P/Nnra9yG1HuvBz4vX4eVn6ex/Kf3/O8UtfLVNMOWiszcmwtubbpXaiOhg8LPhi2hS8u&#10;PzasTXzH2VVuWoaN8atOXvdCvyWWSXs0jSirvfNksmu3/y4dBcPUFeNLWNlkhXz/1rdw5ePjUHsg&#10;F86fH97xtrcaDtP+sy985lN2P9rT5rzDFewbVPpgUZHOR+kAa5meg0Taakz7kS4Xv/rlA5aW9EN4&#10;LHz8v1ajJ/0M9FSYdNrSMGnKWWGvPv3CuOO+ZrrVwsrDsSMyhLNkRo1aGD7+3WiXum3NsjDzshVh&#10;3+F/DUM5M33wYOz37bswDOkL9Y7n0AzlucEDeX7fBWEUsvA5V78YWjlTpn15tGO8eAU4lW8G/rOq&#10;i0d6V0CvRXszo6u6Ze8MNndp/qJiPhflfM1TwhPrqzjWH/3bhGHNBHMKT0PC1YatdU32Bd88zegq&#10;3PaISFcLfH3t7XeFS+7/ZOjJ/HziTx9Gj2NkOB0dDe016vX0/DAB3ephQ0eGWW/+t/Dmb/xX6IF+&#10;9JARI8Obnl5sa985nNMofD3nAx8yOYq+XfZlnT2LM03uvP3u8LF7PsrewxHhfmwAUjTTQV+8bBl7&#10;U9n7ybgQtVnfZ7wIM1O+lFQXp7iXgvHEGqD5wzG23sF9PGp8anzEflhb9/TKeBobLA02v+4pHcfA&#10;jn11rfCu0q5LMAnQsyqflZf05Pqc4mWP5Zf8ep3ha9kItG+9YKVeYKReSyL1xC/7DHuxxov2hPaQ&#10;H/73akHfQvEUh+e050/hsjMgPQPpbZr+AdfSzdjLiWfMHgGysL2hfdDN7QX1yUh+S1PpElcUn9V5&#10;LuhIEL476e9KnintzrWR8kMWuBcyT9lAHsT1IO4NonwDwAOi/pCwgZOuLYw4vUk75hnz24P8la4w&#10;jlyVXXXvjd5LT9LXPq+dCZM+s77ty8aG8OseigtFXq3lHKU1PMc+S+Kq//aH5OqspL0IUz6qm3gn&#10;XVfHwaqj8u0BKc29oN7E05nzOktFerCWFuF9of4i6iHqm5D2EKtufXlGfFF59qIO0kXemTroDFXp&#10;NO8C7ZqVQ3mqDuoD2h9q7aww7u9JPLXHXqSl8zN7IQOXnkkv/OJLT+6Jj9afiK969hTxvOog0rXu&#10;9yZeb+KrXhaHvNSfFFf3B1DOoaQ/iPR7k7bKtDvtIewp19qdMG+b/sQfRDkGqJ6krX5sNuZwxeu9&#10;CBMp/h6UQekYv3FVZ8VR+dXvrP2JK75IL0KYVO8AIuFZtY94oTorvvYBKu4Oig/pfNFdCZd+u8aB&#10;4qpPWN3lqjy4Vj6rNzpL9McB+NWWalO1m/NRPNK1U1+ucyJt42Xm+jiWq7bojIYuXhUGQ/2gfVra&#10;4U8HdcdWENQDXL0ndvAHYn/lALD1UMo2mWPedI78+APjOWySZbBVKLQxf0mfNcp045qk9cC/FUrG&#10;pjXClictQTVzJAFal7oiJZBRiqHdHxencjpxklR+KTXCOmmcZHqt8aZxGqWTzr3d8afppfnUFIAL&#10;1RJu5PiT5cz8ChPpvn5pGqk/3q3+3zkoXCd94DIZ3qMh07I28qd5uj/N1fPy+nj5y3XzcK9XmkbZ&#10;7/mkrpfP28LX9dT1e8KxVnfVHzId3MwVn/1aZ6PLjltnlJahu/66ehHgWLuwg4IOCdjNZNms6/H9&#10;wPGE94SUy3EcCHPIPojslsk1vSrqGHsOtjXY8yj8/e53Xmtn2AmL/fs1b+Y2GEj8od6+B1nuWjD6&#10;8mWcr8f79AYxqfT71YO/NDz3pje83u6/7W6w8eg/GoYe1veJcODhvwoHTXwQvC35tfYvgpcHYxO7&#10;94thaP9FZmtPST5PuU45ewV7Gp8lXLogLehjz+cc9Rc553FB1CsZhS0S7PUNQxF01KC/heNnLQqt&#10;6Ke1t3J2C2VdCL5WG/qP6jBOuHqJgputac5xwQbeS9LLNgxIP8hk8i9Rb71XuNxe/Kgi4ydjJ5fn&#10;6/mEKIbh6tS1ZIXH87LF9iDEeL6e7ybrpJ+F3ZNrb7szXPrRj4dBzNFTOI9t1EjO5r76DWEoa8il&#10;Dz4a9tt/QjjwwIPDkczXPRavDqdm+tZv+so3w7gnFoRzPnyLncUyBzytfULC1xP/vjTM+dDN4QbO&#10;dPjcJz6NXY/R6BHfxXcrZNKwR7pQ6usdlE/7ASTTlpoNaitGsJhvFdQLEk9VH9XfbWJLd8n3uWjc&#10;6T1QukJ6v9PY29Sf+KZ00jEtv8I0/gu+blxOPn6r0lI+krfrJ7/s82nMTL+YswEvinTGRZeH0y+8&#10;LMg9gzDRNN2H5Ne90y+41OgM/NMu5OxqSH4Ll8uzp+GeRjzRqRdcwvUlhPNcRmfgiqaV6IyLlLfS&#10;4FnOjq4l0lT6yi8pm/sVbnlyZsfp519CuWL5VD/RjEuurKEzL7kqiGYYcVa10lT6lFmu8UD1zkj1&#10;SutvfuUJnS7eeJlwldZ0uReQjpfFw0hnmlHkqadf5Xqe3h567oysfFY/rpVPDXHW4/QSxfajnNYm&#10;tIe1CW0Dj0+lrtZemevtH8sY29fb2PnjfcDS4ZzLUyH5vQ/E8vIsvHPydrJ+pHpAp8MftZnnqbA8&#10;X/rBNNI947yLIFzS173ptKOo6JNq98vCqeddAlGWuZQFnsf+p/Sd6E8Kz+4p77QvOa9ju+pe5Ivi&#10;nK4+oDwvvSoSfmsv4nh/8edi30/yNJ5rzCgu/YH0vJ7i5zTVk/TVZsarjAfOQ5XL/cozHauejvUL&#10;j6cydYNmXHIp4+MS8mDcXCjK+of4beW6KpwGb0+ZPTecLv6ePTfMuuIq2/8i/RDZEBOtYu6UDC1+&#10;G4xzq+QVdtYAONv2AmXzrpYP4YTiJ383SGt8QvYNXNeVaRS5lH0+X7pbvt/MtT9b5Tqma8YtP99V&#10;3uKWVqQqgs3Gia7S6Ox+s62hdiyXvdF1o/w8L5XbaXPXy8vkbeFY2tdiX4MNv1IOy1/rNeR42lzu&#10;SZ7nZPrRrN3C2lVE1M3+E49UPuCa2RpBdTfuiQTY2NnuNXjCuVvfTpLvdWj/Ft/2nT/qOcLVwt1L&#10;Wlqs7N/91jfNpsh+6BV86IMfMH0AxzErV66I8kIwkrC18FPN0M5qL3yts6a1f1LY8w23rQj9Dngq&#10;DBqC/Bk59pjhi8PY/bBnPUhnnwsrg5/7/g33RdP7+PIv4/v5i+ggnHLOCvS054OfwdfIuYcOmGf7&#10;HA1j90W3BHvYw4aBrYe2cO7M38NhJy0NC2QDZ1krOuHtYYHk11m/VfGEcSO2BYfp3ETOjVm3WufI&#10;aN8c3wakIy39aLC28LX2QL4kaqh7HuULwtNmP5Hn1yektIBgvAuBT1FHkctUaXo/a/l2IN0b7ZGU&#10;jSTZzpbtf+ms6Bx14es28PU7kTFfcd8n7Zzh6Q/9AV0OZNVXXB0OEL5+/3W2P+Z8zv7Tvifp+Z3w&#10;3Z+G0WPHhXGHHRH25Zzqy7DtN3jQcPZI3p3j6yHIpmYg134/Z2N/DN2T/gOH2vnoGiP6OQ62scG1&#10;QoWvRZga6gRji796R0hfRfTuAV9Mng1fqzqNMu3mz/uxXMfBaVhX/mayUxrln/ISf/zn+td7o+/e&#10;HerJmZlOOp9e5Nc987T6kWY/dOlFfY32xnXqib+gfvhFCtNzHs+fr3VrytqLsqdk+deXR+UqKL3f&#10;yN89nniZYh4xTedN2XVe+TPdcdP0PZ1qt+vya59DSmk5PB8ve6M8FC99rvt+tXeRRjlfnc/aW/pj&#10;uKLa8vBc2vYl/15cV9avFC9PIylHWqZG/ljWtF8V9cjTVBnK+ZFP1bNpWJpnWgf503ubw78P32RF&#10;cezRHlmZ99pnQCjTnrpHGXr1H2T4euIRE8OixUtYG+I3c+1hdD0QrVe61l4wya4l0xAhnsmoPEfp&#10;unkSlvY/w3j5VTkNn/FeWbereTy9vzElg5U5ttY652ueXN0rc5egjfqVuZleb1SCFQ95miq3U1of&#10;9/u95uvmKccnnOdljO3Y2u5nZbA8WUdrsLWuuV8mxa2Llz3Lrc3+U22cJ45xHGNLri35u9e1oSs5&#10;qeKCb4Szta9UcaUvI2wtuaLGlWw3iD/fxpbImNHYWhuzb/j3N7+ZcS0bG7xT8+wK4puOCQ3EI5VY&#10;6eEMX1952aWhddWycM1HVoaB458K/QZg62O/Z8IQ05+Wfb7F6HpgR6Tf39jD+KTJpYWhv/8nMCeV&#10;XIydxClzwdf9Fuc2Q4YOkN2R54g7j7PU54OvF4Xho5aEfce2YBf7xXAY+icvYMPc8DXnLy5YSbkT&#10;HrkMWfh5/Wr0ZdqW8a7AOYW8e5gdRgBkxNj6Pid7+xFfb1gP3zIS1o6k9wDwdYKt1wE+RWYzHpxt&#10;ti+py2oR8Vbr+4PNodozK5sr7fA22jRZL1wt/RvD1/iZT1fxrvCuO+8NV3/s02EseHrWo4/beV9n&#10;XHBxmI7N4IMmTAi9scl3yHOtZk9tK+wD6zvtyZydOXzomHDm938a3nyT7DMPDmdff1voxz4xya91&#10;1sTpd340vIczZu647+Omr33bbbeZPFadWHrRGjv6qQ+qz8u+90rk2pKvdDDPr6EuqQxbmDq+u/CM&#10;+oeT9RP1FUvO/lP/U/rqb+mYLGJsms/Hgo//cl66VpyN/el5/7UuXRoef+yx8OuHH6qjR371IHYJ&#10;fxk0JqQ3pXdP+Z10LXqIe04W75e/IL7Tz21Pw4MPRFf7Gx5+UPSz8Aiu6NcPFeRhuq94im/0IOll&#10;9PCDD3APysr2CGddRlIdHjb6zSOPBJGuf/NILf2aM1rryetf3HuU51L6Dc85pfwSn3LKy+JlkvtQ&#10;Tr/+Ffk4ZelV5aH0U/47zytd8nwYOzg68/MR0k6pvp7UIeFHcT/ml+cJbyvbN2tzL0esd5FnypdK&#10;f8or719pH8v6mfqT5+95yfUwd4t7GQ+Ik8azfvnAL8JDDenn3BMRp9TH1afUVt7mzjfxrIrHeZja&#10;w9tE7ZKVKbqxnNZfrf5Z3PwZyu/+zI3pJn0s42ENf7M+VYyF2P9sjIi/XdBvHlG/f8jK+uADD3Du&#10;w8/DAz/9efjlzxjfPyf8F4+Y+4ufP8i5a78KDzz86/DTB2iPR/8n/OLnD5hNYN//rv3tttdKOJt5&#10;1uxQCFvj7xpfa2bS3NY8Ob4uu/Vp+Kz3/x9XXHKMlbqa4UUbv0q88jxKW9zLn9bJ/X6vubqlqUa/&#10;r6++jpfXV7uf8c/3jApDSNaZUhW+9jKW3ZeDm6qN55Pia8mzI74WVqYP8F8dZbja9+2a/gPYKI0n&#10;3ezIsXQkvRT+Czm2bICMP3B8eOc73h4WoKO9DJnwSnSxWxYtBDvpqeJne8Ay2afmwIHYRL7ysktC&#10;C/sj7/0h577t/bcwYB9sVQ+LetPC0TqDcWjvBcijCQdfD+H8GIX/7MkoG1zB3DLlvBXseyzOaxw6&#10;FDvY0g9B/3pIb3RLhku/pCUMZ4/jCPD67Le2hhbw6kr2maxf24YOMXriJh+O/KnB18is17TzvpDh&#10;azs/CGwc8TXf4ZAvb0C+7Li6cAk3mbbk2xDl9LN/3E78WsfWuHaGEw0mPBpJ+nXoTFBOYet16KZ4&#10;2mY70DA9cynzqc59eu9d4Gvk12PA16f//FGTV0/hTMPX3/sxk31Mf+s70NONZ4Rs+bd4jtl5X/5G&#10;2Afcfeqb/z1cet0NYciQkeGsG+8Mg59eZraVdwdjT7v7/vC+2+8Jd9//CcPXt7O/0eXX+q6hfuI/&#10;vX91gK9X8Y5ltsJ5P3FsbbIUBmyOp1O/9U31T08pukq7akzWxtq0K88jzaeM59M6dic3pePPej7p&#10;COra3yg3MSqjnKHMANJnEvHuFUl7B3z/gPYQQOg7xf0E2bXdV5x0H6+nlTSS55e7jcrWKDwpc57G&#10;v3JYo3o2Cn+F65r3i6QNy2F5OzQqs4cnZW+YRhInT5ewcvzydRq3xu95N3KT/GrSVN9N6pyn2Sid&#10;NDxJM3/u5QqL+aqo+hwpWdFajIOsRfljHcp2mCPjfIXsHDmKsJJ4q/Q9WN89ias1yp4Tls7Iz13Q&#10;Pjmbb3lOS3Ak1aOzn+53TmVc7deNn+ssv3+te+IMTZDjLJrG/ApzruH9l/h5eb1OVfVS/RTeXP3S&#10;FAt/1CmKmErrax1pfScPx9auG5Jia/lzWTVxhW+d91Uutzf7z/mk/JQ/w8/I8bXJooWjCY8U6+yY&#10;OnVNHxaMJDxgRO+Jf0U/ihyMoV//yn/Y+dTC2TqjWvsgV6EjIlvYst/nP6UlOyOSeeonWdmA/gM4&#10;E/uy0NK2Ljz4wkvoWT+BLgjY2G3xYWNvKOfEDO+N/LnPC5zP+BR4GawNvv7l32IZV1GvU85bzjOO&#10;yTmDZt957Gf0a52Vrr2OwuULwxjw9fWfbQ8r2lrCwoXoXoCf29e0ReyaySuFdSPGxpVcvgM74Zw5&#10;s1b6xmaPUd/lNM8JO0f5tbC0aL1h7ejXvcKOimTY8Rnt+RTWNpwtl4YSyba17SGmTrIRk59jb+nQ&#10;smAn6aEIZ0fZuMvFXwrvF77+6CfCqBb2N6L70ZvvjcdNOQUb4ZPCnvv0DwMe+jNnb2CzFv2QbR9b&#10;YvvS9mf/zNiDjwy9sM935r+9NYzm3Jc5t94TBj3+ou1n37t1XTjzro+GD9x6V/go+Lo3+sN33HEH&#10;5VQvQwekhK/VL1R+7fOV/r9ja4lxndKlz/x5n4x90xJO/sv7ofdHdeDN/FMePvYdW7u8XOFehu5m&#10;a7pmfNPR9yDpYtseBsZEPG+o1tVZTx18I9L3IY0Rff8R6Vn3yxXPnWR/3mk1/naoDRv2cvXNQ7RG&#10;3z7WFLQu8Stc91dncWWbXs/G55UGeUHKQ/uYI0Vb4apbyiv3W525V+PCA3u3NlfPQ6b3VJ2G0orP&#10;SzcqIz1ToqJM0kOrv5+HkYbbOvI94bq2tHnO01E9y7z1e2qHog5pfUr+pO5u8zU/U4F75lefKOWb&#10;5q0yxHaN7a+8U6otR329LW2lD+n9XGTfwWhDuWslM8jatahv7G9pXyv8sf2dn0pX6Th5v1XfVT/P&#10;SdeQ+rNI5yuIPG/nraWbtXPRLpGvab1r/d4fY9tLBhHlEKp35qecSjvmUzuOirrFcWc2w2iX1CZB&#10;Ok7XKJ0KUnjOB3hi47gTVza6rI5WLvQxxSP0MXUG1aoV7BVfjst5ayv4LtnGOqD1bSn2mBZxBqzO&#10;uqDb5tja1ARZ9PU9UBhbe8XN5oTha+Y0pkojJi7hmO79NM/Wk6MBc5M52efIxm6c3zV9e6rdK0/n&#10;sT1NdzuP3f27StewIK7jOl2LXq48Sfpl+3mZvQ7luqmOfs/jNi4MvaGqL2jtzMjX1xpX6y7UNL4m&#10;rrC287/KbVzGjb9TbnvD1QQy5HiPFXag/nIJqMM32b0UY9fwKkPXzmN3zUY09zRX6vz0A/c/wGTZ&#10;p02dEha8OI/vWOztIjPNJ/qJr5rTNEfCIs6X+THny/QPr7/yMmx5rA9P885+1BTOidlnPjoc6Hqw&#10;T1F2rEcMwG51nyVhBHLokeiODO6FnT7u//Qx5jvktovaN4QTz1vGPkZs8kmGPRD97cOQXY9pNRw+&#10;lDBhc8mvh/Tj7HTw9YNPMI+CqZ9fiB4D68E69Kt19k20TwjOlSwBMtyLLH8d+GOdYQzN1ei3gY/N&#10;9gU40uTXGa4WtnaKeFvYW+8BsZ9Jjm17EkkjPh/TifIH5k7Ni5DaK+q4xbGbj2BLhzQsH+Fs4Xt4&#10;y5x7Hbav3/CRj4Wxrcjzf/DL0AdMPXbM6NAXHb6j2WO024KO/Ly2LZ5vs/35g5B1z0A+vceefcPB&#10;R0wKst0358Y7wmufXmi2o/qzb302et3X33RbuO/e+0Iv7EPdfuut8C6+N2ltVl9Jf7rM68AApdnr&#10;+pzXt6bPeT8kgZr+l1z72CzfT/PfGL+np/QdJ7rbKE9/xt2u8lU8YUa1ayOi5vbXVVrFfR+N0VU/&#10;0zuZxqb09KWvXyvPdrl24mZxom6/P0t/zcuS5lHk/M/lS8sof+Ofx2wcY/Pe8fx8rZLbeQk3JX/P&#10;rd5N96fZgLRSpPE6yzeNV/i9j6RuPlfVpV8811yczsrj95pN0+M3dpWS2iZfsxmnWvd9rHodvex+&#10;7a7H68pNeR/nDvIlU53ftxpbqx3oO+r8PpaYuH+FgklepnN/Ja/Q+mN75Lmv5xjqOWneLWydaSzH&#10;Oqleoo37iTO15HNejevzdwM36puSEkl1Rs2UsbY05dLVXjeTXjNxPE/nZer6vWbS+WeJ42WW63Wh&#10;OxX9PwnXfY+Pt9R+jAAatI4yXJ3ja8MqwiuOc8AxxNF4cbm1u64jksutieN+x+KpjerUr/Jtzp/X&#10;Wzww/hAgfC1sbeNLLp44Jhu7OdZJeCW8aTIQ3sdJJifpYktGIXm0QiUj+MPvfxfGsV9u6OBhYSbn&#10;Za9YtpRbcQKQvESYULJcmwMI/slPfmD4+uorLw8rwMktYNw33rAoHIScefTIZ8HVz7P/bh72PpZi&#10;FxuMzd7F0dL7AB+PGrYo/Oh/14TlyJ//voS9enOXmVzb8PWQBWHYxIVh+P6tyLtlL3sJz3IGJO7g&#10;YfPCoRNfgB/IjKHnWlYjx27n07jwtbCicLBja3hosgJhYuRfRuBp6bdJjiAcrD5DnaIMO2LpKn9M&#10;N8aTvrYwthFzpvRx1OdyUp+Dqn/qx5KdR9mOntX8qnn2urvuCa/HTvU4ZNJn/PTRsE+vvtgDGQG+&#10;7hcmfembYThYOrf/ujSe9zCWc7UPXNQWxux/iOmTDOg3JMy++a6w/QL0R9CdGby4Pcy55Y5w/Q03&#10;h4+Sfm/2r9968812ZpL6g/B1+Uf3oYwQ5aoil7O4Xc+83uJBVvfuuD6uy+Xo7rXS8XwdW8v1sNT1&#10;PDtzG+UfsW+BX319hlux/8E0T9fTiPzkfsXaFeOoNUpUx3yNxTJVNFKWTorHvDx5/t7Gietl7czN&#10;+0byXBrW2bON7uVlct5sZNqqo9rY2jwbj3naDdLc1LKrTs7bmnHg+ZOB32/k1vOFwpb7QoPrchvX&#10;9fGcp12UA77Vr6MVcxv1cp6m9bWwurpSC89fbvm+3fN8S2Mjjyv+JjzO2rc8rvO0M85p9o1cJN3s&#10;z0PKrt9v2s15xRPUQeuydKeld7hqlewItLGuIudHhu17F7XWaL6UvVudKdCOq7CaIa56kp6f02Hr&#10;k/iQ1AnvJvwyjuS8JW35rR0KtyHOUF1zEiYpKLYR5VcdOiNK7/XpjrsJla551PNU/yj6SFGmmsj/&#10;5BdeF7leH3dZJQxL2jURaLZO2iXrB6W+UDu+4zj1+dXWV41FEc/V4Goy8/PKq1zH2Y3cTvuPKtuN&#10;n6KLnC9yhatTbG35caNmLHLt40Dj0MYiD+XzjHilegMwI74GGyd5CV8TIwspXO3dOHriRJNjTz/j&#10;9PDc00+R8frQumQx8wbG/vHLdiBTSfjRj34Yeu3TK1x80SVhYSuybVL7xZ87woSx2JIbNT+M7P08&#10;9kNeRFYtjLwUmTYYe4xsiSwKQzhr5jfzeM9nj+IKyj/j4uVhmPStiSfd7MHobw8ajG4Jz4wAm4/t&#10;hwyb8JHD54f3fpIzBslLv+XoeqwFVwtfm14qTNK4BwIbCV8LuxZrh3BwnBPVfyK/5Kr/COt2TcLj&#10;1r8y7GZpZ/xWeuqDchv97J0H+bFkoY6v1bbvvu2OcPFtd9m+xcN+/EjYZxBnmPfpG6bMmBn2n99m&#10;Z3U4vpZd21ezv3GXJWsNQ8942/vQERkZRu57UJh+x3123oHOOtiJ+9PB1+//4I3hbuxr63yDW2+5&#10;pUv5tYpf0990nZHmWF8DajA29U7X92b9sQ1if23Es2bCPZ2u8vV4XbmN8lyn9hfBIKccc6sf5ZSM&#10;R3gW12L1v0j5ulbTVXRRQTWNQWdJr6via3Rn5ajjRyn/RvVsFC6++c/7hF931+2qDdK8PO0idw8R&#10;OzSmaY/sfTd95zU+85CXtZFbpNa8z8vvPPZ5wV0Pb+T684Vb9J/KflBqa29juSYnoF+mrs97RfpJ&#10;n4QRebjmrBJ5P+2OW04vfp+T/KGa8jzTstT4k7YlDfHV9ZbKPFbe+ul/albz5+MzdX3sdtct1o+4&#10;jpi8gTWGrmf6gWuQY0uP2r+Pmg1T9Uv6p+wHSKYht7Jf0o9r6iVe5HWiXhlvVE/9/LrKjTFq/xeL&#10;8rjZnBTHjq+J0bVziKmH5FDl+sbruK7SZehv1RTzUn61RLaF3JDi8Xgl1dSbOLreHL+qdD1sc6S/&#10;qWmU+dXsdQ1fqVCja08vthvtTcQqclzZmeu6sM3g60Z4uhyeLm01furkZTcXRnu7pa7k6em1/DV9&#10;jADnjaXDzZp8smv1c9XdMY5czYVx3JIHD0VdOHAc85Lnqfx19k5ainbOxZYuY+vSJeFvTzxuGHv0&#10;yDHh1ClTwt//+iTftJBzgq1lZ062MSSv/uEPfxx6I1s9D/up8xbIbnhAhr02vOP258O4/n8Ko/v+&#10;PYwdhz29IeBksPFQzm4chkza9ECwgf3gi+vCM/PXhRfY+DHnfOxfYytkDDauDV8Tf4j0RYaiS8LZ&#10;MvuNWxr2h444ZmF4HiD/fIs4Jj6JWbwrrMPeN/u+DPtyy/E1yw08Ef+obcpHHtOjxc+5k7k1keOD&#10;vpZprbTvIriaq0gpTyafu2oTz+/LI2wm/QzD19ZeKl8Ib7nhRrNhLQx9wOMLwgn3fypcxpkw5/7k&#10;oTAcPZgtW5FZL+GskaUbwkGLN3BGGGcmg7PHv7AqXPDE4nDCh+8KU27/aDj0Z4/m9vlexTNTsc33&#10;rg/eFG5HT0T6IbfdegvvSDCFXyP9EBU/Z4H8CcV1Qu9t0n9Vn9CarvW9nlJ+dOW3Am3if56Hl8Wv&#10;m3WbyV46nWsYKyKzvchLnOFt2tXdFONYnxQ2gE8pOW6JfbPoQ7EMui6o6HvidUEeXuXm+SaYxL+b&#10;NMIoZb75dSO3Wb42iufpOqZIXb8n157POMJQyUecwnXfn1O9hF3y+mV90/OPvG38v8dL3arYfr+c&#10;t+Wr/JMyeFnkejmrXb6fJW3r/pq25X4qA8i/tanvqR+WKE1D2NLLnbopnxvh4Bje6Pue1p16su98&#10;1Dnvc86XzPX7elY4O2Jf2lNt6pS1bc5DnnUd7jzdjK/W38U/6lmDmcUbSO/F2m9eJjuPuCK8HM+v&#10;41nGlJF1MNr8wKVTlkmYRba4ZC9Xbr4221qk9bmYV72PqV3y9sBfzADZbKBnFd4kebru8ljM18uA&#10;m+JnnQkhcnydun7PXMMerGUsIzUEH1jSKomsaJsGRAE1rquojgdZZfK6eJ02o6u2a5S+83JT3EZp&#10;b2p4I/42apPyOTg11zzUJbYmjuxvlMnl1uXwZq4ZpvTJhOgUTAM5OY/yunq/4UY+b8jv4Ylrfanc&#10;T4iYY53Mr/wVluNrwzrMr9kabmt3su5oPrdxS762Z4d5KhuxubsKm3w6l8Yzu+SiC02OPemoo8If&#10;0R0RvtY8tRLFsiWr1oef/PcvsGsxIFxx6RVhJXYqmKI4b3tleOzZds45+EvYf9jfDVcLLw8a3hoG&#10;jYSQSUf8vCR8/jfrw/PobD8NXr72/o5w8KS/hzHoaTu+lr71UHRFhiPDHjt6aRh/6O/CR78ez0V5&#10;filrBSW3H/YT1q/T/kbph6ieccxbG6W8K/HVH691rQUIytyM8VrjfN5eh1+kObyYAWtT6exqLQWT&#10;7TvtQ1X7kYzpA73lwzeFC7FhLXytc8b2WNgRjmR/os6X01mAOg/4Vfi3B1Mbtm6N+HrvlpfC8BbO&#10;Vfvr0rDF0qg3orPTXNZ96l33h/egk33H3feZPdzbb7/N+qHqGPE1BUh+6r+ac1UuoxLfvM/52a/+&#10;ruHrQrNzf1W8pBgb7a1KV2Eb89NzGjta31U/Xa+ho4vUjlqzvS+oP2h8+1/ehxSicD2vedupxFei&#10;1MzpG1PeqmeUt7dNZ/hLfTwts/u9Pt1x/dnuuBFfOc6KY6tmvlQ9MlJZ0rRdDiqsFu1tRrxn4WJs&#10;Kf7GX1dxmPFSw2P6hPqMyqI5OCMve71b1Nl5UFe+fDD6oKx1HYM7nvZ0olvwrT7veM/6J3XIXeur&#10;6q8bS8V7QP4OwJhxf55ulqfK5d+Z3c17Y8ZbrW05zjZMHd8nVGfvu95H03p6ejZv+5jNXBvD8Nbn&#10;9GZcrXMiisDcgCuisEZ0NS7jt3nKrXcAk1cLX8PLrn45/4lY2Ws1d2Q8K7s+xt3V/fSny5ys+9D2&#10;zPNOjp8NU2PjxG1k5Xv4k338vp/feSA+1BDpN8J0OS6iPNHfSf+kAuJazou0Do38VjeeyVyvXzNu&#10;3FdEeShYZxg752NWhpTPjfzlZ5q6LtXF65S66lZlasT72nDGHPWsI3t3ou/SoaM9m8LV+6QRzzWD&#10;lTcmDkOTPllBWT1Vh9hvElf9BIb6WJdrc4DCM2rYh4hQw88sb4UZ1gGn6RuU5DYuu6mSj+iena/H&#10;WI/xZMNPuec5kw+JZ5nJRt/smTNNJ/vg8RPCX5/4S2jBBnArOh2LOM/lgQceNvvZb3rDG80eEQnZ&#10;fPLok23huw+tClPPki29KIceejD2sNHFHiz8LH2RUUvDUdOWh2NObwnHnrE8HDd9eRg7dF4YCyYf&#10;yZmNI3lupPZFoicyUnLvvs+E9396NbaywYQUdwmuSm4/8PVazmaUbF34Wv3W+5tVhetyX/ZHG7uR&#10;JzZfk4jWKeGnfI7OrhUe+dc4pfIdnZe4nPaSjQ7D12S1hg7z9htvDlfe/VHbtyhda51JPWHhmjAG&#10;0vnFA8DMA8DWexjG3sAZxJxXvBQdEWjHJeDppS+FLRZztvCitWE88Xu0cn704rXhjLvuCx/ABvZd&#10;2P7TmQy3ga+9zbW3VeuTX6usxr9O8LXmHWFrI+qS42seLM/5ja6Vj/8axeks3J99OV3lr7VKa7rL&#10;zMylzdd6X0hc9Y+IscEk+NV3nK/VdYm8Fr+boY2vayxHGYP5dXkOUJnTvxSrpHNYOVzXVX/Og7Lr&#10;cdN00vmxM7/nZWVVvinRZjXXYm7aFkkp0/CN8VfXIfYDKz85a3TVEOXxuqV19zp5mnKtTPQln5PL&#10;rtrOsbT3vzJG9PDoFnmrDJY//HJM5m6Of8XLl5GUv/Oiys15QjyVI5WTe7nSdnPeWb3ytLuHn8v8&#10;01ivIXA1U3dOOb6muWramfLa+wDrrr+f06A1P59jxHf5019tr81qydxb7tt+7W3nbjk9pa0sjPIu&#10;RR9wjF2SXZsNAOFs4eqMcgwuGbfiU+FKIv1aLBevIy7K+h0F8Xbq0k3L7nWocvN6UU/8ed28jp24&#10;jq1Tt1mMnbZbV/68DarKvxnDqvhfH0Yb0ihOOR4moul+VLnEr4qnM5OaofzZNJ3EX4mt6WcMESPV&#10;gei1BNPVh9I5xPqUwjPiEZ9Ri3Hg/CZSeZpV32kGX/t4E+ZO8XfdupplEHVB4BU2kmRHRDb7dC60&#10;6He/+z26IdgbanspPPRQxNdvfuMbDFdTfLMvsopx97sXNoTP/HhdmDDpEfY5/gFdD9mvdtn0kjCo&#10;f0sYNZbzYg5YEsbu2xLGTlgSz2zkjPTB2O8bhOx6GPEPPaY1jJ/8eHg32PrXf9PsFX/C2OKX/bD7&#10;K/tSq8GscZ7invGtfi4yXtBAzpPGruTgUV5vOjYILPz7YC6/JEzy/Cgzqk+zcn6jY7RRzuXYQV2D&#10;6/ha5Xgv+w8vQMY89MW2sHXrS6ZvLVvYvaEdwdW7gKtfm2FrP/98a8K3IO4WyLtdXq1zZ4YQryc0&#10;ir2j0z58q53feDPnr++T6YeoTuKg7F7V9gP1s9iv1L+sS3gfzNwcX9OfyrI5n+tfSTfrBS+Lo3bJ&#10;18hsnVxDm1fJvRzHON4RX423YiK87pon3m+r3e5XUCOkIJUl9lXvs9HNy5nGVXmzv3TtS+cv+dN7&#10;8jf6S8shv//58+V0u7r2vDzdnLfCKU4qjyYCckvJ807DNtbvaRX1cGxd5dbO/13xr6ZMNhDrFwFr&#10;U+5534vYMH5TKeNEj+Ou91Nz4Vk6F+Y8dF5uomv9jjlHrqdt+eVlr+eN88d4rL7LfOPfJ/wbhY2v&#10;pH2L9iB+njZjGP/moipszVRZg6014k1XjDpL79Ln29im3Mx+6p81fLf+6ndrekCsJXNz3tez/u3X&#10;aTryx75fpCWfks/JuhP5J5jTcXRqG6sIg4emkx2fKXCoZPhRrlmEaQ1JiLwiJqqfM3zsdO0mZU/r&#10;UfaXhklav878NeXNyq61zjC28b0+/1rudv8qb4tyHTbjdeR79fuOsKpj69wlULikK6rC3zm+pv+t&#10;FZGOU1X8qjCmCPpkidR/nOCN18lc2N6w7+gexCM1xGUxDsRrIpVJfcX0XyW/Zu13Eh7I9UGScVYz&#10;ltWwaY7lxLmWbFP6IkuXtIS555wTRo0YzXnoQ8I3vv7NsBQ7n4/+5lHsW4wJb7j6arNFovTb0DXT&#10;T+jtT+C8h+a/FKa/FXk19rClTz3yyJYwaBRYG/3rQexxHNpnkbmDOT99UK952COZHwYMXRAGEGf4&#10;wAXh4AmLwm1fXhmexbao4Zysbql8XvqwK9rYl82e7A7sW0u3PNfNy/yp/FEyfKc0vPBHu6w6z1Ik&#10;26ipTdR2rkUK0z0791LfBEqUtoPxXn2NtlpFWZezh3x1R9TJM4bx3w3sO5xxyaXhcvY4Tsee3gxk&#10;zjPv+Vg4i/Nl5t5zf5iLbPs8aC42Rs6B5txxd5ipeDfeFqZxduNUzmiccvfHwpyPfjJcjqz6LM5F&#10;P/NDN4fjzz433EL8m2+93fSvb735JvtmqfbX3J+uUeoW0i0ynWr6V9X413zjuNpk10Ty/l01p6t+&#10;Cn85yXm4uV1rN8ZQOp5Ww7P0HSvd75hiFset7moAR93ZDAM25In4VU9eN+ejX1e7xfhW/o5vZIuy&#10;TP7NXq7Kl2Jwe1bPN0Fezyo3nbzS+56uYT7yNn0bd8nTMZFjQrn+jNLxdF0nuVyX9Hucx92crsog&#10;fuVYSngKcr181+111+J5/LLLc8JhhkFJ1/lEJWniEmV1t/xVBki8Wcf3u3qK96p46Lx0N+apb4CR&#10;0r5g5aLMzuvcpcwvNSC1R7m/RXuokk1Q16zcXja1d/FulbU1eabpuA1vT8f7rber883r5Dx3/Wsf&#10;u+7qXblbxNqPCaqoD6I1n6bRGu4kjK/2srZRG4s31Ku2DbnMfiku9rEt1381Ld9wzqieXz0Nd2vm&#10;FYqkYkmekuNOdAJ0xkMtvqYOhFWRne+ueymWLvuT9cLXiY11a8oPYxpe53XzOla7Xu+q8ju2zvE1&#10;9TDdvixf5+nmdBvWp7O6duOe9VXiu8tSX+BrLrrC1FX3DSOzRrqNPcPVXLvr4c26DJkCX1M+ksop&#10;5Y/VAeZzm/oUGKTGzz2qW0kE1/YfEorjgfSsD1Mn6aQl+DrFoI3eYZVu/BU5a46KiRfz59KWxRkO&#10;i7Gvv+4DhrH7Isf+zre+ZefvDhk8PFx+6aUmt1asZeBxVDdCC/QsKt7/u+il8MTiDeHfbl0UTj57&#10;cdi3z0L2PS7Gbh/yanRAXBdb8uqRY1rChCmLw/4HzgsHjX0uXHH9wvCDv6wMz1O/RdRzNYz2eUcl&#10;F19pCrMrugqDJu0cmKWzH3y+SjF4jV88S6jmnmSyWhMysnURTKL1UpSeVyC/ZNqKU5+G1ieVMv7k&#10;s75MgVejvy5bTprD0jg//sH3w53sPbznjtvDDddfFz78oQ+FG2+8Mdx8403hVqMbwy0fvjHcetNN&#10;4RZs7N34oRvC9R/4YLjufR+ArgsfvO5D4UPskbwJuhV7fLfedEu4/Z57wz0f+3j46cOPhJtuuTkM&#10;GDA43Aa+1vuH8ha+TtfzKB+Kfcr241DwtE/Ln+Jr78tFTb3Gta7yeiWpNvfNe+V9wPc4lrGTr+tl&#10;bOLXjkt8MJs8r44/9Xx3/nn/9mt3i1qqNeL6bms8/bMGn6BHJV2qKlovO/BGxRjwseA4pcr1upVd&#10;xzqGL7LJKw0rp+XfiGxcMdHauwvPOf6S6/y1dIgjfqp+aR3L2EtxnN+dud427nYVV/XN+UMZfJ7o&#10;zI3zRZRravyZfBM3xaFWH9Uro5RnuZ97VneVISfSBbc6CcOuBys7yaZ6FTmebuiSTjwPq3D9PK7O&#10;3LRONX71MZXNqdTG3s5WL82vGX/W8U01J/qwh3v7Oz+sXcQTPQuJ52oTH7M1LveEtZvG2Ky9sqHl&#10;srdcP87Wp+K9yNtJY7GWipEqn8avj2l3fUzLtTiKl8VN73Xlt4dL/ynJnAxTZLgRwCJs7WeoyY6t&#10;4+w6bN0Qi2Uya9KK8lDGLnwpk68bG+PmZU/rsRn8KZ4u+/M9M9QrYuy4npVY+w+/tD5CKXK3C75Q&#10;HcPa5fapwtE1YaU2LWPnjcXWSidbJszlkrGR9Ne0Pkk9G/WjnA9JXA/zxqrpTxoDKbY2nKi5OlK+&#10;v1Hl1INd/DQH2PzDXBXnKK1Vkfw7np/dtay1Nfz7NW82PZHhw0aGu8GBci++8CLs6ZMOeS1evjw8&#10;s2JJeKylJSzSFkp+qzJ3CWfH/uj3YO1b2sNRx6Fv3Tva3BPOlr71IYcuDbOvWBo+/o2V6E+sYR/l&#10;2vBUy7rweMv68Nfl2NemOiQRlFzHGp0/y14zXgs6cFdhvGQ1vFA/ib1LbRLHQJ2rsW881LyWEXFj&#10;GxXrdy5bydeuuI5p35Lsb4jiuk965FrkzAU/cV9huofKDGte1NljKsd2dmxHn0/lFj/qxlk5qzgT&#10;ZwW0Etstq1hXVkDL1naEVtpKtIw4yzi/b8XqtrCSsynb2tvsvD/J1ldBKzl/czln3Usm1IZs/cM3&#10;XB9GjhgV7rjlpjhHUHeTudN3DM/o24D6Edhb30LUl2r6HnWwa9WJ8orEM9VT1Nmv3AZpveUv399c&#10;152VaWPv6bw3J8dRhpFoWFvP8/7CdYYfNuCWSXilZjLRxAIni7pn/KadFOY883c5v3Y3Ppes75TD&#10;cYfjEMPUJYxShbPTsAJzO/Zuzi3Xt+ra+bMOvCVaWyK/n7qGDzN+ioeO7/xcqNT1e3LL+LB8ncZ1&#10;fzlO+TrljXi2tgtK+Sq/t0tDN+tTjrPrXO9zmet8dDflm/xlbJ3i6ar28fo6P6rclN+pv6grmJi5&#10;ymk9Z9dGyvoR5crL6e8CHka7GY+NV7wTpn038xd56ryubAw6P7L3F41PG7ONMDbh6btd5/4omzNM&#10;oTWghmL+aietrXFm7HqGTMe3j2e5+VzgKWm+7QY1muNIgnQS0joIZhYZhtAZEU5aV0UNMbUwRFwP&#10;fF3o0hXugBrhos7CteLUlD2txyb6czzguEBzb5ka8L8Rr1/pcFiQr8l1/oQ/9XWtbsO0P6b+chs7&#10;xo6YKLZv6s/vZ9ih/Lxfa9jklJQ3b/NS/TrvK53wImkYS7s8BrzfZ66PD/WH5n9at3lPZX6xsaW5&#10;wtPVeCOt5cuW2xzic8A73/F2w9gT2PM4YvioMGfWLMOOwnGtK5eHBauWhKdbF4cVpWIIXz67cIPZ&#10;1mtByI3qcFia4cUVVNCxM9CXebR4GFXv0ApIVXqKI91rYWojw9cbQjtzgfBuMac15oB4SdVyEruM&#10;vzxiYzf5P7ad5oGKvsdDst1o3zN5VjjacbZmVr82bE0eqj9FhL+RYHvdT/3XegTrjOy11BB65hj6&#10;hjC4ktBLhG1Q+xnBA/GBdKw/0JbyL2ev6oc++AFsHO4f7uW9yN+dTLdFeFoYGzfXq5FuuJ513qQu&#10;JUz7NLe6/KVrQjpGG/nT+Jvq77Jw3Yzgsi9bg+G5y8gKbF3ghTKeyTEMbevYJrYx7e6TSs3sGAvn&#10;PKjil99zeZm5Wt8TSnFg9DvG6crN8I3jnAo3r5PwWyfk9XVXvMlxVYanXO6auhZHcaEafvJMM/hP&#10;mNDjNeN2FV/t5el4fZ2/jmvLruPuAnPWfz+oxNhMFnWYmnatCcviRBl20fdS3uZ8S9rH61Dlpji6&#10;fD+9V/glnymowNDl/lXdn/LyJW2s8hf8jWmvB6cXRNrg7qIMnnZjjK0xWzN+ue4cS9ffX8N8Kvmc&#10;8IJhAq2ZRkW+9fi680lGY1hjO8XqPtZ1Tz/9X4x1YcyuyR5s8F/d3E7+Ob52DFB2M4ztZSu74keV&#10;7ZwUZ1X50/WkGb+t01Z/8WTzUhl31uDrJnietksD1r/swdZXyKWRW8Nj4cqchPm6R1XtuSlhDduz&#10;QX3SuqS8V3ij+qfh3hiOn4V76uTV9Pv43SL2NX+ma7cYo/5+uhasqr13ss0S30uzOEn9brj+g6F/&#10;v0GmL3L8sceSqeb8tWH+/OfDoqXzw9L2paGNOUf6Gm3gtiWrpKcs+UPEcO3L28KKRcvCsnmLw7IX&#10;F4QVCxeEpQta2U+5KrQsltx1ZWjDJrfOmHT5eRu61bJrJ2pDF0TXFtaxGhddaOQZ2pupPXvSHddZ&#10;7lXUQfw6Im4eJn9KFh/dbs4FaId0L8ovpS8SdVLW0Cb+TcTdaDcdXE1juvxa+0AkO9c+kTXUQbZR&#10;vY7q17W/tBfgd/wFryMmY51nfVgnvW/SyuUN2oMCrUWmv3LZKnA3+RHnDvRDDtjvgHDvnXeQlPoL&#10;Nsvhk84fkhzW+pRjbOFr9SllWyYKmfbp2jJXX9X0+26M3/S5jfVXl2jjQ2v0QeB/8W1e+I+5KcUI&#10;+FOc437HDYrreLNo3+wdK58dYlk7m+dpJSJllPcTtV+RvpVLOLYCI3tYilWq/FXxyvirmWuvv/ND&#10;boqpU38aR35/1vOJ75zx3fMlYekKSuOU/VXxFVaOV772/L08ZUxdde38K/CnY8Lo+veG3M2wdM27&#10;E+1bc+14O+t7rguSv48kPPOyyvXyN+N63RvxSuFV/cXCSvk3as+0bO5Py9YwfeVdysPfP+rffSWH&#10;qcXMNTr/8LKr67VMiC5XsXkwn8+K9x61Tz4eu5hqNK9p7ndsrXnY/QrXff3i/9WJVc2N1THrQ21+&#10;B1/5muDfrxu6eX0LHOblNRcepnNid7BWuq505Rd6sj8qYHWAQZvDLbBmxJ35vGv5KK+Np3ru/2NC&#10;rM9Rj2oeaw3rnNS+aZzutHFN3yj3Fa7LbdgZh7pqC382Wxl9haxxFcf4oTGYYWuTNWocci3c3VWZ&#10;qsqR5y0+M76E+9zeofSDhbONlCdYWThQMmLfJ3LHrTcjxx4Axh4VhgwawlmD/ey8wb59+mAXG+K6&#10;D/f7YLNiH+xky3U7JNHVdf/Qn3gi+f1+X87xdr+7fQjr3RsinT59+sf0cftCKkct1T/v6SjthoRu&#10;ufTLq2kAz4nS57lO4vfB75SGp894OTabK17VlCkrH7zqK+LeuH33I84A9ENGh/vvvdswlvCWsLWv&#10;QXFNp33Rd1/XCb5Wv9G4VJ9q5lfue919P/b45XSavW6mjN2JY/MD84/PKek8I56m+KaMJdbxDipa&#10;b1RgxUqcXZoF0jFeW95k9tC6npFj6xxXg0GK8ngZhE1qKcU0m9Nfj4GK8qR4uuwvyhzjezpp2Rz/&#10;vVJumreXp1zOqmuPK1dYu4w/Y7qsMVpnbK0pY+mIt7zvG+qivR1vW1vTB3O3Dnd2D1en9ZS/zN/y&#10;/fJ1TX2t/xX9zvmTxin7i/Swvco3u1oq1SV5l1TfF8auWcs1ZsthVdeKl1IpDlyw/fv6/GgjL5sL&#10;vQ0KbF07ShtdqS0dX7vczDF2s/i6UdrNhnt/aoipWffTe03xMeVbys9O/NV4rxEOZA0q/+Vt4RhY&#10;2KmWgDqMj1qqi0MEYaJmsXV316hm2+Xliuftnbq1vK/F12nfzt9daV9f+2rGSyft20y/6U6d0/JX&#10;+T0tG6dcVLlW7+z91mWMKb5uRm7t7e/vmTXjVn2NvhTxNbq/nDnehm2LDu0XlCwbfC05tOxyiLS/&#10;aw3f5R74xX+Hgw44IAzoNyDHyP05z7tf777YARkU+oN5e2NvuRcYrxf4WhhbpDMEe+kebsTK4GXi&#10;9YWEAZ2EC/vwrFEv3D6DwLKDQ//+ooHs1RuIPZNBRgP64xIukly9K+rXdxB4PCGe6dfEc57uAPJx&#10;kk2VAdDAQUONBg8eFpwGETZoIOHcH8x55yLtCZWr56twsd5DjDd6N0nI8XqKyxVmeD57Rry1dxnq&#10;Il716zc4x9h6N1Ced2P/uh1dbcOBrPFxDSvWdPWRePZN/buk5iH9vC/Hq87/97hyvR9urJum1Yy/&#10;85Jt3N3ynO5zTHQTfG14IpXLRmztGDvi7AQz5vgg4iUahgKmM0Isr7dBdlXEUfyMOsPWnn/E+BHv&#10;1GPsMpbx6xKmoY4FBqr3l/FSeu34Sm4ZU6fXabz4fPE+UIu3avWmUh2qrv1dy6sdW6b1ra9Pih/r&#10;/QWf47tVnlbW9vG7VNGO3gc67eusDYoX18AEWxvGTN7h8rbytkzd+rbLy5Y95/VP3XKc9LpZ3kSe&#10;FOUs0ijKV/CtaHt/rohPHfIxpLnLeRKxgq3thDWNBRrEFb4WtnZ8Hcfhxv/v86LNu6yzjrF1na7T&#10;G59D50+mfauYl5V359QMVuoOz2vxXWNMXRWvPCendXJ/1XPlMI8r13kR8ZXj9VrX4zRy0/TK/s5b&#10;5eW/q/KUf+lq4+taOo7Kfo8jt6lxlb5zNfCXy9TVdZmvfl1+Lq1b6rc+UMLXpmfBWFS7VvGpnLa3&#10;v+Nruf6c2Jzja/QKVrNpsB35texcRHwtnbWIr6VP0Nq6hPAOZNodYcWyFh7GXt2qZegjrGTqFYHd&#10;2Je3lrjC6O0sXW1MSu0sA9Kd5tLmplhGZa61bTWk+dTnRfo3z6zjgbUoXYtWo7Pdhqu9jG2k376W&#10;c2fXs2+G5zWv2lpEO9e4NfgkjkLx02ycS0+D9won7Xcujze/zm1D6j0kofgs5SRbWBfYdllD0gsh&#10;OvylWLg1RBjVtXqqriKaJaZFXKmgc1lDBOU/Hrd7oArTS19FAMf+sO8RgqUrIJoRrEyZKdwG3pOk&#10;m602XLa8NaxatcL0aaTDmMvL1OeJ41RT3iTzRn04L1zi8bhyvR92103T6I4/KcZm9IoR2YxOf/M5&#10;x/G1ZIf27kKD1mLHMr6O9x0/uswxYoSYrvXlUh+OFYllUDlyyvp+LI/GUYa1snJ4PhuHr7vGXzU4&#10;hzz9OsVZqd/L426KqVO/35ebPi+/5+Fuiv2ivxHm1pyz8eT5yU3LVJS1FlvX48NS2W3+YvDmriaM&#10;gjrr87XxYrvnOLOCR2nZu/LX8CgvW1pO/Bkfy2mlfJG/4E2tP41XTiN9f6rnocsGEl5Sxrzu5k/G&#10;J3ObYUb4muKC7vqpsc27mn83xy+dFzXvuuxa/mbX900pR9q3auflzYCv4XWnuEvrjdolaZM0fhpe&#10;769er7OZmX5Qfd/X9EZuyo/oL/qQz/Uep5Zf9CsW+jJ53LK7KW32cj2brCbZyqL3iar6x7Bym6Rt&#10;V/YrbjPvZBtbt2b4W18/pq8El/j48zGotlS6Xf3Kbe7XVibhyoxkz3IN+FoY2/VDhK3jmeroO7ev&#10;wn6zdKNXhJUrWkM7ruZAn2OjnEjzHvNcVjZhT1HtfESZNV/rWZ1rzvnmpsOX9E+9N8bzoogi7AlO&#10;XA2AbQf3t6Fn3QHGlxxdcjjNqek6U+cveovx0zG13M5wdT4GEx45r/Sc181cqiRMnBIQnvwoWgOS&#10;LRjZQFoLv2UDCbYVReeZzn66rbkelGDvLe3wbjk66S3Y1l6E/rrOsFmt9CFha+mlr+7gncR0rqWb&#10;jp9r7cnX3ki1Wdx/H/F17CMaX7H8aVm8L6dhVX6P5673u2Zdf25j3KrybJ4wcV5MoUfXzD1aJwqq&#10;xtj1slrDHclzER/E+cvzsPxSLF32Z2UpypPga9JuhG08vHOMk+CXjcRrafqp3/N3txGu1v30Ofnr&#10;sZheUjceM3fn2XLe5bI1c52mUeBqTQDpJBD7WGxXjcWC8r6RtL2ercWX2XUDfqVlcH99WbxMzbl5&#10;/hVt5u3sbsonz79z12Xa1e2f553woSs5bMP78LWMHwwj0AZaF/QXx+WmzypqV58TXbbh17r3cv7S&#10;PpWWI+bPfKZ1oUTCXFW88bAytqq5Ji3HWZGfXWBw8kqf9zyach1PZG2Wr+ddXKc8URs3wpiRL/WY&#10;2tvO3TQ997+cbbopaXuvdtfXnioeVLVB2lbyl+N42zdyN6XsXT3rdapzs/HnY6+7+Lp+3MQ+YemB&#10;vWSXTbrcwtR+7rxsRMdzsCO+Nvuh2j/IHu61YNuVK5eFVdgL0Z54b4Ou6hfvUztbByWzhsDXhrG1&#10;BlBPL6vwtfAnTWTEsCQvsCRllA06289o+FrPVa9J+cNKxGbEODd2Nc68HKnruNpd1N6ZJzKiShS1&#10;2MuYXVdha+cRVaXcsW5exxqXe539VCNqneNr2VYRaV/pSvR42mCWbIav4Vp61h1g6Tbejex8Tr2T&#10;oBuivfjSAY1rGvMoLzI2Z1CQOC5ie6R8KPsblbEcz+eaZt3y881cNyrLZg2vaSRaIbv2td0xdq6H&#10;Tb9OcWPZ7/H8uZhOITPw9M3N13R1DqiiLF4OuZ6mXMc0ZTfFOPJ3hm+qMGhn8dN75Xz8ulyeqmuP&#10;m7pp2vJXle3lDCvnn5atK3/NszZ3VWHXom9VtXN9WJFG2ge68jePpxuVp8jX00rzTPug+WmrMn9q&#10;+NFFH2wYt4KPRVzJezYTZeuIjb98PG76DKP5rTw3+py36alXp+Dpp265DPE6YuwUY5VxU3pdxlh2&#10;XcLVil8ZrxvhaZ6VfsfXG+E6T7yd07qn/tp3j8ZY29Nzt7pF/vGh2cqS92xdx1+8U1N32qqS702G&#10;V2Fsz+3lcqvqZ3gw6yOOsX0cqL26+nmbuuvPCqdLl9v0udnTFvVu6fcAR1G0tQM+kJ0E4TH0MZzW&#10;gbGlayAedV2CWELYbnmsRrbasQp7HBl1rEKnux0cKDva0mcwWa6wtfAdPTwjWGCY33XAtUdf67Hm&#10;c5/bfd2pmk99LOTtmoxl9RNyK/7I1PnlrmNrlSMnyiYc7SScTWlye9hcNvx5vRq5DR/kBkWowder&#10;SaQDkhtpA2fvoJ/Du0g77SSd63a+PwhT1+AOeFdeh3zMFPWO30n8emNc73Nduc2kLb6Ir1Wkey/r&#10;T524jmL/c1zhmMKxs9wyrvZz9jyOPyM3plOSYdflWVUOPePP1+JrpWt5MV4cwzaDc6yv8Gwxvhr7&#10;07yr/Gkdc39SHi9X6pbLqOuiv0Z/TX/uQoZdtoHRTL0axemyjpQ1LX9NubN2apS2h1fNYwqr7YON&#10;28TT6dqt7k+1+TQfp8ybvL2pd+ovx6u8rmhz52VVvfxevUvekiFsAqX4opiBmp9xquYsD6uS+zSf&#10;cvdidjbPpnN0jBfnorTu8vs6UXbrcPPLgK3r8mhUngw3pXVqxu/2VFRPGwNCBvjL5Jii1q3H2WV+&#10;d6+1XrnY3hdTt8i9CO2s/cv9oTvXRQ5xdBV5bz5fOY847rL+TF+Nbam2jhiws5w9TrlPCacLX/t5&#10;InJdjp3bAiSO7EtEvQHh6wJjS269Bt0C2aqT/oilhat0lVfVj+KCn9knKbt7nHneDrWBsduw39cO&#10;vl7TIYxNudABsbOjTLauObHA/NpjKRt5wvbKX+VQucyVXzaJzd5cvY1ZxWlMSkP1Ux0ieZ3k+nuN&#10;v3vILfC2ZA8ZUUmfJ533ZTdti/xe6V1CvPKfx0mfUx6sqraXXTaj1uSEzJp5oIM6rEJmrXNmVqxa&#10;aXo9a/j+IHxRxiPFOiSsLXymusV2TPP0cnTXTdPozN9Vujk/8JTHSKNrf2azuV1gTccHjiEcPzue&#10;Lrt+3+PL9TTUDs3jm4iximdjOmm68lflV5tnkX8VdukqrJx/+bpcnu5el9Prqjx+v+jj9fhc9zze&#10;xrjlMjV73VVem7fM3elLBaZoeqRV9NU6LKJ5JcPXjXiU8qRRHIWn8cr+Rnzr1MYf82Iz98t1anZe&#10;8flJK2Mj8jhVbrP5dBWvqzm28f0KbGntmeGSzF+HezNsnWKsujg8+7KGgUf8/JLU7XQt4pmo41o7&#10;bsrtX4urHZt1vXZ21U7/yPud97/au+JH2raN/GW+Nbym4rU5vHyciPlEmWq53LF8itH452Olqh85&#10;XiwwpHApOBLyd7e87xjGjvNPlF+DRZmPpHfQjn3oVW3gZDCz2bjmec+vnL9wq/R9zU616f8iA5dN&#10;abMxzZ5KbJekJF1w0VpsxkU/2Nriyi52O3ETG9dm+1r2nAnDX0XC5GWqjadnpf/COwO0Tq7sS7vt&#10;bupm/JINO5FfbybX20S6Om6LMc3DvjXwnWGtvjVYnryHSP+DOaywuw2+5rqDsq9CZr0cHR7tZzTZ&#10;NWdARGztbsTaxXqkdxm1n88TwtmRvC275eqdQ+8hjShLW3l0la738vLY6+61p7PRbldrO/e1/juO&#10;cDwrtxG21j2PLzfFFWXs0NV1+mxajjT9sr/8jK49n6Jv1ONSj1PlVqXpYeX8m73251O3Ku80rLPy&#10;l++lz9X6a9fY2neehFeltkvLWeWvzaNIx8PL5au69ri1bmflLd2rW82qR1R5PaxfBSueY+0Vr8rP&#10;Nrqu5aueredJV2FVPFJYM9i5mTj1ZVe9O/8pBrXJvzlSK5ONuOv33K3gZOcZNHG3q/m1ufu1bVnG&#10;JH5dg5W1liQYrOYe4Z1fF/KAdB7dKD/lyL9bl/xV652tSbYuqR8WlH9Pyvp18ayvmalbrJ/lNa6J&#10;JvuHRanqf/W9vIhVPyZq+0m37lPrIuXC/3IwIyLrxv9X5Vk1ThwjpW6O5UxGzdpveK2Q38ZvkKz1&#10;Gh+Gr4s5yuTFhEkn2/F1Ozb9ZG+E5OjH8KXUICqX9UVLy7E6GJX016BUsRpjG+3ohnQgSpLNEdm+&#10;AG6zh1E6ISLsiGgvIBfCl4Yxc5wbZc+SP/v5H/HMlBjemUzb75lL2UxerzonFN83aAfJmDsj6ljF&#10;/67CXN5tMmnGdDwHCxdGmp4OeNvk+dKPl2zf5PvCrcKv4itE3jpLUudoRpJdRdlZ1Lk4bewNRZfH&#10;ZDTC1rX4WmtWXIPUxpEHkQ/F/NBVHar40hBXl/B2Z2mX+3jV2Hslw7pa342XGc7ydcXXkKJtYht5&#10;uNwYl35XwmjN5JfGqcVxcZ7zclS5VXMfnYF/cew36+qZMlWlvTnDyvmVr5stexqvnMamXHdW15hu&#10;Y/zYCCdWhaft32l5K1euqtFTjLrOxqbu1f6q0oph+SqmvlWiTstc0a+K+PX8q+JPM7i52Tjlstfz&#10;oOCIc4ORUYOnHVeXXcVLyZ+Xu6m/rtqxufu1bVc1nyjM57Wq+36vc3cz4mrm0xyPM6dVYex0rS/8&#10;RV2L/hbnuHy+oK5F/FrMUIRXr6Gb2p4v9/Np30v99fnGu/XjouBft+6RQZpf6q/Pe1NCsnKTW6O/&#10;NPVG4yPF1O4vY2u/NnxquhXRnkTsVynGjrjYcewa8G0HNiuErVfrzMAcC6O3QFcE9hmvYjkzTvl8&#10;yR3XcQBKhw7ioyJitvxWErAKagNvt5NuB2TpG76OWFPnFQpzFrJeroVDwW4iYVSrr8YA5G0c16I4&#10;TsrjplHLahlphtL2aNYvrmiehXW2VxHka/ZA5Mren/ho7yxEAPpGMh316Nen7RRjF/NbNq8QwfTU&#10;/funzhhGd97PMzZ9kQRfp+8Z6hfeZxr1r03B1cLf+fMwuJwHLKj7Zb3I+tU/wl+LZWg5eFdPsb/5&#10;+pKuJY6x0zD5Pe7mw9dFn1ffL9KvHQ8+LnK3m7g6X2uy58pjKk83GYObI6ycT3pdLlN6rffH9LrK&#10;n6a1Of1e7/o06/tQFU7MdccZ0+X7GzOvxfmubojlAeXx2Og6f6DOUz9CfS2LeZfu00fqedNsWJQR&#10;lPlSjZuLs9x9HmzapZ8LO3lbiidVP4VS8jqZteZ5keb8KvJn5Kbc4XKTfo3arvvhnc8rvv4UMqP6&#10;uac891VfJ7g4xcib4qfdyvi6wMFlfFzUs9wn8zkjm9Map9F4/dykxvwnfLgYDwXfNiqMuqX9vuzf&#10;fFWPKft8VOWmeXU2Thwjuet42l2Fu991kNWHYr+Kc38qw3Z8LVmybPmJ1ki+zMQhAubSj3lcVbBf&#10;xqV0/kzwteYbYckUY7dJng0ZtiZBO4PcMbXws4jwlBxbl/F1bGfNibEu3V+LYl26wthZZbvliDOU&#10;ykjvGSm+BkZzZma0sWe2CoWrnWCaYWu5xDGcahjV5zPGNvU1StZjrSPa4xhth8R1RmtSXIekH1R8&#10;w2iEr9MK5vi4gVy/Mxl2zbNWduqRuGk+7s96Uqdj8OWMU4+l0z4lvzp+Mcc4rq1eQ+jDxBV5PLmp&#10;DLrr/Orz36h5TfkKN2wmKvNho8tk/Cj46el4+u52Ve5i/orfaP6RONvLXO/GtixjxGav69Mro7R0&#10;ZPiIqnbTcdiMvzoVhaZ5boSf9q+sVym8aP/i3aMaW3emZ12Nu32+tDmT8VHG1+JP+acQcV9Eq+ak&#10;tU6UhqV+f0Zuyi0uN/rXTPs1H6d2LKbzVq0/ys9qw4p5zue9rt3NjLNpP8fYneFi173WfFPuf3lf&#10;y+amztJxzFXm70Y35j/xg7GOtf3D5+umXeqX9vsq/+ZjQRWqLsLK+ZTbML32dk6xtGPq2jDWH62x&#10;eb+Kc366PpkeNXIgs+EH5pVeiOlvMHEYtuYRIHvyg0ul9HTt8mtgtNmNXsMzIsyImLsGzLYWHG3n&#10;smd6LK4zkbuOsTPM7Rjb66uxFPt/Me/G9aoWS+Tlq2hdTZ/NUlLpOm/aHn5T/Ues8jnW5991ZGj2&#10;ucHO8V0CuTxyfCOYFG2DM4epeYRtbY6PfI59Ob5P5FjNwHhhl69YM7SmSPe+2Buq9o0k3tFOkJfd&#10;y526xpsG+LoGQzeKQwKevrtp+qlf/PpHUmO8SyvmfbyYY3x9ietI1OGRHk+6rngcuek81DivOCbr&#10;7xdlSNOp8cO9qr88b439zUjiSU3+m+Ha+dydcqbzV+pvmEZSzk3ucaTlZe7MjWUpz1PFdYoXazF3&#10;0WY16Xc6UtJRVfh9/HXXLVKo8m2mEduAj/Vt6PKCzrB07b04/2kO7JwcS8U+Xcxb5VqrxprXRT63&#10;N+P6M3JTrnG50b/utmXX8WvHdDp/FX7H13ILXJ360zmwef+m421vw3o3rnW23tmaF+tZM6Y0L/j8&#10;KL/qxnVjql0/nbcb3Zj/xA963ard2j7TcE2gfmm/r/JvThZUrYUxrHEuVfVznCTXcbW76T3vJ6p/&#10;0a8iVtO65LY6TF8bTKvzSySzNh0GJhC6Gn2NR8WY7Ge8tD5JRMmQZUML1/qmYQ1wOfGdauYh7tuY&#10;VH+HGslDc7xNPv5+6tja8WK6PjVcY1XvUgurLs1TMed6O9TyNxnDJGpxyFG55mR1znC1vzfwHpHr&#10;YLsc3+0YqnBe5op2y+X2id1r4WvtNc2pxraKy7Cbw9dkXvCnEYZuFO48KLlKs+qX1NRr/Iq6tZhW&#10;Hb2a0vnDv5VGXJ1i7Pq1J32uSJsRUfPtJb2uzl/PpmmZH05V/Wl81cVtFGbjuMBz+VrTVXij9LoR&#10;rrmp6fySuOlYr/ETx9LsRhnycbYpvY78iraN/up6RWxdO28VuLBKTqB0LO1Oy1c1snisNAa7e12d&#10;qkI386gt8a/Mu5o2dr24Bm5XeLp8P10fU/6U6+41pnWbxtgeV64/7245/e5ep2XddH/tfJFiZvdr&#10;nvF5r3BZ+2i7lJrH1cW3vuafqcXiab6N1mQPT+fDyrGazBneJ6pd8Spb5xO3u+33rxK/qq7dCqPf&#10;dP23+bjh46vKbSYXr5v3G7mOq+Wm4fLH+HH8FP1K8aJMQPbtZKMj6pHQf02+GvE1j8dHKKznm6dn&#10;6x3rRTbPvSSsJ7xMnwN6GXkda+uVhWZzatxryHOGO5V/XCO9b+fYOpfBRlms5ty4l9HlE1qnim/F&#10;7q8ZV9ksF+ugOnVCCX5MeZryOrUFkvK+llfFWPR3iWhLRPiabwYJKVxx9Dwli1Rae8q4TGuy1owc&#10;V1tbpnYLsz2hxr+if8Q8alumsyurU8KTOjl2MteU699ZurqX1PaV9ye4rbyu59jG+yql01+xvhTY&#10;Og3zeb+m79W1ow+uxq6Xpxi3cRx3Nl8p7zTfrvwaZ13FaXTf8sp40lmZ6u51s4zl/H1u6MotP9fZ&#10;9ebohd5enbk+LzVyK59V34HPnZNGUvErj8GNvS5STH1dlWUj76tflMZjIz5Vhcf1wL/d+brQuet9&#10;qIo/aY3l91qpNWpkRhXXipOSP+sutzfpV1XeTQurnTd8DnPXx3DtPFcvT/D4zWPm7uFsT7/OFfZo&#10;QKluiOaAdD6Vv2pe8H5R7yo+3CjRJjXmP/nD5bp25zrtB96HGrnFCNt4hvj4KrvNppjWzftTivk8&#10;TG4RVyOdHLO+FeewAp9GG9KScUpWzJhh8uDxGN0eK/cn0rZ5MGL0iK3jHkr15cinzmqU1d7mU6VV&#10;S/V9usDckl3Xzq0u/6kNz+fpbPzEMsV8I18IUd0aUYIlHReLp87rFFu73zG28z3lgIfZe0SmA+PP&#10;uWv42vinJzMeJe3m7RfdKPMUvi70QVJcLX9ih8X0sP39JfaNtHzd8XtdmnGbTTepbVrzl99fWs/z&#10;fpOGa9xQEv+rX2NqMbfu25/3PT3fBFXm7eXIyuD9wstS52Z5Vq0ZaVjVGEvvN+tP17m6slS0XrPp&#10;NopXVe7Owhql01m487hZty4tb7OSWztv1c5Xfq+mDzRoy/pyFaOsmTGZxqldJ2jBEm7QdfVv84/Y&#10;Gj5mvHO+dOUW2Fr4unlS36mqs4eV665aazYQVWFsv5e6VZyqSrcqXhqWPuPl23yu1oSC0nEtfzq2&#10;q+e/Wjm2P5/iq43xezpNu6yfNRjIsUVWt7p5WDVL6u3+RnNKFb/Tdvn/q7+q3s2Eldu83JfSfiV/&#10;7dy2cdxUKuU+2p2UvF7ejxzz+XV5zkzLXMzfcX7XXBRxmK7VN8EKTA50OfpdRsKaybxr6alP2hwo&#10;XB0pylY1s6iGnf0SPlo6SiuhUn+3ObC0VinvYs6NsuuibsV351iWJD8bT6pPVrfO3AqM7bx2TJy6&#10;Kb5uVHvxUe3j+zj9+fpna8scG8QbptZ1Xvi64u9L1q6Z3e/G+TQqadfhaZ+o8nedwj8+hvpQTb8p&#10;9T2fb81V38n+yuPXr/1+7qbpVfThmrzT++lzJb/36TwPyqSwmrKWnknvNVo7ItZgHHbybDP3vHyp&#10;28xzzcTprOyd3Wsm7XKctPypvxyvy+uauaoaV+dzmfpAt/mvtu8++XrRzLP1I7U0P2V9MOWT/KpL&#10;OazquqrOde1ZJ1sp1jCf+7rrdlX3cr291qpVV+Rxq9w03ar7nYXp2a7KvXH3a8d+imlpyZo/n++q&#10;3Wqs7elVYS6/t1ncFEvIn4ynfB1N+mt6P/WX+18jnqZt+X/+Wg6U21rX3sa1Paq4qp8fatPs7Ept&#10;VNUnO3umfM/b2edHx3x+LdfjFM/GEWv9J1vH8zld85aF+XMavwk5zszD4IX1YeHYCnydz6lF7vW+&#10;ZAZR/0/GQT4GlI6nlfkb4pGsTrpf83wyjriR86Wmfnm9kjp7WFZ3l2GXcbHjVrn1GLm+1gqxPkB9&#10;vd0aP5vwyOvhPCm5qrfa09YX3Fx27fiaczIb51NdzmZDva+52+xz/wzxynOojQN4m86zNX71oeyv&#10;PI49PHc7S2cT7qkfV1FNOTtJv6rOHtZsGs3E8zI2E7fZOF7OjXWbzWdzxXtlykmPe5nxtdKv/VX3&#10;wa7a3O+X3TK/u8M334+zMW4zfKutd23JqzB255wpp1abXlfP5vc3or2bqWvaDl3hIM1z5Tmw+rrA&#10;VJ7my+Wm5a/yV3G7Kl51WPU4q2/R/wtxDlTh6xRjqx/k62Xiq28nT7Gx21X/bvxk7R1Px/G04zS/&#10;9vtyi18+MoGfUb7rc1guO87HLLUjek4mv/ZruGGYE76gT2I2XMHYvsexeRm2SpaVKcECOZ72e6lL&#10;vBrsrOeyupTD8+v0efwFb7w+TbhNYuxm8bXVHOaqvdK2q22vhD+lOuR8K4VrTlCbap2pxddg65cR&#10;X6uk/6o/HwNVbuUcqz7UxJ+3UWUaSX/fmPuedtntTlpN13czlLU75eoqblW5Nyasq3w2x/2NKZc/&#10;03z+6Zz28vrrx3ixpqR9sdmy+zNV8Z0P3XFfLnxdPy97ybvv1vOw+2mI68KxxVq2uf2JfKGJua4a&#10;U79y2Luq/+RhSfkbcTqP2+lcV83jqvb8v7CCA43wtYf7exbcrfurb68i3SpfV+Oh6pmqME/H8XTZ&#10;9fv1z8b5MO9PJoMWRs0oH7PUjKg5dYqvE4xtNhESmXN9AUohWXlKnK3na4yXY2bGQdN+0k7Tc97k&#10;dUvr2Zm/C4ztexMl59b7R1c/lcPbrXNcXlv+tC5lv9rV16OIsbV/ssDWL5f8uqu6/jPfd35Vufk4&#10;SeZd1aW6RYr5oRyjKp1NCYvpV3O16N/V60G8n6yfSd02pUzlZ19OHlS1VW2YxkFjao5HnfEvvdc5&#10;L2vLVewj6Sy8lpdpXv9Yf3WPqw3tPm+r+dcZfzbnvWbKW1vD4qp6Hij3/CJ+la+zNMqy8XLclxNj&#10;x7LS37rxt2k4u1k8HuN1p1wet75lIkdrx1tVfyQF1usyVbXn/4XVcsBxdGdu8xi7Nu3yVbl9ytfl&#10;+I2u/bmqNcTvya3/FSM0jVfrpxcSrVMyrEk/FC43GXaUh+eYN0cg9SWoDyn122w8NxoLeR7NYuy8&#10;LD6W0vy6qGfKhwxfCzuXdUVcZ8SxdRXv6uutvAuM7W1QFa/ZsDQ9YXbh6ZRSHK+4m/qLHG3YUpua&#10;/CvyfNUYUpi3R+qWC5TWv3yvq+s03Wb9XaXp95tN7+WI52Wocjd3fo3azsM3d36bkp6XqSt3U/J4&#10;OZ+tas9GYZurHF3xanPcb1SHVyo8nUPcX8bV6bXHkbu58XWjOrNiduvv5cLZ3StFbezGq1TkaGOM&#10;TTqslWVqxKv/C6/lQGe4Or3XSE9ErVjbdrXpp1flNipfp3E78/tzVfOL32v8vPen+j4TnxXu64Jy&#10;rJlh7Ez+bdg350fjEqR3VBofj1528bSerxmfm8XVHi8vT/a8Us7HSxf1LPMhr3fE2LmNbu0LzeTW&#10;pjtTfi67Tustv9fb3fL97lx7nbxPuN5J6vo9xd2Yn57aGNqYvF6pZ5wnZdf5mbqvVJmUj+e7KXl6&#10;Gi+3290yvtzl+VdIv5n+9o+uR3fb1eNv7nKXebU5r73M/yi3aj5N8XSVP31Ga0d3+L2x9SzyjGtz&#10;M//7uraxbjN5dBWnuytWLc4m9RJ/N5Z//68+l2LorvydYWy1c2zLzjlZbq/0uvMni7vpM+lck4YX&#10;set9gleRsv5juJEwBnNxrxM/8aKdEclfI9b0vHmqPsMGIYrJ4wmRVtqfc54qZkaOm5t1/bnE9bI2&#10;VVeyrYmn+ibkGNvDauKWn/XrojZxD7rqnIXhbNTP65T2B/ldZu3hHq/ZTLxcm+o2m98rHc/5krrO&#10;o9R9pcv1cuWX1qkr/8tVho1Jt6uy/r98f2P4+XI/86/SHi83H7pKvzyvVuHpqrD0ua7y2Fz30zwL&#10;v9auf76/HC/kK2tR4s7vbS5u/V864kBXmDq935meSNHDavlaibfAZ3GPYK1b+2T1VdW8JWxQDq9+&#10;OobWlUm4OiW6Yl2cJIzssJPtxBkbwpvCiIpDFqLOfh6Hxwxbc2xhnp7CYt5KL1KRavZkTWHTglf4&#10;8xJ5rtGNaXte3XcdT6duLHfXaXm95boNVUpuWNtL2Rn/yvecT+6mWNH9fk9uMz8vR2eul9ndzuI2&#10;l2szJdu8cZw/qZvyqll+bd5S/V9qnXGg3D7/r1x3xpN/xnv/Eu0C49J565XmY5q3/D6Xuuvrg1wP&#10;czd99pUqd5pn537W7lf4r7YlOy9dEfeV4tz/m/msAyymtF4yv07I1+HGc0fX+MpwGOCqCmMr3apf&#10;4/wiBk3vVz3vYXUYkMHaEK5SlHJ8w4Q84/ha2NjwMXFT3Kg5oKqHK9zj+bOp6+nGfIu61aTWsMCk&#10;Xr5XWYoi3XL9NuZaGDt9TvXTtdez7HJEJu911WT8yXjnbdaZm7Z7M/76tChIwiNqUvpL79bP8V7e&#10;1K1NsXi+Pu9/fIiP59Qt8/EfX8r/K0F3OFBuv3/V6+7U+V817j+8bWBc1Xz1SvDzNVtssUUPSL9d&#10;Ifn/P1BLAwQUAAAACACHTuJA/m1q335yAAB5cgAAFAAAAGRycy9tZWRpYS9pbWFnZTUucG5nAXly&#10;ho2JUE5HDQoaCgAAAA1JSERSAAABfAAAAUAIAgAAADA9UEsAAAABc1JHQgCuzhzpAAByM0lEQVR4&#10;Xu19CYBcRbX27ZmeSYKBJPxoBGQVkCXKIoKAC+pDH4sQFlEQBEUFlGVYwhZ2AdkNgmIIyCoqKkYR&#10;9D03UECiKAmbCj4IkVVZAiqQzNL/V+ere/p03dvLzPSsXZWbntv31nLqq1NfnVNV93YhqQwTJ07U&#10;C6VSKbhbKBRwhZ+4ywj4xBU91wialvHHU7A44DyoYBa3ABONYDGsi0+Qbe2vdXNrJAIb231UVkDU&#10;gk0vZ5V6EoDDglRnsvEbkWQsxlGtCOpuW7/hemkPwokeNjVaQg/fOg1nPiQRUzVwmS9f3n3ovh++&#10;/Mb/9cqgBYJuVlxxxSOOOOKggw7Si7n6VFHXVOFsTIty4xXK9tXc3pvNsMFodSUZQD62g2W7UxYT&#10;GyfLODZ+I2j09fXltkW15qvW4RupuB04ONYo6QTAZklHedn2t+xQVPfK4COoqEFWtb8qaebWNFev&#10;bIY6JA+CcMvDtuTMo9zO6Vlp5ZWnfX6PXa+99X/qavswRDhg549ccfOPL7rowq9+9dJ//etfy5Yt&#10;qyCdCRMmnH766TvssMN999337LPPsj9oUPnaJFhLh2rU29urXShooaBbBlW19hGbxBaalaH2KFGt&#10;89RIVe1W7nVeZBdisIDgK1iAMpMOlBQYE9epf4ALtwhajwScB9XXHCzCuKiBpWSvKKQUxmZbDWG9&#10;bk+cbpccteCkrdDW3i4VlkqxkvhkCayyMgsxaW9vLxaLOOEnvlp8FF6qByLwU7VFEVbAGSd73TaH&#10;ymAvav5BVlqilcHWgq2mqTQfxrfZqs6rVvAKa8SmZ3OrhhA07Q6ap+0gLJ1FpeYmYGxPkqIc0kIJ&#10;kHfthl6IY7/9PnH+rCNOO+64V5csbi/QTnWJJaMSUuIC85I7fXqeKwDlU3qjKSUDXZues2DEwnWO&#10;gahWbylZYc21Tz/vvJO+culdd971zi3f+ctf/PKMM854XXjHZUjG2XjjjRctWkTUiEiAC1HWViEY&#10;WRAVqawGMIlibUHX7qFx2EKMH9wN8rF58paGbBG5d220bG7sUVZsVSYFhG2moKnkWhxjWuUj9ZBx&#10;WFkGrZ3yDilJSYrRlLkshalaB5xlkVQw7YlFOK1pCUoraluC6BCfLVsWVZqFpKPVRB3JL0o6OGFQ&#10;DImSankNogm4I+AXp76ZQC0NbqnqUs6AWSzpaFrlQZshkwdMZHuEko7KxeJYZR2btXV4V6UKtNcU&#10;R/ZxuKakAwLBRfZ93GCXd6RzztGHnzHr2NeXPOZEJb8UHLnwQGm4Qvbx+acnubwTiKSmNbnGFV9y&#10;BfMolRwZMc7ENdc99fwLTv3qZd//3vdQ6hZbbPGXP//ltNNPh73jil5llVVuu+22n/70p9QVXNHO&#10;ExRJ2iZza1fMMoI2WHbsYoZMHmQe6H0gQ5BEO2duO2kpwYlG1tKriZGbEIVaJVfGUUxYNSub7V28&#10;aylGeYc8wrRacT1RPmL87u5uZStyFjmIQbNi1bKjgs0/aA69JdW0lg4Uw7EOeo8XtNLSYT7ae2na&#10;aICxg3NVG+LArpjbgXNpSGOyIA21LSDX8VIzyib0/a3SwqpkHFddJueUVlYArbKWkktnuKgtqONK&#10;oM81qAcl4yDAEKdQgI0D6qGl47CUT2gmSKAPpHN216FnHnPsvxf/rWzXtKVEU3CRy9eFgNygknaM&#10;gHdAH9aREzZxWZBoUhsHX13Z7npf+frktdc75cILTrvsGyQd5LPLLh/dcaednn/+eVfomWee+aY3&#10;vekf//gHOYXakIpR/mtbmnpjo1GNLNPbPmmJn2mD/C0LZNlHk2QLzcrJKw3Sik0eJAlqRw3TalIF&#10;ydHELSiXXxVMtTWUFAJLR4dBrT6TKKcos9AjU79s+fLl5CASkPKOLVEJSIXUUuxJZbtUWDqOdDgm&#10;gzfJj8a9Uhh1WFLesU6WxVDxsRTDCPaWJzIYSpWkxpjlkH4P0pI5rPrlnKdx1IDVzMuMVlkesky5&#10;iIxU4XAFNaI2svl0XLEqqjIHJymqvlelvlGRxo6Uov2IpANLZ58vHf75048+5tXH/iL2njdwgAIV&#10;VBmHDlfqebkvP1y89HfPvcpCt5m+wh7rTLv58ZeCK6kP5S0r5R13PTV5IBS+rrDuhqdddOEZl89T&#10;0ln1zav+4/nnTz311EJnZ+eCBQtuueUWYsdBW3VIAVUc9Qr7v71uc9D2QwSa1gy5dGYbIGCfoG8E&#10;MavlpvLXYDdbR802l6qCTKyqK1Zq02m2FhlrxdhBzxJKVh3pVTG+GjIwc3AOfsEJAk/0Eyc0hZAb&#10;M2fVlKyDkyz1MD4VGgNhOqfjLB1XWUlfjXS0ytQiBNo4dLVsb3eGQ/pdNYp9X3qKuAGh94QUnj7U&#10;eDHd2w2/tohcA8dFSPPFX2sl+fgkV5msFU8Es1kp26bylHPWeCnvUACWoNjiuxC0D9oiBmqvNUyr&#10;gKS6VKZNIQ0ewBOCkXToZPWCd2DpnHHoQWccffS/H32IeTmWUerxkzu4iMYtz/WwoJMWvfT9787l&#10;+V4fP/jdq3Te8/xye+XLm62MzLwn5dwrV4L6VuJecX7HSTN5/U1OveiiL827Wkmnva39o7vttvXW&#10;WzvSefzxx+fNm2dpwjSNbSY/zlMsYqq9jnCrtpFo9KtaPSmO5RzsFWYb9Pxc3mmcvIL8VfIakmiJ&#10;WdlwheBYurFfGaGig6XEodQTGDtWHRlHcSATkXFoyJBiEGDg4Cs85FzqIfuobxVkqy1oOUiRsaTD&#10;OR0hHLHmJIGdSIa8mlCRYfXpUin1qA5QMYij7/bGHkkxF7qTzo9siDCtC+apCEMeGh2pu+E5i3HE&#10;L3K9U9sle6LZMq7m7c4ktk2ijKPxlLkoubKm8zYcOIKYQKYKYPFXnvLJU95RTZPrfnJGynLulXzi&#10;m5KOn9PZf/9PnHLQfqcfddQrDy0ihTvSaaNF4+0a1MrZ56nVUxACQrjln72/f7lkWcaebzWlsMsb&#10;20HsxrrxBCRlu/NSX+pnJcmUGZuddtFF51x7o5IOGPxzBx+8zjrreKNGFVQ7QClp6+lLevpK3b0Y&#10;2ZKe3gQn7rOn1N3Th0+c41je09fb5zxzjmYMHR0d/EQAqVULmMC2gdFwBYv3+OR5tYA4DEEO+lUj&#10;BNFqZ8vkSJKNhiu2OJWWJ6yyXszKnwXBgmOFDCS3XykVi8MnMGe57N52mOVIy5BLPZaSNKaNbNNq&#10;DsqG2eR6S50IdfecIVbpEoI/bZ5uiJSQEq6/KZZaeRZJo2n/FP7y1gF7d9rBvWXhrgj32n5eWU1f&#10;AFIKRZE5fFDHSdk5JRYfzw7Vng2dQELVfk6N+GvHKg8qtso8Vwxzb2kUjUxSC67DxMUwhUGpF363&#10;fPYuX9azfBnO+7rd0dO9vNccMJUxlOHYaWrfu1YswcZhhpZx3rVSaedpJYx7fT3demDgY4bIGfmj&#10;FC3RlY7IYqpnQwFau3jx4rlznVllB5ANN9l0nXXfaqqkab0N+NSzL1AJ/v3KC4v/9hfs8aEhTeiD&#10;E7WDqqEZWC761Wvh4lv3eWiTG3dcM9XLpQsvuTY54Mh3rORn05cuuvSwCxbk1nCrYy89fNOpvLV0&#10;4aXXJ/sftumU5OVFlx1+0e/TBPt+6dqPrJk/DUQBXn7g8qO+8geJ/q6ui/dJbjx6zr22tHcdNecL&#10;m06VWv79fz71501u2HEt1x9euf+SLzw988ad3pLO75pZ5CW/OOSs0klf+8BqOcuoouKv/OX6M/6w&#10;5an7rL8CjZ2n7jzljmlH7rrWRHWsXn/9dfRlGDuwehj4Va2hYBIBEqvDldVvi7m0cdm9QqN6tyOz&#10;ZK6WDtVCP8vGHtKmOiG86L9TQ9xnyhx0Z7gahl7Kri9juzeZEddZ0GmGnmQZXZKknOWahqaWxPEm&#10;C00SDXa2hzpLeSSF8f50V5J2EBpdECZVc/F0pFDxpESMlGYwJvvzMrdnFTWQTZFMTyi5kzI1c5yl&#10;w5UiqZZbusKx//77nLT/3qd1db208N7yilWbW71yXhlndgrOTEKg50WDSMNtL7ff+5/iVVeczysH&#10;ff64Ld/Qs/MU8fTlilo6PemMcl+p4M5dndu8t1VIVt7sXaddfPH53/5+1tJh6U4XATU1khoyberU&#10;GRutlzeh7MXb+G3rCSLJb++65//+2kvCIkYp/T/5P/ufdD2J+MCLbt51HSJbevGPF37mS3eltfz0&#10;V36469rpl5f+pLe2nX3lMVtMW3zLXsdc47l8n+swwXXiFUdtPjUpukZ2UwZejYqAc/9zv73TWgY9&#10;d/rEbfv8UBZSeN1pVOIsMneW7HfODf+9ZuL46pk0Strxlvxs/9nf2ves63Bfwv/b/PDrroNaL73/&#10;azckSN621TFf/eI7pvDmy+6iw8yp65I/37hfYb/99putktyzz/Xp+b5nXr3D6g7qVx6ad9b3cfWc&#10;L/7ASrzH8Ze8fzUHEcLLz9y7aOaHD5xW/Puvj724dPg528gAysbxUENq0IpleeJve76dn7a0Uu2c&#10;pbNly2Oo70gBuv5rpRVQjoPrXhQZ6LHkKft9vE55QoG9Xp7HdfoD6nBF47rkhEzSVSQhA1BJSg2O&#10;r2DViy3jOrY4ZM6sQL+XOX5fR5kVsAaR1A2JXPYiUMlTnU6eyF4Bdkjf0+A5wEuh7PiU+SXXDo5/&#10;nBzKGgWY/n0yL4bUbqMTDARuwsLV8uwB20iDw6eSE4keS0vjOpldwT5phXmo+S19aslL//fok3f/&#10;RqdyioVS0blU2KfTB1Fx7hhLCMiunVOYZf9vo2TymhjPVLZlzz39wsN/4VcyDpeuQDQ9mDN28zht&#10;mN/BOT7TtfOksOJUSJKrMY50UD2SDlWWyKIbL37iH/N/+yigdkc7mqe046brvXn6Sv/+938Q4Q2T&#10;3/CDOx/HyTorlnP2Pc+1BRhn9qPHf+OmLVbGxSW3Xnzfy8dtuXIhWfzj3Y+86jNzfnTcOpJq8Y9n&#10;Hrn7I6deM2uLqfhyy0FPfWz+/Fnu+i27d33zvm/OeuduN9+8awlf97x/xvc/unbp8Vv22vvLvrx7&#10;PuFOhIZEB5YuuuSEp/f47s7CPE/c+vHjkvPOE9VwzfnEbZ84HqSFsGDf5N3Hnfs+P3468Kk+7GkO&#10;hKWLfvwt/Lnxlge2dUaS9k+vKC7O7y86Qu0kRN3qmP0kb6T826xPHbHZTjMK+z4847s7r80kvS/8&#10;cc41fZ/8woyVAHXhyV987rTv4urHTv7Gh95C8JOnfvXFcx7/wpZr0EvHlX89/fuFu3/4AGT5yhPJ&#10;Rz+4apI8Sfl07E7JxdK9NiKblUEndPQiAbRkwTpaJmIMKjhnJrSflIdsMyhpWubDyJAN1j6+uBPX&#10;xV0CTIFKl5Qu7o0fMS/QFI6DnLGQJvc0QNPCufAdxdS+APu0o187I5BdOik4qyKtBYVEMq8t8ocq&#10;rhV32u56O6Yq2Pb+Pw0X6QtOTOE0SNUnoxd7vacbSOSMI7nq1Ayz7O4mpiTQM3tcrXTjQtkcK0tk&#10;qYcA5l6RW/6O4SCfj1yRygoZAZA+eK/dy5WGwHYwdWTuBqSF1XXPpATEkt9v3jTjwclrzrnoFBjL&#10;zB3nXcd8CY34/n8+5DVB9MFbNEI6fQkMHNB9BelgPbWae+XJm6ppg9ShffHL/178r38vee2Vvy97&#10;+cnupXD93Fq8Ce2dFV/1TuHlpY+W3r39OtPYSdbZdRYYp1BYfEvXVduedu1u66a9Z53dfnTJZ+8+&#10;87dPOGZYd7cfzVyXBsM67/hM4e5nXmkrPPGTPffYY4+jry5dc8yee+6510Pv+IELV87eZpvZV34f&#10;4XtHbyFlALxVtvjMiY8ed9sSfHt54Q+vO+CCXdbxM4G4svbO3/3ud8//VPLuE+Z+5ztdW0z1dkPa&#10;c7U7u8RP3LFg6+O+fNzWC36z5GXqQeHl+y/bH8G5ZNJIWx1z6XXXnbVvAmvoukuP2UqULkmW3HPh&#10;Ap1JvO74j3/843tL2OfQ8+D7iQYuvf/y0/7vyAvhz543/aeHHPJLUMlTv/7iF88pnPS1gzaZwpog&#10;5tN/mrtw8zet2Nb2zMIrFyW3fOWkk076+s+Sh2+8+Jxzzrngggvue94jLXm6wO/46rp3yiA0XZ2u&#10;pO2bZSJlJU2lcZjQMpF+DU6COJpQJ27cUhoowZOC4xbhFwTnpZhdPWI4tIk5I4aE96faiy4iOjg+&#10;JKC3O5cP0dyp87kcgUkXcgzhTBlvlZBKlFX81hThKXZmYudS0/dzhos3dLSju+7gBgOXszCTs3Vw&#10;iJPod0L6ekgm4qCB7xwhyL5uZ4kJGr7hCGAwHhA327/sFQsyBwK2rcRhK3sl4PYj38ecSeN50jE6&#10;7lU5fjP97Q9OWeeCc0+g/w6u4Qmu4Podb5oBS7WcFlmVD8nf230EhrRdwfhar/LuElU1nnSLTfjG&#10;VSYUOrtf7n7ln6+/8Oxr/2CdpLqufhOnvb7CKs7qsdD4qk5bef3CPefe7RhAQ9vLL/219J4d1vt/&#10;3kngn5Xfsl1y1QOLbcRCYemLfy1t9xbQyTq7zv+RC/Ml/PC9L10E7tnzs2f/7ndnf3YvhK8sfNkP&#10;9aj1yu88aPYjs75y261Xfzk56T00M1KPpK3tlUU3X5fcc+7Bn3C85LXQ85VxW8A5v1kAulx7ne3f&#10;veCOJ16mXP96Bjx02Q2XzdoaX6ZtfsQRm0/zPg7m6Tc97LB3rFRKlvxstjOQRCnX2uk73/nOTTfd&#10;9D0J3/72t791xGZT3K2pbz/kqkPePhVxpr7944e983tnH3roOd/fa/bXP/iWdGBypf35f3/IjJ5+&#10;9EfJzKMvuODcc8/94o7JJp88Zvbs2bNmzdp8lfKQaNWUbUeR2S7llYHKBmaT5XKKjaiNy1KqJdFb&#10;JoqPK3McIon7K2cinpCK9+VFXSXIHI/MltC2cX0XX/hZFMJhRM88EoOU40bylGvK7CYOTtlOkE4q&#10;gvCGgUBohX1YDXau7HgLQkyJdOJI1tL9Eq07ofBy+HrRWPLlUaBKElds7dhguxIjVF7xrZAucvr7&#10;FRGBR0cxWaGzbdKEwqQJ7ZMmtK0wMZk0sTBpUmHSCm0TVkg6V0gmyjFpkhzuLo4HV1r7y2cdyxn/&#10;WSecO+PVv+OTX3Edd5OJE0t4IBxJXNoVkgkrtE1cAXkiZyRHKe2TOgsTUW6nK70TsxD5pOPndILq&#10;qR4//NyTr/a+WpzQ297Z0+5mi9gq4q/Cw5r272KxO/kXepPXpVSjcHfNnS8/4W+HzNrr2m1P/ibM&#10;HOkkS5+6M9lw72lammQ3deUNrYXnWmrpH+edcedBlxyHmI/fstuRVyr5b3fK1Z87ZTtMb83aYlqp&#10;9OKfLjzoqZUrspu6+UGzf/XZs5PZ8zDzUxleeuzXhW222Wb7Pba/fdZtq58Y3NWmfeLu8+559/Gf&#10;mlKastb7tl5w/j1/v/G/15Dy1586NZk69fDDQS77HXaDJv/UjXK675cuXTU59uxjf/vj0uLb9v1C&#10;+b4tZ6ujjnrrV77ybb30sdmXX/5ZTAo9OO8LX/hTenWPE05ILk8239x9f/KRH272+TNWKzjoaQMR&#10;YSUL5QK1KSr7UZkprByWa7TilrwCffDmu++WWeT8+JwKVhkBfbvNWQhuO3O6n1Vi0lPx5pkfBlIv&#10;AiMbeVPGa/fwF4nUsZUE3MNFmPZupoTqKEM9auGseucUpQOLu+T2ytKGlrUsWeMScsG58/kkjjtL&#10;R1TyF4NbfJK6k3iRWVvCCSMnjv8vIz1uCfvJajkipNvLnYUjWbkx27tRvjUJls7p2FbQkYNtlH4t&#10;m0JykRm4dDwHIRc6JhZXmOyXySGiPHUFCxgCOjAlQZYQZix/9sSTL2R2OH9f95PJ8g57JXnDCq4k&#10;aRTg7gw5sUGwIt9OtBO3Udo5ujg6JkKSHF1J9wqFt7Tmryf/6ZjUXZzYXZzQ3TFxOfNNmzjZcJU1&#10;15uKFa4Km7Cs0FM3O+qmm66cnZz1md1nXvDHl3whf3khPfMJX3rxL6X3rD61LMPjPzrg9AQ+2Dr+&#10;0kGXiK3zo2tOBd0k09b9YPLLx10ei+88Kzn5PeukjOXhX/rU75Lkd796fGk5QyfSS3+6+ssbbL89&#10;Lk7ZrOu7O0176p53r4YZFo2UVvmJh65Ptn7fWk6cqWu/f+vk+gefwOlLLz6a3HAS5of32+9nTyDV&#10;J8++DkHcq2sRvrQv4F/pHR9x9o6E/c+9EdYNjR24dTfeeOP114sXtuYOV1555RVXXPGNb3zj8ssv&#10;/+BbnvzFofMeKG38mct8uPTSS7efvPTxPT68w9oO1tXeP+dTG66YEgoBC5fAKbm9rr0lOLFWj8/L&#10;5EbJgyR6pYymiVbtombiIsissO9xYkdIfyanCK2U9ccvpTgNc7M4yjSic55zfWVFMG88ydyxkImb&#10;xNX//rES7pGR+GKnuHQSRz4ETc8NcpMM4yenkczN5wgVkX/SNpA8XTXU5KR9yVHBW1GO61g7lyPh&#10;LW/XtL4VbrF1LKSpTnqlIoyVmPuqaZvgpL2ts+0NK3ROnVqcPLl98uSOlSYXp6yIo22lFYsrTmmf&#10;PKVtpSnFKSslK65UXGlyYaXJ7Yggxwc7/nlE6QEeOMeVD1ReQUzEx/XSZGS4EvJBbsjT5SxFoCyU&#10;iHJROmQotne6Knu/qCx4vqWj94tgnI6edjmKHW5uyVvIEmO9aevi8+nETTCUuSYFgJPTUzY76uab&#10;97p1z6Pn3nvtie96x2cL837xfy9tuaUzT4jgS4/9Qs0fGC9/PP+AM952yY/9PLPkddWRu13lJdru&#10;lM8m0975sQ1nXvnHk9921tWfvvjmqZLJy0/fvc1qn8Gs630XHfvXk+bNS775uW/eN+9oZy34MWfp&#10;U+ufv/PacNpk9Fn64iNJkq4TiSRchD9iGjgnSc7/wr4KwYKHnvjvNdZ4x2HXX39YqfTEzz71sCvw&#10;W7M/JZ4UwgG0dPY509VX9HzN/75hrfsv2eeEYAn/k2defehqmFVd8r+fP/OmCtU5Ua2cZPfjLtl+&#10;9Y0OeF/pqdsh1SsPX3PKFQtt3IvcbB7Ce/c5eOOV0jGbc6khX2SfwyLgtEcUf83dXmTnSeNXCGsT&#10;ZvqAi6mlBOde/cg3akf0YebVLdyg60OutFw/sFNKGVc9g/RinhYrJDLA0/hwc0U4hEWwe5LnSIhJ&#10;Zn56wup1WxxxhQ+qOToQMDiZg5bzy7eu2zuEcA+TH2LWOCpjzwEVIjmsBpEnfRgErS5eIKnLMLuL&#10;w1bwePvldLevjezBXoOvCjFNHlzUJjAGDhvFWzTaOsxKTZ4pK07qm7TSpFXe3Pvav3C9Q/KWrYQl&#10;LPb6dXS3tO2WsdzkFLk/LzhDxlz3Xx0DS4lYkJQnTZGZg09iog3x2T5pMmSYsuIKQtdiDpmcKkgn&#10;q0MdE5bDsSoWHeO0F517VabaEjYKul1fqltE0IeXFn71hrYDj9piZTZOkmw4bWpf37T3nPqeeafv&#10;/8NLfuztmMd/fMDpzpFa25X9kjDOnB/tKt8klNaa8ZnCdqthGWsaFrpuWm3tKWiVNXe+6G17HvPX&#10;2VcevSZHrpde+EuywcYrvfjHr5ydnHjFZlNWKh14wq8OvuqPc3cXtV1868cf2uQ7O62FeO5rX9+L&#10;j/36nq3f/ynptX7se+mpe9bbeL/7fgg7Z9alh71jKktfuhDbeebftzW29rhR6OUXH33Xm7da/e1X&#10;X72Du7vkfz7z542u2mHFBy4/+tm3YSmcpOOWD6bO+CJIynkBS376yYdnXPfh1blFGL2itNoHv/71&#10;7dNh7alfH/G/b/rSgRutqCyA1O5cBtg3bLDfheft47cjP3Xnqb+ZdsRH15rILTl87DPVaf/QA7Pl&#10;9uWK5lA869GNtqZToEptrEZVLMj6AhWZ8IE1UUj3P+UbaQh0SDfj6HSkvHNYcpM5IIkPPnILTHRb&#10;8NHTjTUpkIRDFzG5W1v2a7sd227bdl+6J62AhTK3muSCLC2JeyXE5ArxPVXMFew88PfKvZrvJ3ER&#10;He84H7OnV1bM0M2IMxZo2voKHVJAL90rqZVrFhGEbIl0vQ7MdBeCGFPlVXYSDRXelZguJRMulcf3&#10;daGqlGI0UfniRhtu9OTSpW/dZNN///2x3mWvJr097kUYgp9jGb7gol02KLuvffkuUDnjijOZYXHk&#10;DTiwQgegi2BisfmKWK5zBRXbJ6wweY11Hn3xpY032oiJcd/qUrnEkHEKhWXLXttqlbei0cHvGIpw&#10;4ArcE59RSuNWKGbiUFvp7Yft9vP9P3E+yWPbk68ir0zdYtb8OW/b/chdy7bL1fPfOc316Jf+dMUZ&#10;dybJnV1q18gWnrV2ufhte3x6piehq/545Z5Pf/aYq7eZfeEHfvXZvX510hVHbTb1iTvP+d0B5x/4&#10;p2/OWv/8724GKilhcveA43996J0vHLf1PU899r5Htn7zu11n9n72E787f8F+5xzuOIcsSl4svbj4&#10;jgVwmN4+hYY7Lq349o/uk5zym8denAHPSZYHaQZzPMfX75x20HeI66J3HjwD9UCTuF7gd7U5D14W&#10;df2D4Okw+PdfHX7u4wefecCGbkqir/elB68+/cpFm372tP3fNtlX1N1IH7jy5CIzBfp8gxoyvKtF&#10;cB8wC4KQ/HQCpp88UXtHbwUnwYSCpRVLZ9r6abahttrifELxaSAjFLEH2zv6/MYu2UMvZpCYMQQC&#10;VohYGC4phwhZskJXdxAjmmMcoRvPOHLi5jFgvkhXR0bYi+Pa2XVseXCM/wQGWW52TxEVXA9yJXPZ&#10;zDW0COJpQwjLTzW7lfhCb49bwkdu2JjjNvrgHi76Zig7emRWp13oeOImIFPZbuPMN+UaEo1ibkFL&#10;W4p07VqJvK0EzivSfMlvf3vXhw4/+rJjjth59z3euvFmq07sTHrcrAgfDwXTtMu0jpyKmRc2V/3v&#10;tF3S7Ut4dQ64v/xsRFLsfP715Q/+7bFbf3hz1yVfX7DgHqULJcoCVgGwIxlTCVoaxAOa793+vz60&#10;/Xavvfpvb0q5OSG356nY0YkI0shOc5Dq3vseuOs3v542bRp3JAeBKxKiIbrck18xy3p6vvRPFx10&#10;9t3JNifNw05Bt31nr2OvPeCCm7gXBzx18cHnbnDCCY/cXjrgyM2m2q6VnmPW96Qb0l3J2Ah4fbLb&#10;e38z+5ld/b4/FLTkfw44xblIbufeGpKtll4+WXr/N465BJuQtzzitG3vOuOrf5R47zz8vM9tAg7G&#10;Tr6H5h3/7I6X7zDl4Su+W9jnkLdPQ2Wf/PlnTnOEtNXRlxy8yWTPBUsfuPKkyxcmm33utA89d8ZF&#10;P3a57HrU+e/BNpxS6enfHj/nJ3gDwBFf3m7V5Ok7T7z9jSfus8GKKfP0Pn33l+6ceuiOa0ygmaO7&#10;kPmV+5L1OhcdLDFZ0MMBxlTZqgHVXFaO/PoM/QHvR5AFvM2g6Vze2nno23CQd0tOeGjDr0HJm73c&#10;IhS7uPQ3mYtlWvYvRxmSMdfOGfw6l7sCKqKt52wK2hfuC+jMFSexsdolqseleTcEiGfEMcXtu0nX&#10;7WUJ3i3Fi6JSIO9okStJCpzIxn4hBDyEw2d9ZEnaoYTM5ZEPrP3iIYH0qX+RSjGR6qRGnyfZct+3&#10;Jk9KQ5RF9hLLey3SV1sIsYrxIrzjdu2BhNdcc/VNN930nsvOe+zxx/7xH1gJDj2/fs6FbLPdmgaI&#10;t7IoBT0hwT0F35+lO5IddOnAIw9iCJz8QKo3vWHSW9d963ZHnvjwww8988wzgibnvgqfP/gQPHuV&#10;Tzqo+brrbbjW2uzaFYFNLl6xH5OXLFnyxGOPgnScVqUrmYxmtUSxzuYZXKndJVhbh0gqgFgeIVME&#10;xJHLaDnkUmkUBNnacm1aPSexKsMqzyoFWBawYgc526/WhLFPeyrRWPbhuYz5LtAIUsSyKFVrC+lj&#10;XlE4ocvOThMkSzqKQDoa+4xdF0pJxxGHUI5b+PbcIT1Y8HI0kW7rkD7vND+dxOXKut8HI3rl14yc&#10;IVQ26xyfOMWUfsMkKInDXfpqDrcbMJ3QSfcUCyfxCTahppR02KHFSkmxcJmhkxY78NQbnoDrxINw&#10;sj2QDe9ipw+ZdYNpODazCXx3TummgpdlHU3bwp47RpASU3bio57+KXMaHDIDhcM9ZS7dvm+99dZ7&#10;z3u2zTauJb663bBfkUUM96HZ4t0VsGZkPaAe6QAd8gVOoL4kDu1Fwcjpab+t7Q1veAMeRNT3GHA4&#10;UsZp0NKxXYKi12CfLNEwMq9r2oCecntdlkqyhJJLcEFCRUlh4QmiKelwqkVhtHLm8g4ipI6DV2bu&#10;12LQyR0SUPCOi6CUAAp+zSqWpQ8Og9bSqUs6bLTKHuUohdSj5orr2GJAlVfCSToc0/0znOKTpC4J&#10;FYp7Bj1TCb+L8+JscPEnyyzBeKld5DbkUv9llHYjphvzJY43XoSWDH+IxBKIiRTqJHR/2ts7QTr4&#10;19mRWoFSTWlcZ+jA4yu/kRazdC4Pkhn1kzkz2Cvst5nLDhW56C0dvq7UmDmOdNJHFHwXyN0lY0us&#10;y0qV7ZhDU1Z/LOlo1dygQ8iqWToKLilDP3miHUCZW7HLulQ2B/Y9fgaC5xogNk5uhGDotnRTjUFy&#10;u1y2z/NKNnJwUanN0hz1Mu1H5SqTZcAI6ijVoIOgIGUoNV6ssePm8VPqYRG8y4LS+SOZDTVrsQGV&#10;e81NzUYDvjyq4Jqt7F41SDqVvYi9w/2HPZHaKZ5t1MxJ7SrhAt8Tyw/K070ivDKp7OJQnRxijm3I&#10;UOVqSEShNZo9mmnZiRDPQqaoEajvkq2nSPHROPUhy1OSBZ0yXIeZA+MIj2XgfQqIIVaSuwthut0E&#10;s5tBlBlr/1Zp9kkOQsRce2badZUQnMgiG098RDnB5IzyDjfKuFU/PpZADyudb3HYpPRd0e2GiHdq&#10;kQ7BLxQODtwrbS/fsHmko0a7VWJpMK8QwQmpynbFaoSSw6Km//Ou7S3Wosn6KdU8F9v9GqEnzcdG&#10;zs2ck4JKr2rc4UT8fBcs7+hEr+astcsSHBmHvhIzUaNGOcjSjXpkWTrO4qx9QG8xlXWvdE6nX6Sj&#10;/cqPyZ7BvHfkHRZGYsdiJ/OMU25xmk40NFJd8v6IsACdC44WZSNfdY+9V6aW3UlqiLkHwqicpJ7U&#10;M7ZU4JPoSO0iS++hUe8+QTmyMsT0TsFocpFwUh7EV85PkXSoKmnVnSWQ8guJyXNNKp4TXqI7P8vw&#10;DunTrWoI7zhLR3iHgLi2ohWVkppvYVt0br/LjZ/Nx6ZNW63sXqXdIW1nMXgqSOerX/2qZlGNdACW&#10;X/cVH0H7HhVCmcWMSO6atqECHdBHMPDm9gpezBogtv9bgsjaC0HarKkSJHGNaX7RwVKDniMClZ5o&#10;sIKWbogM7lrHxzKCaGd5fipXbMYn+IGrxebg60pJRuQyTWJJpwawVLKgIZpFOmm5fjJTx3d2I98h&#10;TD9IB0UvEvttqsHyiIGSlOtW3h2hgqhvon2XnEIlTPuwJybLLvQAKvjGk5EnJnZ7chPySacO3GNf&#10;+EebiNzARvTN6m2vdDekIRoVTA2ZlGsosBdH7pJr/Ek6kQymcxPJKcWAbnAOxsFTpr67EJNcilFa&#10;CfhFlSR7XTHM5SnB1htojKC+ja4S4OTgQw4tTyQHpIMC9JdDlIOAI4dcqr4FNx0uPMtYDtKGVAWz&#10;Qucyjl6sccJOUtHAlcvDJALtS9YyqtHPAysmm0M1akOerClJh2/nJA6QgetKgbEDDC2TqqbaqvE8&#10;YBOlfl5XI0i5htSj+WS1JICdwgfRmkI6FYOslEFAHDvIjFFFlzBCpNdlEYsJMk66lVnx18iacyXd&#10;lIlFOkaZkio5R7q4v+uHTh1WJaHMOkvw1+VhLMopwlQQYrma6YPvtjjDO/4VxuKLkGv80rYYOP4i&#10;9/oJMZF06FLR0sFeGe5vdO2vaGR7X9N5JxXPtxftDfcpnM8Gr0o6hLsG6ehWEe3YrJKqhQJq6DyF&#10;IWfuoELbs0RjeyajWq7RrzQHyoOMoaSASpgkuKhMxHTWzLElZkvBXV60VEv0yD40QzDRq6RDplDS&#10;CYoOyEJLVBNGzRk7ccNoueIpvlmusdAHvNMc0glse1+GKGElzYVf2WfTOHJSTkUFU+HpqFi60U6u&#10;0bL8kks6erFspMtZMKwiW44u8ulX05z+i2B0o1gDmrraOyik5maMMJ8adJZyDTJz5zRzyLpy+ItS&#10;aW4JJuN4SyddR1dIAhg9bBUAZoYcy1aBkgQtVW4FaQZlN3IQ/UhZImiYdJBIZ5Q55NoNIKrlSjp6&#10;UqkuSv9lRQk6gLJJcKJVsqYKuyV7u8ZXYSxfsBNa1jBcVPZrbBKlrSAfJZdc88eSDkHTMRAJdVVb&#10;p3VI3JYirZCWd5QEWREkxCctTUpC8groRiHKxTMX/AZJx1EeeTndp1NZVjbvPC1Nr1XeS+cufKv7&#10;rLIMol0i6DmWjPTcnjBhLQMn1eAyL6TzNUocrvenrjQ0u7xA5le4GFFXbPxX/aPdkmyWulycEKTT&#10;hHPscvb8IixDG8flkdo4OqEDH98d6eoV2cczjpJJLsVkWjxr7YZXLIDaN9PmcMWapimTji5g1bJ0&#10;PvShD02ePJnNY8EKhlPb/RRKFSWoUq6ia+Tad4OeU42wlF+CTmuT2zjVrmv+lrBqZKLxrX4pdCRr&#10;NU+ULJRxtNNWs0SyYlAY5Vxb30AVBvPVD1vpyjFX0B3hpxJLFXJ2NvS30Cwt+ZLylCknct5AHQx7&#10;LqeQ4co9RLuK6TPlQZtJlfuCr7yeuo0+phpfAQ8GUqR3tSxPK+lUjqOYPMGVCzhnzIlkHn4YrmK7&#10;eECzGAYI1G3BajnYFnv11VfvuOP2ssmM1Sud08GvQdgdyWCcO+64Aw9RW38B4zZ7iy7H6ghcV74W&#10;icAB0AZcGdO4haQjiiY849SbbGOps0UaesiqyekbbgW059bc8JPlZP90IpkeFhewlH2GTMzGMoay&#10;fPrTn/7AB7a/4/bbOTGOyh1yyBf8RHJAOh/96Efxyrunn366scxjrIhARCAikIPAqquuijfY/fS2&#10;WwPSqbVbLwIZEYgIRAQGiYCfNEhXIZ0ranNsZGJlkBLE5BGBiEDLIcANnCnveNKJnnnL6UGscERg&#10;GBHgcyoMoXs1jGLEoiICEYGWQsCzTiSdlmr1WNmIwDAjYOZyXMnuazinE6d1hrlNYnERgXGPQNmz&#10;CtyrSDfjvu1jBSMCI4WAffypPJE8UtLEciMCEYFWQEAdrZw5nWjytIIGxDpGBEYKgTiRPFLIx3Ij&#10;Ai2BQNaIiaTTEg0fKxkRGEkE+LReGiLpjGRbxLIjAq2DgJo8kXRap9FjTSMCw4pA+eWF+r4CMXfi&#10;Pp1hbYZYWESg1RCocK3kLR2edPQFRXXfzdNqkMX6RgQiAgNHIP3V1vQFtfLqQ83OvvVu4GXElBGB&#10;iEBEIEVA3zrpXrfKtxmChgJ84iadqDARgYhAUxDg+yz0GQh9AWJIOtG9agrcMZOIQETA/6KHWDju&#10;Zb6eXNKfrI8ARQQiAhGBIUBA55H901flOZ04oTMEcMcsIwIRAdkUmP4kFk7hbZV/4CLnJzsiYhGB&#10;iEBEYKAIiG1TwA+k4ZfS3L90wri8ZI4r9jd6BlpQTBcRiAhEBIiATCW73y3ifDJ/MM3/Yqm7b39X&#10;L04nR62JCEQEBomAvkPHcQ8op4+PX4l7pYzDX8J1JlHt3wccpCwxeUQgItAqCBTSJz1JQc7F8r8a&#10;zN/e5i9StriTta19HtZoxqNJ8vlmKEqz8hmwLP0V4LYkmZMprBpK/ZIK2SLzQQaocla8QeYZkzcL&#10;AUcm/Gly52XxSDcHwsAh79DY0R9mblbZNfKB+qIb9CvoL6fiJEsE0GMboVqHacrPr9qCcs9rdyrI&#10;FqTK5TX28FyUhloAFL1jktzUcPNkaxRIaAFBtsic9WIdc4/aXH9wkhwpyZurY8zNShU0ZbV6QVre&#10;CuLrdd5tygDWcLOMZERvxKTOE0ydCkuHjDNslg6b4a7+AEIluCTlTNDmLJOcd9c3d7cTjbTdFXGu&#10;NRH+lto1ql6Up3FKgtIrhwcnP22gaohTHgKqxN9brq9XpWsNkQAEhGjgM9uLcoXtqoIGoUDD7WSS&#10;3c2Bz5gqWSTRQDagKYPePtdIqLe0xQegY1oc0qLiqmzQq4BHrB5qvSCPH9ANs0AwXIc2agVntgzv&#10;6AqVTtr4XYKkG3wWi8XhIR20KPgCbdBIz1Q9ODlJoIXQbA1QBQ1QEdy1V6jW6K6qLrhiI1wgiSEM&#10;Y+KAZiCocqiWIxPoDdU6MDqQuR24qOjB2KukpvnMye21eRfBm+x7ZJ9sGAoBCAjKVVJDv1IrMqDm&#10;GuM20ZgvudmGsy2o17OWDuAKQg2S1VZjEw9Mx7Q46KdVNqgK7LLaJlVu66BSyAeyAVINAPOKhhVg&#10;TEdUt6lMOq6DSaCNo1+Hup5A3Hb+xovLaiHTzpHPA/IywohUTV0erFew2k22+wWSnyV8pB0P5yjR&#10;ahgKUVLDObtNbg/MisNsUS+w885VpB0iAdDBgDYgQrfRwOHdUrMaI9YMYefEJ0d4NDcqQupHS+GE&#10;LBz04bqWjgUgcFKQfzAYDFjHtBSbITliRj2FQeOSOhGQBJVl87VyCOyY8j4d3ZQMdEbtY5+PSNMF&#10;Vi6bcwMZT4KuzluckshVF9oOpB7qih3DcwvKag8KhaqRd5AksMVs/BoWQTWlnJnWa75QQG4OQyQA&#10;wOmXHUqCJh8RT+ud4QoioBvDcANLIiBzRJhjat6IpbOx6dVqe9J/AT7MoZGGowlWO9jRhfyI0msH&#10;EA2pkw4XxglUM1ct6+U0Hu6rNWNniss/QdMnwemKhNFZ4y5pQpgt2UGSCl0j5KoLOoDqRHaYhd5o&#10;N7DuVdbGhqrBBIDeQ7Yaw9pMkQ/RGukVrAsypA+IIkBnzCEbhkIAdJj5/dcDkjstOxIQ5zLA7LRS&#10;6WjgALycBtbQiKXzsJk0sa4WzunFaIevLTvxZPvmUjlgtyx/bSY7SF6X45ADR8qWDWrm6En4u1fK&#10;O6MWI2oqAmc3BxNIUhyRELKTlKAGUImqsvYiO3Cpg9YlmVSztnALVAVmpJuG0AjvzJGY6vxzWiEI&#10;QycAeVZNvwbNNJA7eJx2hLV0QEaoe8DItAsQSFLZAMS0+tm7gaXTX2WgaUYrFdJmvTO9hbukfg3K&#10;j6BUXYPrrwDjPr5O3VRYOmrX2BNSz6gN1FR2XTV5oDG1J4kwQtqAPo9Opb4Ab9mRk54FXDO7bFTD&#10;46DK2knrAECkvTW9BKZTsquBMydx1NriSs2cKgmaLgD7lU7fsPNzeLdOaDDLRvuIbWQtHVyBhFgK&#10;sAF1odhZxreuVm6Ns2bRwGYJ1SEi1DboLZTF6gdahCv0bautLSICHP+WDepe2WmdnJd44faoda8C&#10;haBOc14GRmy1hmcEO2BC1zE6IXngbNuRkzYFIoB92FVgqqDLKVlYJ4tmC7sZEiL/IDBtV+VVqGMN&#10;2xtJSIu2d9np5KEWILer1JhIRnwYOJC5mm2CqZzAUgMCal+Q8RFwomwVjAqc2B4AQ9Xo9jTKSDe5&#10;1hbT0tCrsfKQO2nI2YCWDSQdhrJ7ZflFz8cE6ZARNLA/BwMp76K3o6tomCNXoNkB4+hCFTu5zqGy&#10;q0Dn4NXTvGLQyQswDiJwmOW4h/zBCEooUGgQn5WBOSAVLKls4CwDuTIQcr7h1qEWwAoGkYBb3cCV&#10;OwR2Y+te4SsZ3PqVAA01ajCQZJEJUlkbiu3FprENVDdbkhdkJt/VNpRmVp8ShkeJkMtHnDK3Va4r&#10;1XiKYElH1879k1bBqvnIkg6UW52moAHQeBxwGBATQftt1ruGmiIru5yE5GSc7GiMWzrqUkto1JBH&#10;oJq4a1NB1dCFUAS4w46QiIOOp/THrtKVMXMgfI0JIGgw5FTi0ypTAPLRkAqAzC1xoIKoQu0A0BRq&#10;65qpsUZI1RKkKVfDdgiKQ611eR6NgiIwDJAN8TlTrlQzsrKS0yijnLmpIB4VDAEnEJsMgoC0eos2&#10;bLUlKioPlz5sQHKryfWgHcP3Le+wGhVL5sNZM7Vp0R6Nr3RCZaFb6u1j+gAao7YAFdHa3hhp0eR2&#10;BMOOLwTrRtGsQIDmYbIQyfEVSdSNYnwE2jsaoGrzq8yAdknyhyUfTqAGgZoazE0yGkmKVgzyzwZE&#10;Q1qEIRUAVbDEkSdIxTUgo+ZeEDkw1nTFSi21upkzQoAYOA6aAzQ485X1YmrrGJq7hjOFDCk2lQ1F&#10;W01D2g0MKWOMsdoSVIcFgZVUb0lAjfNjg/iMwmj6OKd6WE7Izs7OZ5555ssm/OEPf1httdVGYQWG&#10;VCTaRMExJ92DS65hHBpB1iyqIRgiB44JSQ2fyDwIjKxF1K7vsAnAWjOohAFQwaCNqmkEwpUbcAuH&#10;UkMWf3sFedIO1YtZS0FvqcU6pDoTM6+NwPTp0++9994L0nDhhRc+++yzeObBu1c62aP7klsNUFpJ&#10;wUGDQs1vxqHeY5hqZK0EA2DgmHANGJ9dGYgZGUeNYVMTjZQAGNUDlLJ2HKqmcWrUBbbJI+k6Vxb8&#10;4AryJOB6PWsp6K1GmqbVNHxE6qu+lb42B2J490ofLo+vtrBtk9v/SQ2tE5RqUWXUPcuVtbfS1ACq&#10;kXmi1sF5XNaU7pXSCx+08paO3hiepz3HJb6xUhGBiECAQP7qFbmHpAN3K1o6UW8iAhGBZiFA0tF3&#10;dYWWDhln2F5t0axaxXwiAhGBUYsA3SudMqacFXM6+hKvUVuHKFhEICIwhhCwz17Ri3Kko1etCcR7&#10;MUQEIgIRgUEioC8IVFYJV69adsl8kMjG5BGBiEAWAfvgVdnSQTyd7KnYNRghjAhEBCICg0Mgf58O&#10;H7Mi3dDDGitPmQ8OjZg6IhARGHIEOJHMRaocS8caQkMuSywgIhARaAEE7OoVSIc19psDSUU0dvA5&#10;sk+Zt0BbxCpGBFoCAd2RrHsAHemQX4LNgZF0WkIjYiUjAkOMACwY0I2GWpsDI+kMcVvE7CMCLYEA&#10;WIaMw5mdsnvFiWSdZ46bdFpCHWIlIwJDj4DO2NiNx+U5HSWkSDpD3xaxhIhASyBgV6/4iFV5Ilnn&#10;dNwrduJEckvoQ6xkRGDIEQge+Kxwr+hx0RaKls6QN0UsICLQGgg06l5FS6c19CHWMiIw5AhwIrmj&#10;o4OzN6Glo5uSo6Uz5E0RC4gItAYChbbyqy3CHcl0rxjiYxCtoQ+xlhGBIUaggLdYlPfptBdl6gYX&#10;UWzwSkH9TawhlihmHxGICIxnBOzLdNra3T/HNknBv9pCd+/EieTxrAWxbhGB4UQARg3WprAxkM97&#10;BpaONXbinM5wtkssKyIwXhHAhI5zphzxyNHmTZz0j/nhq/EKQaxXRCAiMKwIgHPwYvb0FcnkoPKc&#10;DjcH6qL6sEoWC4sIRATGKQLhr0HIT8ZV/JY5zZ1xWv1YrYhARGC4EXCkg3/yiYM/U1l2rzjVzDDc&#10;osXyIgIRgfGHgHtrDharZJ1cVsndScksmdO94uPm46/6sUYRgYjAMCNQ6iu5BXL3c3sVxOIsnb6+&#10;vmVpeP3113t7e4dZuFhcRCAiMA4RKCUgk2WvK7ks6yv1wdIpdHZ2PvHEE1dffTWoB+/uQvjwhz+8&#10;2267Pffcc+MQhViliEBEYLgQmP7m6bf+5NZf/vqXsorl/Kf999v/LWu8xVk6r7322qJFi+6//358&#10;Lly48J///OdwSTUqy5mTJLdlBNs2AUM3ITQrnwGLMgABUHGkCkIuSv2V6tEk+Xx/01TGR/Jc8QaX&#10;a0zdHARKyT/++Y9FC8Eri+5fdP8DDzwAqvFzOrBuYAX1SIC9gzBM0zpQXGgMj2w/r1Zv6pke2Wj2&#10;brUOM4ByswUFkgTl8mvtToVeF6TKrTWBwmcQhkEAFPq3JLm7YSXM1iiooAXk1iSZm9bLKkMjmFCi&#10;K5Lkp0lybXXxBqZjmp9NbiXPIq93ocm5Ta/Xebc1AqZ1ent6e7p7urvxv8f/4FUuvwwH6bALyWah&#10;ZLsk2bEx3kEqqCnia0LLVlSRS9K7iIPzuyq7a7VyVb2OFGEap0JKkns0olgHp2lxUi3sLDf4mQ1D&#10;JAABARrrVelFucKsXxMKNBxoQkOXNCWKoCUF+gjqgrs20EwLDjSWSqi32MrV2rqRdkEcqBZko7Lh&#10;E4oXDCGqh4jAejECa4H4DGSoAJnW4B3O2CDQmiEe5Qc+uY3HITY8q+ZQOBwMGEihcNCeugFKAB7R&#10;gRcnO5mm5V3NFndwjs6M66ou1crFdeoKclDtPytVcTAXQqDTKm2gQFBWDPhBmCPJbT5ZnyW3+pAc&#10;nQrmBj6rJRkKAQAI+7wSAfqVImCpuXb/4QjPTLIWE67odeV6LYVwBaEGyeot6kC1tq6rZogAqCGP&#10;KhtVdFYjKSvjoPnAPsgHpGNDyywRc7LY9R75RCgvkJNx9A3t/Ud3cCkeaTj5BlViQiHQM6ltNqCr&#10;4Ho1daldLrsEBzqEQKe1FKiUdjwoGZT1gIwYEAzJac5U64G5NZsp8lNl965S9yESAMWhp82pNEI5&#10;vCs1qzFizRDlXKTlCI8A9iH1cyoHtwJqrmvp2NrTfLAB+SPPGqFxHdNMHjbZzRferx1o75A02dbV&#10;1LJeTuPjvpo5avKgXuXNgfiij5gPh3sVgArfAV2rbkAcdOnAymUqKATmCHIDrldTFy1XvXQ7hucW&#10;lC2iSzon+wCHteyQzlQz69YwEwH1Zb1QBGTLDUMkAMCZ37DAStCoPthkTqV3hivo86g+UML5g0ly&#10;U+oWqfnWoKXDnOm8WFcLyYEPr+Q2XKBjICkctcPG5jbP69qnML05qICAEBmKd0G9Usb1fcs7rGj5&#10;oQfrWw036dCDaKRtOOBD4YJBkqpgx6VsQ2bVxZYLFcna7arW1i3Kuk6IBlUDIULdc60tFYYuZLVe&#10;kZWZnadLPuHrIVTjwaYLwA5jp2Aa7Bs0RSEzDSIAghM2HB0WiAqGIkmBSU9O823Q0mHO1mZkwyE5&#10;MtcOH0ib1THgqTSXrRr9KWV5oJFlfGhFDY5DnjMkXzBsCwfdi1N2rxQN9btwMqykg+YEiaCBG9Rv&#10;qhfnDuuOVDUaOyjXegc6fiI5+oyqMnuRJR1rnZE0q1lbuDVHJEdAPtlZyVxRYZwzCQK7wczKeEMn&#10;ADsMoFDTr8GeA36ZL03DtDrLC9Mmy8ggIBwIXWZ6TgsiMdUIgaVTLWaujqlpRisVBxrIBgimt8Av&#10;dqbfDlFQCV2DaxCilommjONUSed0+IVzy1g45wzzsP7CJ5oTukjNazDQguXcMymA7ow1hrNZBS5P&#10;brnW2GEOIBG7bFTN46BaI6CbVTNGbFqa37UDbQ3rdOAcR66F33QBtF/p9A2l5fCuTBTM9ap9xDZS&#10;SwfnwB/VCcChI5bL+EoouUNLrmXaVQXQ2jpGUbmOFpTFWzwYso4zCoUqWiUJpCB9t2ogt+h0MmDw&#10;v2WOHTpkHH4OH+lA53SWtL+tAoWATuuaDvKp1vC4rvYCS6lWrh05GRMqpV0F3QMJlSwsx0GtaRBx&#10;3MvyAtMGljZyrmF77536JgEV4jrDUAuQ2yLVJpIZGb5SALXNBODMrMwUCKhTbJ0mZSucaEDvRSv3&#10;l6Hq6hiNMrZgjcEPkteYdsydNKSqBFXORXWcXuSEDiunxOLmdLg5kPsDh5V0oA1oqmApsV/o20kc&#10;eDfZgRS50ZnnhAhDbrlqbAcjG+Irj2AktEqJyQvaWUAVPa1LzvGp29WooxAA0RDZysDrufvucJ3N&#10;BK7Mzh/ZQXWoBVDEaG3lWli2vSA5YqKarELgXqFvAxy7DsAM61p8WgRIFoCwpawNxSYj2QWsUUPH&#10;lLwgEnNgC1YLiFZt2hE6XI2PIGe1pY+apY2Pm9lZZNTLWTpKOqQeXB0OSwcqCC7I9dihKLmTtU6y&#10;yrbgeiQtXuhu1ruek1lOqlEubiE+AwqCD8/+AF2EQgdePa5z8gJJcNfqOs/Vj2BXwcXAMofw1SaA&#10;UClyJfIPAq6ocTekAnD8J3FwijfrWQSy6cqddc04kYyDsABVtQRpyjUewMKPpLHRKAek83qAF3IC&#10;mUCdarQ1sqFRZl2nQBK0rPIszSXlR+SstxCtxjIIlQdVDhy3ahreOBpjJKYyTMXmQAivftcw+VZo&#10;MF3HyXo0NdCEitj46LTWUEIDIwI6icbBuR3BapeLXgHbAToE/QB/qYZxAEfgrA0DSQFxUGjWJodU&#10;uAXFAuMgT+0qmpyairQa1M8iSc2UG1krgNHQYYZaAFSKHdI6ODWaBqCpuWejBb0LNdIVK7XUamQb&#10;AG4R43SSKgAR01BXx1DBbMPZHFDWtakuoRZW05BQl66gY3A5sy2lWRHJYEMAGLM1gs4lK+kkeMr8&#10;0Ucf3XHHHT8iYYcddvjBD36w+uqrtwYgppZzKumMtKUWOCMyDk0YaxbVAEvzYRxmqJ9BQuVKtZJq&#10;5DxsAqDWOkpbxq8xWtD04FGjLryrJlW1zHEdGbK+iK/RAnDsLcSMYaQRmD59+s033wxWAb0g7Lzz&#10;zqAa9/PlXB3XRx9a9+WBGNbsfC0nNelSqdHOODSVMXzha93APNUxwQm/5norKkCNYVNLHCkBOJGs&#10;B75mA4yCunUhGcFwU5MqwN9+RYasL5DR60G59lYjTVO37WKEZiDAxXE7o1zeHGgfuRrWfTrNqNiQ&#10;5EElzvZ/nZ4YklJHX6bowOqGZLmSBDqAQHjrzhMNIOeYZNQgYBmnPKdDftH3CarhM2rEjoJEBCIC&#10;YxWBYPWKK1Te0lFCYuWipTNWGznKHREYZQgo7+SvXmW9r1EmfxQnIhARGGMI2OerKHrFPh33dq8e&#10;93av4dinM8agi+JGBCIC/UZAH7FCyvKzV6QYvquUm5KHaatOv+WPCSICEYExhgDpJZi98XM6JB19&#10;DKK8jWeM1TGKGxGICIwiBJR0LO9490rNnGjpjKIWi6JEBMY+Avn7dPjsFXkHIc7pjP2GjjWICIwW&#10;BPInkiGdPnsVSWe0tFWUIyIw9hFwZg7+OeLBL3v6+lS82kItnbFf2ViDiEBEYIQRwM+Y85mVUsEx&#10;jvtEKKSbA7liFdetRriVYvERgXGEgH+Qsx0/bgW+EWNHNh6XdyRnXa9xVP1YlYhARGC4ESi0O6um&#10;rb3NHUV30PDx7pXdqhx3Bg5348TyIgLjEQFwDWycQqc72jrb2jtg87gQPnsVGWc8tn6sU0RgBBBw&#10;1k17W3FCsX1Ce/tEd8DIAQ150rG/TRN5ZwTaJxYZERh3CLR1tCXFpG1SW3FSsWNiR3Fi0Zk5cLVY&#10;U/sSr3FX91ihiEBEYAQQgD/VXmwn3XRM6sDhvC1xuXJewRRfbTECTRSLjAiMLwTgXmEuGWYOSKdt&#10;QhvcK086tpr6rtJIOuOr9WNtIgIjgADXrYqdbk4HMzugHrd0heDnk+VEv0bSGYEmikVGBMYXAjBz&#10;nDPV0dbe2Y4D7CNrV+lEcrsEkA4+yT7jq/qxNhGBiMBwI+B2JGOfDpysoqMed8Ilc30pMukmviN5&#10;uFsmlhcRGKcI6I5kZ9DI8jncK086yjXB69nHKRSxWhGBiMBwIOBnaeA1gW04e+NYJ92RrCJES2c4&#10;WiOWERFoDQTc81Z42JMzOWAfYZ2KZ6/4Yh2gEfcHtoZKxFpGBIYQAT7h6QL+0siR4N4ciD98qQVf&#10;GxifNR/CdohZRwRaBwHhHLzRwj1ijg9yDtwr+2J20E38NYjWUYlY04jA0CJAsuE7LcA4qd3jnzLn&#10;j88sX75cjZ2hlSbmHhGICIx3BPwLdNzLu4R60lD+3av4EzTjXQdi/SICw46AzCS7hfLEUY+f0+Ef&#10;TOjAt+Knc8MMLQ27mCNc4LZlM7BCkkeT5PPNEK1Z+eTKglatK2R/BbgtSZDEBpQClFAQTnDMGSgs&#10;SIjMBxkGI8Agix7x5LkANtK+bLshD3w9aV9q6ah7pT9MY99YOjykw+7No1/Kp6ly+xiyshGyXcKW&#10;O0jobUG557XrBdmCVLmUQYGDnt8UjakrAIreMUkOyBQ2I0muED8dR1d6N0C+Bjis5k2SOesVNErt&#10;JrbiHJwkR0ryGgF3B4ZeDRUNaqcNrVwcNL1eZ8K6Y0Mj7QvkAaAtCDnfKk0TBMSprYrAJ9tTGpGh&#10;RhwaOG69vOR26MiauQv+D1evhvnF7NemWrudYNdInakEl6QJofGzTKV5d31zFzlDI63CIY6Wi+R/&#10;Sylf1esuyVBVqi7uUHr2vezx07qJkwRxNGG16HvLjfUyXSvbyRFtbobIanfI2gKcLGjfnRkYN64s&#10;RRWaueETwOIE4PCECxe8qwHZ8qs2fRZDJLcBTRn0dtQXAa1mr2uLs6uzTfsbkBYJVdmgV0G/tXq4&#10;U5o75NH6KrNABlyHNmoFZw6Ud7JDJvqOVVcovIWiv7VucvySexACeYJ6QvdqeEyboD5oRQYoH3Rr&#10;5waqiz6AmF0mpmZCzcNde4Vqje6q6oIrNsIFkhWUgzFxQDMcRumhWo5MtD8HwyYytwMXFT3o6qor&#10;ms+cBurLKFAj9j2yjw1W79mBLQmyLgwDEAAVAVZdUjsUFGi27ULa5VAQ6oVugGqyp/GEFiWuZxmQ&#10;RTBkjSMkD0INltdWYxNDbIxJJMEBBKS1ygZVyZW/bs6oFJkXOqYBiGXtkbpZIYIqqiVoVDDQhLoj&#10;WSNlDTJOwU3mcDcg3szuH7FCnn71yrU3F7dGbkKnQQM4q4WEZo58Zh0BXER7VFOXB+vhqnYT9EbV&#10;3dIWMjhLepfyDs5pHdiguoKLzKerXtG8z2xRLyhWI7xcLdcBCICKEE90P0irekwoggpquRoTIFgz&#10;isk1FUkw4KC6lo6tXeCkAKhAhdCrg5ZqDPJyLJshOQJ+Ze0AZJRkkWRO2nz10g3qPtQbvuooDI5r&#10;QD0MmC6WwSfn1yCGX3Q0DKgEXbdueERiBFYuU20g40luT2B75KoLbQdSD3XFule5BWWFRKFQNfIO&#10;kgS2mI1vDaK6lWWEmWm95gtKA8hhYAKwILottAdtgHtVLai1AgPNWv68brsxKAn5zzEZNWLpqGeH&#10;dNaXtFZVIw1Hg7R2sJxFfqxRcWYFoiF10vrDOIFqViPoeuVXvQ/QAh8qcDCzhD7gsgaeUJaunCnT&#10;l/AX9/hURJl0kLUaOwMvpj8p2eo4wBeB8Vktmy5pQqpyMEhCP2rbSrnqgo6hOpEdZqE32rTWvcr6&#10;CFA1DOzQ+9xpV63OTDlDtEZ6BVMhQ/Z5FAE6Yw4aIH+gfLYfZucyGhdAOw/qFTgCwDko1/Zewmhn&#10;c/BVZ3asTw14OQ2soRFL52EzaWJdLVuidfeq6RLxJHq5VA7YLctfm8lIQajRmsiBI2XTg0KaBS01&#10;LSrKtAMAJ8Ks5lRzIAYlNgrok6cd+ty/nt4eKbSU896cYZvfUbWeL/VvsB9SUxFI7YMJJClV0Owk&#10;JURCl7Oty1kSO3Cpg9Ylt6pZW7gFqkKXo2+C0Eh950hM7fOcVrCh8TmdgQkATFgvBNVRymDndAIt&#10;R02t3cFmYl2CQB1AoPeXDUAsoDwbJ7B08jKodY2+M63UwApDMpSrt7LmnnZ1LoM0ODnQXwlrxNfJ&#10;sqx5mO0XUHLLTdRAeyWYsG+KnHymym0A7Ont7unmT5aXLR2nUmloSnn9yoRmQuOzdNRUAqcmD1q9&#10;tgOPEdIG9Hk0m51qxV07cnL2Ea6ZXTaCO1ZtVpJqZyetAxCQ9tb0EpSgkdGYkziqVRyg5vQLXBO5&#10;vwIQInWLVEdpU1RzGWA10ChQVkJ8gpOVHFd4K8v4gQWXrXR2hB/YDI4OfoTaBr2Fssh9gRbhCp3r&#10;7Nqi5gNDfihCfy2d2jLY6fxmSet+xryvr3u5POoA1unupocVzuk0q7z+5sO2rDtLFygEKQN9CQFG&#10;bLWGZwQ7YM4RjkPyoOfYkZPjOSKAZbBqhoABHBa1koV1smi2QDU57iH/IDBtV+VVqGMN2xtJSIu2&#10;dw14OnkAAhABlm77M4w7tcaRre2oSIJZZ40MHHAXqM6X7kp/xAYgoDYCGR8BJ2xZfAajAspF6QNg&#10;qEyDlC+om8/KVgt0wWqsPORqL2cDRjawjay6ZuVBSzXdWHNOFWycZeAcfCzrXi6kUzKkAzmGzbHK&#10;1nnjei2a22yWMrokBtkhCNB1WFIagC+uZNdfdKGK3UwtGsxwQ284gNO8YqCSQQYwDiKwp3HcQ/5o&#10;YyUUNDmIz8rAHKotOnCWgVwZ0OL8Sm7VaQXaBQjV5nQgbX8FIA7ZQJHYV+HkWl4AaMSB5npXyllg&#10;fDQxnUEbEBk1ajCw26B0pFJWsvYX7toGqpstyQuIke9qG0ozq08J19BeLo9wTGpu6Jd71dyiG8yN&#10;+/5ef33Zstcc57y+fFkF6SCXYWacOWb2joOwTujiVjViRuNxwGFATAR4QAxZ75ocb5eTkJyMYw0f&#10;JsctJXtqCY0a8ghUE3dtKqgaZEYR4A7blxAHvUvpj12lK2PmQPgaTgpGVGISBApAPkJgN9YDV6yH&#10;yOugG0oOGWyoKwAiE0AedqiEYAAEn8gf+GTbC45ksJ6SNfRoytXdtaAyo9Y69YBCUTSGARSNiuBz&#10;plzJNmsGQn8BzY3SCVFuKoiHnBlwglbWBVak1VuB9gbFUXk4iRuAbzW5mpA1rjfXvRqAAHWTwNLp&#10;6+lb/uqy5a8vwydYx61h9VVaOnVzaWIEdABoCbUZ2omGYQ+vHRBHUyEhpjyo9AxURGt7M2c7gsH4&#10;R7DmAM0KBGgeZmqRHF+RxMrDyRTaOxrQi+ZXmQFF7ZD8YckHfT47S0dNRXE2MBr7Ns0o5J8NiIa0&#10;CCgCBWVzCJLMzLOcGxGATaOMBniVg+gyENg58hlYZBDMsmGu0aSmYl4tc64FiGFgAGsADc58Zb0Y&#10;2mI4cEvtAjU60Nw1nCmtEXNA0VbTkHYDo72g/hray4JA0ErfJKDG+bFBfEZbNDAO3Ktlry5b9p9l&#10;y19bvvw/y926eV8pKRaLixYtelMa3vjGN86dO3f69OmjrQJDLY8d0lU50J2go8pKjEOttWZRDdmY&#10;nN2SgaSGT3uRtxhZixhAlZGn1excI2VgAmjOVirld9ZF5c+VwV4kdyM+DqWG2qlQBO1QjZa1FPRW&#10;06cnBtAWQ5qkWkNbDNUyzdXtLNpNB22Ndde47jvXzXjvjE0/tOkWH9liq123+vPf/rzClBUc6Sxc&#10;uJCcA8ZpWdLJVZHc/s+uFUMWAZJI3aAkHtBx3YQxgiKgFFwNE2Br3eG60NXNsG4O2Qirr7X61Tdc&#10;/bZ3vm2jbTaa8d63g3oefuThSStOKu/TGdlnIAZQpWFIAqs4azbjSm2zfBgEG51FAJlGfGSdQ8FJ&#10;1+isyaiXCrjVnva2zmAjtambYSOZBHFKvSVM68Cx6nmtp/u17u7/dI/wnM4A6hCTRAQiAmMIAUcx&#10;vaWeZT09r4N0lne/Wkk6rMkwL2CNIfiiqBGBiEB/EeACeV93X/fr3b3LevFZYelExukvoDF+RCAi&#10;UBsBoZwS17Bg7/R2u8cgws2BEcSIQEQgItA0BOQZc/dK0l73g3ogHS495jzw2bQiY0YRgYhAiyMA&#10;3uFLLWDy9MpZ7lPmLY5SrH5EICLQXATchkBhH5k5jpZOc9GNuUUEIgKVCOjrK8J3JEegIgIRgYjA&#10;0CHAN+lwfTzO6QwdzjHniEBEoIyA7sjxpOPe1I7fqJEQd+tETYkIRASagkAumYSWTmScpmAdM4kI&#10;RASIAH/F06IR3auoGxGBiMCQI2B5h6Tj3nYiZOR+AjQ+zzjkLRALiAi0EgK6gMVKe4oRrtGDNBRD&#10;RCAiEBFoPgLqXrW3tbUXCjjaorHTfJhjjhGBlkfArl5x3aojPTpTk6flQYoARAQiAkOAAN0rTzqF&#10;AqmnPe7fGQKoY5YRgYhAeU4HLhUMnAlJ0iknYCLwTgwRgYhARKD5CJQtndTMgaXDGeUYIgIRgYhA&#10;8xHQBfKiWDf8jKvmzQc65hgRiAgQAb9PRx6B4IMQcbE86kZEICIwhAiAdPgDOL2FQi+2LMsnr8QQ&#10;EYgIRASaj4CSTk+S9BQK3UmCo0+OGCICEYGIQPMR8KRTKCxPEhyOdMTYwRFDRCAiEBEYFAL67gqb&#10;i7V0yDgweaKlMyigY+KIQESgBgJKOqAb+lY4MKET3auoNhGBiEATELDv6mJ2XL3CUxH4SRpn4OBE&#10;GCdOJDcB7phFRCAikEWAlg4CXSoecfUqqkpEICIwVAiEO49zJ36GqvCYb0QgItAaCFgnSzcf2/fp&#10;tPaO5DlJcltGEbZtksfZrHxyNfXzDQg5AAFg+AITDSjlUfkClGgTI8+BBeSD3AYTWOUBCzCYomPa&#10;gSKgO5L5Mh0efO58GEO//DnqmR5ZMe3dXI1EF9I4WX5pvN6BJEG5/Fq7U6HXBalyS6fAtuc3LmTt&#10;mHUFQKF/S5KuylzWk687pW8ouDu9m4tA7kWmuDVJ5qb1so3SCCbM4Yok+WmSXFu9koNsa5vcNmW2&#10;6fWucnHQ9Hq9X9rerIYeTflUvNoifaXO8D7wicaAWjcYoARQ0+1SdceJZQ2qyCXpXTAnzu+q7K7s&#10;uuRVJN8xzUHV60i5SM1ohJKYVe7RSKUOTtPipFrYWW7w04agcwIZhOAirZIaobYAQOMAoc4ACoUr&#10;4FbmhsBWACPwhLXDp61mlzQBiqCpgsgBjLhrA8204EBjgQSDixAPgZ/Ztq4Hib+PKkM2Khs+AW/A&#10;I6qHiAD6Q2AElsjm4EWIt35l7XClZUOxOGHRogdXXXVDPebNu3b69DWGCRDa6lCOBtugxoDPpqWe&#10;2cDr1SwOjj82IAftYLlarqWoOxPkgOTs6rZc1tEeyNz6F5pbrvw0SQI/IriSzQGFKukMQABUhHjy&#10;xAqfy2Wsb9Z60oSsb25bZ8XTVArIAHxDC2a2rWtoOcuy6qTNilSsRdats+zMalZTyxpFj5db06dP&#10;nzt37iomLFy4sFgsqqXTiZfppAceNB+u9+lgNMBA2q+wQZXYs/IcAcTFEARLCndzwyM1y77bjJOI&#10;qONwV2UqDObakaBkGHuzlUISHfCZDzJvJMwU+TFOIuzdSIIqcforACqCQpGKXYvJOeYjUJ7coEM6&#10;xFYzimltqjmGEJlPXUvHFpclL6XIaoLVbuvcVA+bq/PFpKodaO+QLmnTVVPLejmN4/sj6l5B7aBn&#10;DfY9NgL0GF0612yBQmCOIDfgejV1gc9C545KjAMWtbpX1eyjoJQuqQh5BzQKDqpWqZn91yUIw3qh&#10;CMg2yNC4AIhJtwX+KaZvglBt7hap1EJBcqAR2HfK/jel+WtWCrsmQdHZMEfyzPqSSA58mDa34bSt&#10;mSdISk3aaqhubG7wvO6ktU51gYAQGSBcMMg2G2/JlXRo3fAYlolktAdU5Kx+AsqhEgoXmPdUBTsu&#10;ZTPONYZVJ6Ai2XkZZEIlpvbzPNezgKqBvHA3O+1qJUHHYD4N0hmjdcknsQoSQjDtotl+mCWpxgVg&#10;58FwHUyskE9tuRBAe+/8FEadzWEmnNnBoT2QViSinZwC1KClAzQCm5E52xJpcdgA3IL+DzyV5rLa&#10;AvEsy1Ndg6AgVGvNGZLgwWzuLX1F9+moezBccFxb0yKoIQXVi4Nw3ZGqRj5QI/RSZEUFzZ2+wXWQ&#10;iHYYFI1zSzp2CpzdqZq1hVtzpDgEzjI2wjuwC5gEgd1gZmWV7Fwm7XlLnZDWhv4KAExQHFlGLUFq&#10;CipuCwpMIRRk7Q5UFlZGro2AhEzblWdPkZhqBGtGkU9zQ9DWjKO+M61UHBDbBgimt8AvdgrcDlEA&#10;WdfgagobbxKB8vt08GoLebh8WN6ng9YFa0DPBhY4CEMhoGekAHYMawxncw5cHqgRek7QW2xHYg4g&#10;EbtshPP5eUJTrREwHlZjE5sWBWVH4yBjGufW6cA5jroWfjVU+ysAINLSga2CA+RrcCtGAjoyNj4Y&#10;GcNMVnIuI+QyvhJK7tCSa5lW06jctlaUqE6gb7RdUBZvWdM/6zijUABilSTAn/ZODCkC/tmrlHHc&#10;W3WG4ylztpBqFQ3X/louUAgMMuiWVGVoebWGx3W1F1hz6LrOzlptsCMnr0OlUAR5ZI4kVLKwHAe1&#10;pkHEcS/bu5g2sLSRcw3be++MQcFhH9cHEPorAKusLg9w0PBIkmyQfkG2tqOi7rirPhRXssBcAA3n&#10;QEkXkpkBEFCn2DpNgJG0ZY019F5c7C9DVWtrrQ7kpweNsoJByOI8s+bejtxJQ6oKEsZgEPCWTqkE&#10;rumWAyfseUMZgj0LVCxoWI0mzxXHTuJA0ZUdbGQ683byCFqIK8H6ixrbwciGrJRHQI5WQnQ82llA&#10;C52zS87xiXOM6gg6RY1oiBxMYEEwRMiOnHRkEMCV1pVjpYJBtfE5nf4KQFMit0UAO6fzISeEtHHg&#10;gwABZVJtaEiOc1gT1kkhNde1+LQ1wfIAhC2lrGTtKcQMBM5ta2ao5IW6MBO2YLWAaEqmQRxUrdpe&#10;M8hZbemjZmnj+KY+8ImnzOlb8SnzEX21BRQl29nYCAEZcj2S/Ra6m/Wu52SWkzCsgXFoMgQBtxBf&#10;C0L3YH+ALqKrB149rkPV5qczNVbXea5OFrsKLgb8AuGrOSmoFLkS+QcBV9S4wy10Y+112Tkd3IKQ&#10;rFd/BWC5SJidPicssFlQIvKHqEF7sabWbOQEfIAATbnGAwgOZhRDl+xLoHVMewrIBM1ao62RAyaw&#10;1Y7LlQF1V4uV5pLyI3LWW4hWY4kKcqIUYGXtQRRXTcMbR2PMxFQF9c0z1n5qBmJbVUantQYLGhgR&#10;YI9Yx82OYFAUXb7JelLoljAHoEPQD/CXahg6FVNZ14CkgDgoNGsOQCo6FGAc5KldRRWFmoq0GtQ6&#10;IEnNlBtZK4DRuOKDqtluXM1Tg/CwTYJQVwCAAIggPHWGOCOVtYMhKgLYM9uFAmM212hC5o33PQJu&#10;EcMwgKAKQMQ01G5rREOr5dpxmgPKgsWqnGs1DQnVxoS+gfpr2GuIjOrbuTnkCcYc/4GqY5/rFK0t&#10;FidiR/Kb37wxj1VX3XjevOumT19r/AOS7YTByIyvaoEzMrscTRhrFtUAi3nqqMgM9TNIqAKoldTf&#10;ZuCYnzUxbFccmADM2Q7XCo5WMFt0tSuUh2CS3WofKJ2AI77GDMCxtxAzhpFGYPr0VefOnffGN66q&#10;x8KFi4rFDpDOpEWLHnrzm9+hxxVX3DB9+tojLfAoKJ9KnO3/Qd8bBZKOFhFy4cqlBlwkvErHo6UO&#10;UY6mITB9+upz5171xjeuqcfChfcXi53+KXP5mT09hveBz6bVsdkZwWCGbZg1mwcw4d1s0UZpfrlw&#10;BbISVQSeBLM8o7RiUayBIUAm6TCHc7hGbkfywGoRU0UEIgJjBgE+4dBpDk86Y6YGUdCIQERgTCFQ&#10;1dLhvJyulw/LjuQxhVwUNiIQERgQAly9Cp/rLP8ETbo5EPsDuVUnhohARCAi0HwElHSWyy988gDj&#10;xF/4bD7WMceIQIshkO9F5Vo6I70jucVaJlY3IjBOESCT8PkqHo6GIumM0+aO1YoIjDwCnCm2XpQn&#10;Hff7nvh5Tz2G44HPkYcjShARiAgMNQJVLR1XcAkE5AJnm2OICEQEIgKDRwC0At7hC3N4pJZO+uN7&#10;/KuPhA6+yJhDRCAi0MoIeFsmgCD3xex8MDSGiEBEICIwGATy3aYK0imVijhkM08kncFgHdNGBCIC&#10;nK4Bk9jnOiuevbLPRyDecP3uVWyaiEBEYNwiUOeBT/skaHzKfNxqQaxYRGAYEaj6wCf9LhLNMP7u&#10;1TBWPRYVEYgIjAQCVS2dkRAmlhkRiAiMfwSqPvDJqnMbD5+64hMTMUQEIgIRgeYj4B+DKBS65cCG&#10;ZTwfEZ+9aj7QMceIQOshUOWBz0JB9gi29RYKOHpwRNJpPeWINY4IDAUC1R/4BO+Aa9rbutvaetra&#10;YO/0CRPFEBGICEQEBoNAlQc+3WMP2L5ThLHDwzEOeGcwRcW0EYGIQEQg9Zkyr7YA6eB5q45iW7FY&#10;KBaT9nZ8dVciZBGBiEBEYHAIVHGv+JBnZ2exo7O92N7W3l5oa8MxuLJi6ohARCAiIOvgla/NcaC0&#10;gXHAMp2dHZ0d+O299mKxPX3WPGIWEYgIRAQGgwBXr3Q7Dk5k2YoUA8rxoVhskzCYomLaiEBEICKQ&#10;ImB/MTq1dBzpdHQUcUhwJNQW53SizkQEIgJDggAtHcwfu1CUT+GcaOkMCdwx04hARMCRDl57QdJp&#10;a29zhxDRCENzW+ZJjM8nyaNVhELkOXm3YNZtWyUJ4iOVDci/X5uTED/IYYQhi8VHBMYGAt6i8W8q&#10;hYnjX1faDOnZje2BKw2GnZLkb1V6NTLMpZgGc64WbWaS/DRzD5xVTf4rkmTHJGm8RoMULyaPCIwX&#10;BNSN0jezN9vG2S593TsyRketHcAm2snXk17Nr8oyYAHks3N1K6Oa1VO7XGSLsuZXiWRfVx9Mis01&#10;AkcCqte88X5EAAh40unDL9DgFyHk/0ji0mUYSt8QjxNcZ7hbPtdPEphCDQYaXHTN6LXhONIwGm6d&#10;LHctgyCO9Z6QCewgkCaEuUQi2xfY40ojlNqgwDFaRGBcI9DmeMb/8pVnnhF+tYXygtoUvAJGgO0T&#10;ODu8BSMFJIITa2vw/C5JqH4TqIpkAZrARZ5fIDnAm7M8cnAlr80SO0gJCzmrJDhn6dWmnMa1AsXK&#10;RQT6i4CzdEA7vQh9LpTIPOnvYPU3u+bEp+Gg7ECzAhfBC2AKvQu7gySiF+m+kQLANQh07sAXNQII&#10;BRQDRmPg3PODJgGv0MypccD+iiEiEBGoh4CzdBB6ehztMODHPsE89RI2fB+2Bo2CwU951DUlEAE2&#10;i7JSgzKCLEAoYDSSyww5px/HgCtKSVlDjLWLK1kNoh2jtTwCSjrdPSAeoZ6mWTrWNAARwPSY0xje&#10;NFWsL4N0GyTJI/WSgz6yK1BItLHxfbJzOuSaW5NkbzmZmXGUUBFkq7RiDTFrjtWTLt6PCEQEgIAn&#10;neXLu13owdEjblazX23RJf0Wq051g067ICadI84Zg1Aerps4EwEzxJw2nm9u2QU1vXyTROMy1lmZ&#10;fHAF1xksJwbM2H8BY4qIQKsh4Emnu3s5eaenu4eTOkMChDopNXK3mwBheqh9gbR2nqVB+UAWNEbq&#10;rtbDn4JXBWcw8K1YEL0t2kTR0mkQ/BgtIpCHgLV0POsMiaWDsmGqoD/XDTNlOYkB1gdSgYbmZLjA&#10;chMjg55qTKxw4bx2gIeFoKXbyKQbUk+0dOoBGe9HBGogoJYO/KpeN53c07w5HVCAPoUA1oCpov0Z&#10;M765s8L0bqxVgiSgIfhlZAQNOk2DnLlkPr/m5h3Ez53u0QyRDzIBLWLuKZjzBlvBAuL2HPX+4KMh&#10;6GJW4/uGoj5GBFobAU865bWrdNW8CbCgH+rSFfozemldHwdTMFi9tgFJMH8MwuqqvM55ZfAa+Chw&#10;oHCLAdd1EQrRdB5apVLbh/M+kBCGFQQA71ijiflDAJ3eJg0h2Ct1LakmYBqziAiMeQR0R3Jfn9+p&#10;41bLmzanY3e12EVo9O3cXS20F9iTObcC2wd0oEw0P/VuYN3A+UL8IB9c0YcnLCMgW6UtO5EMCWnF&#10;KENx0Q3ZZm0xW53A0uGtGCICEYF6CHhLR/YFlkO9VEN5XxfaySawffj8AYPetVZMIE7u/j3lpmxC&#10;WjFBIC2C9apRSY1bQwlPzDsiMNYRqHhvTtN26DQRFVgucbqkiXjGrCICI41ABenEtyOPdHPE8iMC&#10;4x8BvkDHhZF/cdf4RzvWMCIQEZBXW/AHITz1REwiAhGBiMBQIuAtHfkBCPfeQPdTezFEBCICEYEh&#10;Q4A8496RLKzjf5FmyIqLGUcEIgKtjgBYxhGN+/UZRzy0c+Iut1ZXi1j/iMDQIeBNG8854mK5SZ6h&#10;KzDmHBGICLQ2AinpyC/Q8NdnHCCRdVpbLWLtIwLNQ8Du1nW5+rljMo4jHW/mRNZpHuYxp4hAiyJA&#10;usESuR7uimMZ98cuXkXCaVEVidWOCDQXAZmrcbPG/mDubeAc3hG/KvJNc0GPuUUEWhkBGjgd5hAT&#10;x8zgxPnjVtaPWPeIQNMRqEE6TS8rZhgRiAhEBJL2xB2d5lBLx+/LGaIXI0fsIwIRgdZEoJqlI4zj&#10;38VO2ol7A1tTQ2KtIwJNRoCrV7R3eIil49+u51jH/rZnJJ4mwx+ziwhEBIhAm/tRYfANf1JYfnsm&#10;8k1UjohARKAZCNCk6TWHuwJLx/lU7v3I6dtKXbxIPE2B3LwBNp6ONgQOPPDAZjRyzKMGAvjNThzd&#10;5nCkU5g0aeK9f7h395m7ya8Ku5/4POOMM0459dTnnnsuwjlIBNDN/vnPfw4yk5h8KBD4+te/vnjx&#10;4muuuWYoMo95EoHp09c488wzTz65/IO5P//5/C233LIwceIEkM6uu35UfoUGPwnRe8aZZ55yyimR&#10;dAavOiSdyDuDR7K5OfzhD38A40TSaS6q2dymT19dSOcMvfXzn//Ekc6ECRPuvffeXXbeGZM6jnX6&#10;+hAvWjpNaQ8lncg7TcGzWZmQcSLpNAvPavlMn76qkM6phnR+BtJJf4JGppL1d6KGWpqYf0QgItAC&#10;CPA39DBd7A9W2ZEO/siyFXfrxDnkFlCGWMWIwHAgQDOG08k8ZPVKioad47km/ibEcLRFLCMi0EII&#10;BL+0S0sn3ZRMHOKT5q2gD099/4vbM1y4YGD1zebgr3zx+08NLMeYqjUQ4FPm5eDMntaoeUvX8qnv&#10;n3PZQ0Bgl/Nuv/3YrfOgKFNKFQ556ne/djm4LNIcVt/ra+ftkiQPXfbJyDstrV51Kl/xC5/KPxGx&#10;cY3Aggs/CcrZZJNNkp8c782dzB/E2OSwb93+rcM2eejXv8uxXDznbHLYPhWctfV7wTrgncVPjmsE&#10;Y+UGg4AnHTV1BpNXTDsWEIAJc/xPdtlll+Shh9aBnZMXnLniA4yX27+21+qZinnO2eVT4b2tj5Uc&#10;U+MnNZgG6sONBUSjjP1EoIJ0aOn0M4cYfQwhsODC7cWE2ee9Tuhqds7xP5Eq5Zs4cmvBt513hnze&#10;olND+SaTlHbYLigqelxjSE+GVtTQ0qHJM7RlxtxHBAEQzvagE8zBwHR5y9qbOCHcnE420NLZ5LCT&#10;ckwcd+ep718ntITJm2+v8bV8a+l255lJCV/bay9n/eTZSyOCQyx0pBHIIZ2RFimWPzQIBI6PFJJv&#10;63hLp4oY6SS08BJndMSJCj2oJxe7iWaUEG2coWnQMZurIx2zeBXNnDHbkgMSvJalUyVD51mJx2TC&#10;6tt8wE1KV9DOU39/nPbSt6KNM6C2Gb+Jons1ftu2Vs1ohvTf0llwIWah4TGtUZm5sE7yk+vMDh2W&#10;sMkHtsnOQrcm5LHWKQLRvWpNXXC+FiddxBipnJdxNxyzZOiClJO3sYes89Bl56S0s+C3btonck5r&#10;qlftWlfs04kL5y2kIn6zzi67bIL54MqlJ7eLx832ZNa5HVXl7yVMVl9jHQdeuuJF5ypyTgspVONV&#10;jZZO41iNo5iyWQcmznkfePwn2CZYNnXSLToy2VOFX/Jx8Oth3BbIbTzZXTzjCMJYlQEjEOd0Bgzd&#10;mE0IxuF+46/ttfVeX3N7jmHqwKrxa+o1no2oVWVv6uzyXqxnec5xpzFEBEIEctyrCNJ4RiDdHqhr&#10;Sthz7OZw4E65lfLqD2PVBYVL8mIdySSy0E8MEQGHAH+Lxm8ADHckR4jGNQKyrY/bA309nXkjds95&#10;Mq2cO5XTX0hkElk5xz8JER+E6C+M4yA+WQYko6TjTgrFYnHhwoW77747bvIlXieffPIJJ5wQ35E8&#10;+DYfza8rBdmkewDNc+Jum5+bRs4EG8fdZHI8M/rQQzmxq0A3WvbsxNeVDl63G8mBryudPdu/rhRP&#10;Ovz85+51pSHpIK/Zs2dH0mkE07pxRhfpGJqh5CGRBPVJ+SeXKlxmj4/VfX+RdOqqblMi8MXss2f7&#10;F7ML6bgXs4dzOk0pLGYyGhHwj0GUt+TUWZxyD5i7kLuh2GUWdxqPxmYeVTJV/JZ5qdThf1aYMupz&#10;nvGBz1HVaFGYiMBYRoC/X95pDvkt87FcpSh7RCAiMJoRqLB0kqTS0gnsndFcjyhbRCAiMEYQ4KIV&#10;7R0extKxD5qPkfpEMSMCEYExiUDckTwmmy0KHREYCwjwx2d6zeGuFDo6Ou6777699/6Y1uGEE048&#10;7rjjnn322bFQq1EtI5fMb7vttlEtZUsKF39WeBiaffr0tWXJ/Mta1i9+8T23Twekg82Bn/j43nrj&#10;uONPOP64455+5plhEGt8FwHSOeOM8q/Hj+/Kjrnaxd8yH+ommz59DSGdswzpzHek09nZsfC+hfvu&#10;8wm9ceys4447/vinn356qGUa9/kfeOCB476OY7qC11xzzZiWf5QLH2wOhLS/+IXbHJh0dnY+/PBD&#10;m2+2qR7f+tYNb1l9tVFenyheRCAiMMoRwGMQc+fOW2WVVfVYuHBRsdjRJj/9UGhvKx9xf+Aob8so&#10;XkRgjCCACYa+zESyewBUls4L5cPVJ/4IzRhp1ShmRGAUI+B+olx4Rw93wZGOW8UqlQ9Xh/h75qO4&#10;JaNoEYGxg4CwC/jFhDb5Wurt65MDJ3y/RWSdsdOsUdKIwKhHwLIKLB3HMKQcBueHRc4Z9a0YBYwI&#10;jFEEKi2dXkc8zsqJls4Ybc8odkRg1CMgczqlJHWvnLkjlk40dUZ900UBIwJjEwFYOo5fQDV6xDmd&#10;sdmUUeqIwNhAwD/w6WePYeP0YXErhohARCAiMFQI0L0Kw1CVFvONCEQEWh6B+ObAlleBCEBEYHgR&#10;iKQzvHjH0iICLY9AJJ2WV4EIQERgeBFwv3uFl3jtscceWu6hhx66YMEC/PbI4CWRh0kR9MOdpLNI&#10;eNYiXSiLO6AHj3U5ByDMsYSvxcaBd9MiYIkAK5XZzzplt7XhqeACPn1ob9fTpK3NPbMnn4gi5/K8&#10;sDxfIy/IdY1ckEMfrhENcIXiXr2n/PzWDf8sIPIRYZmDnNu9HQX3xRXpr0rsUfsYYSCYfHW9o0Cx&#10;5RV78pX7d9N/DknBE6s+sq+uV3b2ulN8IOgEbTN1akB5bbPNNu9617suvvhiTf3LX/7S/9jevffe&#10;+7GPld8c+O53v3vzzTdfeeWV+1UQecN+2uRsfXJQSjoGnGEhHfLd4EM1YYelEnXFl6d3RVnTd2Lr&#10;j7qSbsq8I0/i2VDuwMSKn2W6kbN2kA7+C/XgHtjIfXJgcezTRi6Q7iIdJ+0kwgSebEypcqVqyxiR&#10;lKM89XgC0qyYEWso3TV8grDxvWdeHPBXThptZyq8an2e+msUkTJbS195LY8dhM0nJ5aVSTsFtJoj&#10;HfcgZZZ09KECwjKyOvnCCy/8/ve/v/POO7WNPOngO97uhXt//etfsxrdSEdVosmugpW5xoPpBkxH&#10;0RIEMr8ZkY98WQEaKbpfAtfNsG6EsrrlMezINnAKhTNtCgW+dr8oP/qBAyf42pO+ZIAnPaUSPi3v&#10;VJCOvqsf/ILXSyLAKMbbl1yYMAFHsaMD750EAbnPYjFpa08cE7U7lir1Ffr60D3wmfSWCr29hZ7e&#10;pM91FbF9vLCppcPHjT1Lmd5Jw8V1HXwiT6iOy7NUwokcFe2Pb72FQl+hgE8cSNMnVoOkbpxwAm4g&#10;+3py0Z6cq/NquqcdAdEdvF4xJBPaM15uxylCDcIuwtpAT7hbwHQmJE6c4UiyFhsHwPb1AoS+np7u&#10;5S70LHd/l8k5znr8cwVeimwfGakr+BHq//qv/zr11FOd4f3AAw8ce+yxd9xxR7/6cCOR/at57G9N&#10;yHkFPQnquUpRlwVy4audqil3rSGgGQ5M2mZrAC0dWjd0rHDwa2jppIZPjghVLR2xcRgqLR0aO2L1&#10;SOsWOIy4t6mUkh48SYxt73jGzxEDD77wALznRm43eLsn/iQROxdP3OZ49x/kBc5CjN6+Qg9YrNSG&#10;r729+OoOd9dFwAgmF7jTlVte5Sv41Wx/tVthq50jjS/W/aHCOsGYpwyc7kpakCvfS0p5fSIXAbVj&#10;VsJKfOba//cVlIrLfUfLQs7CTbQfK/1I+qqOR2Xcdn4V/vnQ4x8pGJVPFMyaNevss89+9dVXnfP/&#10;8ssvL1myZK+99spqX+Ojt+1yJBnOBbjgDfWyxa46XbujNl66ldwrSLN7c5BfUF/eHR280+SasxV8&#10;W5SHi7TP+emGssnkR+/Uk3O04n8OAFzTlvQUkp62Qm9bAZ9y4KunIRfN2SeehtgR5dMREiYrwDhC&#10;Me4TplMPCMjZUIXuvgQHrnjKQUz4HuiTJUxxOF7gp7JTAycuJxhnklAIK2U2Ry6kGGfGyYkYIn7m&#10;yl9MIzjnUhjHHJLcyuPydwL7OCn/IqFkToYqt2r5tD/2W5O1or/ZffKTn3zuuedANUjoLB0w5m9/&#10;+9uPfOQju+222/PPP48fMKjRwXINHDswsu9RRy3pqLlDDdahjIjWhm8AnblakrpZ1TWFatNNSrP9&#10;bZRmxW+mpcMWDOd0isU2Z+W4mR3O6bhpHDoF+i64tK8UxNLBZ1svRnDn/LSV4Hy1teG8hGTOC5KR&#10;3LodqQfm1Eio3BkA4k+JsSMnfe3S6Z2HJXdl/kiIwNlP+HRJne3grKt0Fps8WPfg8CGmhgn6hUWl&#10;MnNaB5ZHOmOoRoZxiSQ+U1VMLJYnnnyeYi3KfJgD3h2A18uRlppaOn6GQryp3l78YUitsmYp1KDz&#10;mTFjBhwp1Of000/v7u6uwBVO+5QpUw477LA999wzt6CmWCWpe10xfA7/fFdd6mkQ6oHZYg1mPtBo&#10;5e6R9g1eSScQwpM65SiNhgZsSjEOTD/3mdp6fgwRP8EfMu/LkcgUyLkK97/cASvOfWQ/55P2XU1R&#10;mZV0//JEiY89UBzz0qnsOaMkeU9TBV9rSGHz8ppJkLyfYJP68VlGdfX70kHcvyNi+PtTLYjnz59/&#10;2WWXwcYh41SQDr9jsrCJbUSHyhdT9q7SaTk1cEZl320iDsObFTsGh2I92B8s7+h5HekC0lGL1XNN&#10;2j08mfCrThi7MlPq8bPCqU54aSw/6QJVuefqGScyXG6sXnpiozqjxy+ZO/ug0RqGAHhmyRg7g23G&#10;MtuarA03+fVdWeel/SfNlyZj9QVe/+nJhqsxJkiUHFocbAUGmr6nB2sX5fD/AaxMYaG0tDlMAAAA&#10;AElFTkSuQmCCUEsDBBQAAAAIAIdO4kD1MYDbLI4AACKOAAAUAAAAZHJzL21lZGlhL2ltYWdlNC5w&#10;bmcAAID/f4lQTkcNChoKAAAADUlIRFIAAAF8AAAA+ggCAAAALRtr7AAAAAFzUkdCAK7OHOkAAI3c&#10;SURBVHhe7V0HYBzF1Z6r6joVn+TeTbGNAePQTAk1dAxxTIoJNZQQEgGBkNBbCCEBQwghhBJI/vCn&#10;AA4QICGNnp8WmgG5yurSSTrd6XT9bv9v9+09jfaKTrYln+0dn097u1PefO+9b97MNosYnux2u2FP&#10;Pj8tFouczWq14iftxDclOYOiKIZqORuX4gzInEwmqUjGgoaqkIeSXENKHJJqSChjc1ox+lKLK/TH&#10;mMZT/vS28tFIjjyGCnP/3Mq2Riwu45+u+nSbMRiVXIT1ztrnrhnMj6pli+Js2xzqEbu/xRlGxC2b&#10;icouSZWQcxlAw08GLaPzyi42Im7xeFzu6RAXOByOysrKSy+99Pzzz99iLKhgRuuhnencIVtGxn4a&#10;SETuYW5jytyLFOvochqr0AUcRjfEd1J16b1INwK2bFmdI6onhyekl81dW/pRmFc2As2fegw5M6rM&#10;YAAGjOWfMomw8cgZZOuXMxgK4mc+dpJ78MtNUgboMtpebscZUfu5i6e3mA5+TU3NBaef8thf/rqV&#10;LrxNip914hd++eSff/KTn/zsZz/z+/2xWEzXIP1xOp033HDDkUce+dZbb7W1tXGTuZGlo4hryDLk&#10;hJ1INpuNdnIe5EwkErB+4lfZDZCZi3CshDyQFUyJUkhMzNQu1cz2R0pFndwE0Rzt13JaUQAN2exq&#10;YwjrVCm1SrQuQ54E/qlfSkJJqsyjCal+oQ42a6qfCYL7qNas9YIBRLZoNAr5kbBB8lCvSXiDdkl4&#10;6i9hRfmzDUcskmGDcJCJj2tg5Kna9CYMbVE9DCNtk/z0zd0nXSCR3llBvMFaM5SCIhg6GUDulNwW&#10;Rkfk5yIwXWoOdkJGQuMqK4jkYRkoM2dgeLlfBJohWpd3yt5BVTEzZvMXgy5kpTOYMqoGq2Cceb9s&#10;/ORrBOnKlSvv+O53brjqqsHNm2wWaEfri/bBtg0b0Iv2rQX8imp/mmXL3R8iR1Kx1ipKUPwPa4C7&#10;qxuwTG2P6pbCgm0yOFSWUETp9Jk333nnd++46x//+MfBBx/8yiuv3HTTTeQCEENAi/i922674fDA&#10;wIChwxlxZKORDY5Ui0QGwZZBvs0/KQ/nJKLBUTYmzs+cxc0xMZGNUkHelg1XzqA3TU2oH7sTWw6n&#10;w47i6k9wEAxZrVz1FMhqVXfZVMHUnxpHqdsp22Wn4i5jg+XHBvWXusYOQyKxD8jyy15EpWQkuZuU&#10;TQZW7qYMIMvDimCgaIPMlDd0q0qbwzKPk1Uwz8o2ymUN/iMbksE52VFl9uF6VPvWCBd7iBk5sXur&#10;viSNN0ygYBxi0vSBx2DJxGjy4CG7/ZDjpVyOZJYFYBBIYFa0wYPkqtJl4D3yoWzkZcjD6BF0+F60&#10;aNHLL75w+IEHxr296JtIJJU4hs+YJZmwJBIW7EkmMLaqP/Gt9R8QqyhgeBu+QT9pkORtlT2pEhTA&#10;0KyOzuq3OlBrI7WiRRTIY6uo+ufrbxxy7HGgmzVr1ixcuHDffffFNo6qgtbW1j733HNPP/20ASz+&#10;aYCAweUN8hB2Rf5JjidDw5qmAZasihoiB8A3I8jGR5ECGZasaWpIVhvXLw/XZBDgE/Ubtmq3oiWd&#10;RNS92nANzldU/DUE9Wmu2py6rKNiDvRxgJ2BbJoh4i5zf+kQ8kByDtbYeaiPsvBcFTKzC3Ev5I7z&#10;TnYD3mBSIBwYK/IuThxMkX9yIEnbVL/stKwmuU4SGF1g/5d1zapJjS96WMqZebiSxwzOzD3izpKW&#10;kUHmVmwTveIQRTosP1tLOtGTzAQR26HcNcpAieTknhp2UgaURREDH8lew+qQNUJVyZQk15DOOzKp&#10;kVTscYwqIp3bGi656fIrAk3rVUeCYJDQqkYrdtXe1BaxgZ8Y/VTT15YvaWpqEEZVuh4i6Ysw8CI1&#10;otHyqnEN0NO7YMGGWhHYJhX7lM+ce8NdP/3+XT/79a9/TT0944wzli1b1tvbq1Z34403VlVVtbe3&#10;M9CGjYz8SkCT5xBZGLTLIyrbIjbY7skNuKtcD+mbNU1mQV4h8wgTmbxBYlO2dNJBpQhk9IY0foP4&#10;umyqNacWBUDr6txKFU1lGg1jdR9hnUrUBNsNVcsgMGLIJpMOz2XYiGVLItOkLhMdZCQdQ9OyGGzc&#10;8gYJSTBS5TwNwQYTIjstZ2D2YTWlm6asL6ZRWZuy9tlgWGtsPGQtXNCgRzZIIh3mGpl0aGTiwYlQ&#10;4oZINSiuz6mtVtKFbCrUCuuOqYd1xGbJ2Qzq45+oVt5mOyHHJhg5yT+5oCyJQTADesz7yHbmmWfe&#10;culFN1x2eXDjZzBokA3NrUAvABcZVOrRRljtp0pJ6mirpaeb+t/sClJbB9aVnDazavVm7AnRnoPq&#10;S0+fVQ2LB2o0maKogXhH4yDtW+2h+l06e4+b7r7rmnvuZ9KZOnVqOBwG21igg//85z9/+tOf5HFb&#10;RkTuMFM+muNBSSYdVqph1sMwkY6ZF0gH1ATZnIFEKDPHzAaFsRHLGuL6DY6nxzRauKPzjVYeZVXK&#10;16auzDGaXdAqDqmEYh01yYsgqEqWn7ovI4ajhkhH1ZBGi9xTzk9VGRiHeYewkjtF+Q07GVJD9wkW&#10;jgWIa7J9czYD13NnZQtJHwCYaHj6xnxE1kLqpm8CjWeUlJNQkvtOLVJmWseR57OkF17WITMjaUkY&#10;jqOZ3QyDE7XItGKgHplc0smIzY/USj9pm/fI0MlmzNkYUi4iG5Js4bTNDkgyk1QgnZsuPv/Gyy4L&#10;rFtDKzVAWQ3vKbTRvlU0QDe0uKPZPNnMDz7w/un3v6RGl59x4QG1zv/rjcp7bt+nBpWBayiciWuO&#10;S0RDH3U1RyuOI+XzFtx4993X/fxBJh1I+PWvf/3AAw9USWfTpk333nsvoyzbU0bbIkUy18ikQ8sN&#10;ZBky7zAo7CFsE6QMBs6gdTIm5h2yDFaG7LdsCmSslI3dUmtCYxjiHk1ovfjQ4JbKrq4aaxCSS6tx&#10;IzhHazo1yTL4A4FAxs1dIGl5BOahlUCQszH45C3EDuw5MlYy0ejiDZ9GyTtlBJjLSB5yUU5Y4aNt&#10;mYlIDHmeJeMpuwTJTyrgkcBANOm8w1zApsK+RBAZ9Ki60PDlPznS4aiN2YpsQF7AongHzaEhgzoY&#10;K7ZG2SOoU3SIM6QjILOMgXHoJxUxwCjvl7OxALIkLEA66eAQplfXnXfmDQ0N/o/fh6SQVVtCViMa&#10;rCsz72Abu+1aBnVSpAn2rCf+lk/ILCNv7++ynOS2IXZS6UbrQ0KbaqViHDX2IdJR/UURlQv3uenu&#10;VTc99BiTDgpdddVVs2fPHiIdBpRwcTiL9bVv+q2teOsL2fBZnSS0s0GgGJtaD6kzfUNGhx2JyZ4R&#10;Z7+VsSbSYdOXPYpM3EBSlCEL6WiLN0Q7WqIwR9YoB17qEpoGnxaEpiKe1CyL7ZVtSB5OZfmZdKgL&#10;yM8MIptsCuMh4ZnUuJRsrLLVGrYNlk0t0jcFjDKtgGWIbvBNSWYicmMmcR4wWFq5C6wO1VSkeTcT&#10;MbO8HNLKAQjbCTaoF0y+xNFUM02vyNKIdJhEqGsEHduAPChim6fAlEfWCEMncyhrM6O9GZiIkeH9&#10;XKcBNLZ/NiHqoyF/Nt5hdh4aO7VgB6Rz7dlfvb6hof/D91CXft7Kqq7dOtQAX41uYPeIxlW98Jkp&#10;TRpI8lyf8s6AlbmGZEPU87kK5cQarP2oKuClnJg2GSDSAQ1pY7OVo56qRYtvXrXq5kd+OwLpyB74&#10;uQMPmTV7jlZVRhsTbZ29RJABf++GxjUVFRVkB0w6ZA08lyaLYcNllXPtDB9lI7j1YX/Dn5d/OP9/&#10;T5iecqH+9+95zHJ2w77VKndgp+/9u7/xwzfTRFV3HHDV/ZcucqmTW4ul//17H7Oc1bBPtcX3/j0X&#10;/YgLnHXnH06aSb1B0r04pZGhfTz8Nr2w8tq1l99zyaJKKYSWuZW9se+9Vd9sO/nRoycT6XANlKHt&#10;n5f80PKD+4+cyrZFsLT881uNc+4+bJKaPdn28pV3KQ13HDJJGiFloul4/Zr7xLduOaheNl/uBjYG&#10;1v3xp//d+7IvzimlsKvj/376puvsY6Y4tbP4zDiRSIS2sYFc+KZJlhzsZHMhshxDMrBMOukwHfD0&#10;iudcDJTM0dhJRMOWxtsQQI50aKwiK2L/JFOUSUcmdBkxpgzuEStUPsS9ZscZPoAZxjOjeRLlye3m&#10;zzuyscmhJUjnB2eegUin779vW1NLNhYLpo0q6dDKDpIW4+iRjtqotpSg+bryvM/+TtD+8IM/JtnO&#10;u+CqJWXxEyoTqIHEVVdz1IwiphUB4+AEeTrpVO+z5OZ77rn1sSfSSSfr9cfVVa6Fe84dvuA1DLX5&#10;u8/VsBavvv6fdZ8mOU4hBWhDSusLZ1z1KHny+T97/vQ5RORK39s/WnnDq6nKzlv151NmpU7l9L/L&#10;hw695XfXfK5mw1PHX/KgTgZnPIblrB/86vJ9qwRCK+CnD5moCSsD4py7V586i0mNNNr03IqnbOpZ&#10;cq01C4pZkRd/kF+c/ZM/gWr6/3vX+W3a2g4+mlOBxZqeP+PKX3/9zj/iuNZH7Ea+4bx213fOHgLk&#10;gCvv+86+gRe/dvXjzNKaqGhKWFXyRVZgwoMwfrb+48IfNl1654Uzadghg0MGZJv+uW/+7fuPN95y&#10;9vxK0bbpGXHqd6dpNbDP8zjp/+y39z2PI/ddp35zOuFbty0FSakmkvR3f7Dm+CO+7LK1v3HLL5Ln&#10;X7MfFlMs2sk7rS1OEBKtk0/SBlN/+rDMLcl0Ocw+Uksk1GvKRsEC/ZT30x7uvqEe+sk8yyqmnZSo&#10;LGfjOJEb5Uq4L+mlNF3rsQaTC7VL4lH98ga3LsssY8Ka5QysRLktWbOG7nOLGWFJ39nf1uzdsK7t&#10;zVdonRLUY8cH0Y1FUZdyrMJhtTjUcAeHKNhJQaIJEa7dQ1TMwIov1xzpbO/75FMeg8EvmI8Ba6zp&#10;4KOeJRdWTLUSSVCPfrWOuoRdUeVtayZFs+6oTiPpcA9hk02bu1e/us5iVdSPTbHalOP3njuxvjIQ&#10;GETJsvKyJ1/bhI1ZFUNnfyUCbnn+y1ev+8FDf97fDfPd/Mwd73h/cMAEq9j49HEXP3D+fc9fPUvj&#10;1Y2rT7701MYbf/P9z9VYLE2rz2z76l//ei36t+npL1z0wDv/e+3nvvji88sSyQ1Pn/zfBU+dPEM0&#10;PXv6l76k+/WbX1J7cPC1j161ROUMq/e9n1zW9qVnTp6hRtebn1t+ufKTnwJXOg2/+bkvXfFrreCb&#10;b4qDr/npESrJqE5ApwNVO6EVNSTff59Ssz721H8PuXy/GprEaTnO/skfT5yBynnVgPI3v7BytVrX&#10;zJN+/4dT+BaQ/vd++qUvvaG1eOZvtHyfu+zui/ei4KjlpfNvsdzw0MXTNAP1ffTA5a8tvevivVy6&#10;81QvOuOS/1z9386fHaGsfxolf3LFn2XrOvWKnx42GYHSy1fc9Qz2n3zZjw+dqK/stL929T2bz95n&#10;SkrTtmDX+x+fcPhXrFZfoE184eCJFot6llJah5R4JzVa2BDgEEFQYjczWI8sE7sQmRAnsmgiMmzQ&#10;sIyCBrJIt072Q1kGKii3m75N7EPykLIogGLBeJsJhauVK6caZBy42ozIcIQu0wRtp1NVugw5+iXL&#10;KfeXxWOKVO0Ha6CIT6NRWj9GUjnCivAEksCXEfYINfIhiFKKIHleqVv4ccWMVT+9jq8exnbDFbfg&#10;OpLDPWvUPKkPr+ZocyyrGu/gqiCs+GCxTEUd1/HEEW2y8cgbQ4bFndE7r4Jla/IFmgYCzSF/S8TX&#10;GuvHlRAaxw0lm3Pop9xzi8+7VjnoyDm1ZHyzT1MZx2ptevqbDxx66xNfnKtbum3u6c/ff8HrN77a&#10;pO6Y88UX9SOWOfteZHmlzWcF+5x4wgknXfor5ZGG05A+XvT06tVPP/3IdUsPvu7R1X/+85+fuXr/&#10;WrUsIHTvf+GNa7/zTDNMzP/+U4+eu+q0uQhotEHdZpt96lNPP333eRYUe/rpqz5Xo16uqZ7DUpPa&#10;Ha3XtNm/8d9vHvT9O39w0Jv/2tQ/ZF7q1pAvyfGtSknabzqsb1Tv992nnnr4moMP+v6DTzzxxG9/&#10;uFLPZG37+/nn/2XSXQ8fOz0VHlYtuviRU7ouf+DjAa62aq8LfnHMdFvn+qcWf/M2XEZ+28X7itOu&#10;ukdNq1YdMdVqDTT+5q7N37jhpz/96Y0T/3nVVa91Wi2dr1199T2i4Y6Ve6rkRWJ0fvTrj/aqq7Ra&#10;uz/+zRrx11/deuuPHvmHWPvUQ/fcc//99z/0cR9rbZhZSFdXyWxCbkxwyRv0M9tOWpphppYXiXj2&#10;xJ6Zw/dIF7rC0tgnY0dkmmCyY4IbUqd0/TQtMxF6Bp1Sx5mG5C6rvp127oIhot5RQMcExMCmzE92&#10;rAzbGZGRa9OR0a9IU1eN1eVL+IY6tmobiGzUn+o3Tnlo29oHfmK1vFK/18euWXf+6Gpa1wPX0Ab2&#10;YP/LdXshm1oKp0q04vAstSrUqSKF2YN69azmCOplcKnr3/SzbKw1dCzr9CoWV1nKPaGoNzjgiwXi&#10;iYiI060TKjvSWk9xddhREhMDQxfdkhbV41XVu1vevPW1zc+eps6q9OTt/VQ5/AvzJoCOh0Ctmnao&#10;uO6DTafPmzukZtHnVXOCTqqWv/jX04bstfftHy9reI0Kv74MX4fc+Jurl1TT7Mg24YCLb/nnV3/8&#10;zDfEr8RNv51rs21U6UDlHDW/990nH1beEOecdt49zxymFVDHJo2vVKR0N7L0N4Fzjjh35mzrwT/8&#10;V5N3vxrEYGTs4tdXLP91Zss48GosExnXlc5dtfoQ9forHRWtxYGP7rv+f1HHqsvPy1BTg7j8notd&#10;b55/g5plxfUP7r7uT8uP/0UN4mPoW2jr9CmHr1547j0LNJld80/7xj433n3ls2rMcydCILZOS2Dt&#10;v58TYi+VfDY+L467+Kb93YlY2xu3v1Z1wQnTnKn1Y44+ZInY5dhz0n1jqKHhK6DkTuyf/JM8kyyE&#10;J1mUk+aVFJXkJiBqlC2NN2QPZ/9nJpIJgoqQyolBZH8esmEydy1xoyQ57U8vSIcITwPjEDvIiMlr&#10;OvKhzBam7WWKoe6wDMyDaiY4vNMuSh2qYWsnrdQLQqgjdAOEFgKpIFLIgUuTtZo/rpx5+63fRZCL&#10;fd+/9icLgy1XXv0j7MFPfGPP54MbMW3SMmudT2C+plWgLfSoMzVtwoVD4A5bkUOVRJtnkH4ZQ510&#10;uAPUYYbmk67WYCJoL0rYnHGbhW4VVSMsOo9VVh2w20E6LtYBoaD9nHnSr65Zf37DyY8ccvP/XHMA&#10;eAaH+lteEfO/WqMGYYysUlO7pzr71OM9bX/fW/dd/e9v/up6LJivf+q4C+7nePqQGx7/xg2HKMr5&#10;V+1XjXXh9358VmstNlKX4FittftffMtLX7lOueV/9q8FClqko1/l7G36pzjkkEOO+fIxf//Ws9Nv&#10;Utda1HUN4isVSRKp6bUfIs45x6VUzfz8wW/c9toXn8SSk57OuRtTPNI3rUHKxmqzXf7kk9bmvyz/&#10;4+SHr1qCKxrUtPGDN8Sks7mzQrj2vuSxRy+GAvo/+sVlnSc/+oXp/o/u/07HyY8dNwMyNP/16/+z&#10;5p5LHn30wA/vb2i32qYf8yssnpP76vypk07rP75525Nc77Ir77rr68mk79PfXHnlB6m9JzU0WB5R&#10;9tpL/d2x4fm9zrpyEmJfVpGezfibdJxK2JYHdqkjwzbZnqgcFUHNTDHUCtEKbZAz03DCFECl6Juq&#10;4j0y1HLb7Myyn3NZ7ggLwE1zx+XMLDmJJzs2wcI9Sm+XpOJeUw1sJDLOMlzcWTlzNpwNtTEmsv/i&#10;ZLLFUWwvLadTV9pHZQc1KMHUSrtAFvWA2/VWaLqqKAujnWAW2rkg2nFYrFVEHbxnr1inKCulo6gT&#10;atQZR+UDKyZs8Ae62QsKVht1lqiSYNFaWyuUjWEo0pHl5s6ExaCjJG5zJmyOuN2pRzp85nyPCerp&#10;pPaOHraMYWBV7fvd1au/8d+fnPW148Vht/7+ugNq1cOf9PThykburyL6EP4cemzVUNi84U9fulq5&#10;/U/Lce5MSxc98OKymXDy3rdvx5py9eyjLA9u9O63X82mV28SNzzOjKDxoMXia8MatfLSpv79J4Dd&#10;VG5Xk/C+8+ANex5782cviZr9f/DC/puePuHQaReBjywq9nQjhNbrzR8/phx09UwXflTNOuJgcdtH&#10;TSfPnImafW1Yn/li07NfvFxfGx/W1zN/9MTJs1Gm6cNHDzryrk13Lnt1+dOnzBTevrXKbvOrcIWg&#10;NvVVzTtF+f6Otz836WuGMXbGcb+5lNxW64t/zYOXrXp7qKF3L/oj/djvW3ec/4tfHCmdG279V8NL&#10;7htWrrzzx1/TfVVR/I2/O+nII8VH/xTKxKW3fVk9dUXzbUrskOx1tFM+ytmG9TaVzUBY7Es8jyAf&#10;ZkclO5HdkkiHgg4OduTog+o0SEUC8+BJREY/0zs11GFJbBJD5h1qhffLR6nv3BzDxRvMF8xT3Ki8&#10;J32bUaVDJIAsMOuC9xu4KT2z3ea0lpU6q6pEPA7btmPcpVs9req8RrvoW90JWB1WLdxBo1rfj1Q8&#10;+Oho24WlsvwIoe9R0XBaFGc5yAMajStW3HgSh7BJlV9w7lxdy1FltcTVG4fQqt1WXgZJiHTgvLKp&#10;ZFhIls3LXhKzO+JgHJV0HCrpyE+YmVs9G3vahUo6bDoGg67e76q//OXLz5z0rZ//3/9ed8A+F1l+&#10;8dd1Fy/5XDWD1bfhpVfEnl+uJpvrf/vWM74//1f/vCHFOKjugYuOe0AXaukN31CqFi/fY9mv3rl2&#10;j1sfOnfVM3BogOptefXQqRciRHr7tos+ueWJJ8QvvvKLt5+45nOpiRGCrNY97z99bu8PX9Lsvq/3&#10;M0Woi7jaqUO1cqxCP5Q857Lqjx5DD2+/YOj0+xsfbjppxkwtEDpoUkWyXT2B9p1FFZLleT+495J2&#10;zQe8//3To2d98cnps2Zd849XNyanV2345+tnL/u2dlsFltrmVFVqPqbC2N+3Qczeo4JuYCdUh6I/&#10;cgeLpWrvbz76iNaSttbcccJDx0xPrQ4oSss/L75FJyEdnps4yhEnfef2pRN3+8pS0fE6Whto/N0P&#10;f/2RrNkHG+nXgSeftXt5yofZb1mJ2JMe08kUIBsTl1Ktb/gcikyZ2IcSzXmJdJgpmHfYCRlnqgH7&#10;KT/npBooPx/iDZKEIiw5ZEuPd1hmltDQNVqWYplpg76piXT/1x1Yw4VZg7KlZ2Y24apk5mLdEQiM&#10;Bm1wws/K8pJEcUXJhImJUAA/cdJK/VZJR3GoY6x2XTKu8lP5SDN/dTw0MrveHEWdPJmlZRFaTEaF&#10;qatycHEOMKB5EE1ibCXlyZJKV0WpNuLrC8fUHY30pJQOhKMoai+O4ttZFHE46ckMqQI4UR+Ph0Lq&#10;qTXGcaj33v/eddd7fanfkHWPGvDDrMNuOeyVa7/85HrdbhLrn/zada984z461937f7ec8f09fvnS&#10;aTPJktQ0a+8LLIfe9Nu/PPvsvedZlh4504V900/86W633vLZtY+eMpNOJPV6PlX2qKnufesX1yRv&#10;uWhJdfWSi24R197/fz2qVSgKzrs/pSxbpp0v01SkEt2hx87BFEiVXNvtbX1jXpXy3pO/Vg68+hdP&#10;PPG73/0Oq7//+8DVB4nHnny3L5nc9OGvld2qXSpBJIbuY9av11VvCcXmptd+pFx90LSNzyw/77Y3&#10;fv2nd9555YfJqw+aqmXq612r3pirpXi89/3f3fP2l3ajq3fUOlNLrZtfPPO+D7yaz6hSNf/1nL82&#10;M+JDwaBmdlOPeuCBn//857ia/O677778FLHo3Ot+9KMf3X777bfddtutB7r1xtSrqJMlc1bgQQLX&#10;X3/997///avOPlLsdtp5l1560UUXnXfeAtC/7PlodAh8bStdvwabkXmBD5Hb009DBqqffFh2GNpm&#10;YVgMvSPS/Wi8LG3Iw9XKG4Ztg5ETX1AiuqEN2gNmlC9BlLNR1xgf7gv3VyYCJkQZuozbzKo5cmZj&#10;N2pxzz32bO33TViwd1n95CKXy1ZWXoRPZYWzotJZXomfjvIKe4ULP23YKC93lmNPub2sDN/yBrZx&#10;iI7qn7Iy5LejnopK1KDWU16BOvET9RdrP4urqtAuWm/q6V0wfwGNLowwdSr7cwItlkgktP+EORYQ&#10;mjWBoQIf7MGqBFsSGY6OjmphOl+qXXftfdlpfzvj9NPJ7g656bfXzFLtqXrJD57/+R4nXnL8g3ox&#10;LAQ/t6RaXSLxvfeLa18R4pULj0nFNRc98LfTZs089b49T1x5om6/vzrioS+2feOKRw/8wU+O/Mc5&#10;p/7j2keuxDzr5ZtePe/eC976xbd2v+/5/Vzq0OxafMFNf1v5L8+Nh7zavO6oxqWTDsFFbhgkVY5J&#10;bvj39a9842dXV7Fj6KFG38Z/vSlW3r6oAt0idq9ctOzrlu/9a8PXXe2PK2fePjWR/FD8546L/5Nm&#10;EV85GZzz8W+V/ygXnoHLEZ94wv/8V6++/c2v3/47VKZdYqdRi3bLpe+jX33vfvHNHx2pcg4W3dQ7&#10;5VQiw3pbP6hp9m4VWJ1Bf5+4/hxxxg2/mqIaNu5w16hJh5vNTr28cONFN6ycp9l60vfZ/9z+648W&#10;nnnVinnluprQFfV+1aHzRxoGQzdbGM4r4Sd5CG1wSrWskwgDwOEAiUQ/5RiBRUUN5MxD9iNNrPgo&#10;baAUcQ0LwLEPasB+A0egTuoIoc3kxRRA69N05p6a4PCEW6Sd+MmREe3hnBSDyL2j+hkNbFMHSVre&#10;oJ+G73RakTMYysqZDfAyp2PjtddeO+rSy++74tsnnnb67D33nljsFHH9ETbaTTr4h95pwYhWC0XX&#10;cg2sHVmVw9SqnWgnt0cX4+oZeG0tmaYVdmdPOPrh2vXPr376ivt++e677zKGtKH2C0SOe69wItYA&#10;wdFfOPGozy8NBQMUCFisoCf1Hg27Q52naZepqirGoXf++9Gbr71cXVWFQYGv+NSuGtUvUSf74LMS&#10;pAx5JCR8eYSRMe17+4dfve4VsfT6R767b2Ui0fTcl76Li/b+cOIMrYh2wd7u11yz9l+W87F2S/pm&#10;I9A2mp49reHhgzRuwizsvTsfEl866p8NuJxn2WwVAuTZsPqUhoeR86w7/vf4aZKzsfWgzuYXz1wz&#10;/zfHTxebXzjzzxNXXbywkoc4MMXHv/xu54kPfWGGPGC2vHDm6sk/+/Yil/e9ey+9W12X2e+bt587&#10;3//Pb93+5L4X3Xr2nhVcf/u/vvXDoTVhnLM6ekr/Rw9e9cZBd3xjAa7q0ZLwr3n4+93H/+IozAm1&#10;PvrWPPS9+94V+178w2M6f/Djp1Ud4YrAg+rV2KHjjet/8aIQx154/YH1ouv/bn61li5H1kOGzrfv&#10;erPy60dPdmS6B4JvhpDvxuKoRKaebG7AtkVqpW/aoBtrSdd8z618ITtFFpSZiIO/qTkU5Bsg5A0c&#10;ohvH6BJqjoCwn22SYhb1QUpOJ7aJIFg2IgW2Q7JYjndIDL4+m6kNG1SKi8v9TfV62BVPbN5cipHU&#10;iUniAjqk5tTu/qMihIPsL/wTR3Ez99577/3mz+7YuGmjJ6hORPRz6GrfNKJJ3cXEiwu6fDoDac1r&#10;Xq8OvWr+oZ+qXmh6oCdVqtSTGFSQkKGurGTe3HmHXX5tY2NjV1cXWR2hd8kllwzde2UgHZTeff6i&#10;WbNmyobFWlfHAXVSoBN8c3Nz6+YN1dU16tl57YJ29alXqds+2Yxk7ZIKDZXLMRgrhqyHBz05iGWN&#10;smUz6ZBi5G/ZAWSdIY8cvXNzbDosCddGeVKga4yQ8is5/CYDYuHJXqkU9Z1JRzZ0sipKqtaHPz+I&#10;SsnGStbPzkbdkQmd6qGq2G3o+gvkJGbBHQ+GO7DoJ1fLdXJt6YbB5jF0SLZuJiB1ABtyGJ1EyEro&#10;QY4arTBQBBppE4kyGu4ypwu+uUfMOBTCqASXuiOHSIeesiYPKiQzqYxGRypFwvDyEwdTevSako2N&#10;RDYbNkveSa2QI6Qzji6DtLbHFEPCoSRMhziA5n9UD/eFeoRez5kzB+dpDcriduUN2YxlnGWZDY7G&#10;WGW0Ae41YpzW1lZCVSYdyKZHOqtWraJmWFDtmsaIJLd67Y/Mrzq/aLopKysrKipShxTWFd/8qTER&#10;+xVbD5MOO63M3Nwfltgw2JJ9sBPKGDGOsscarIHbwn6ZdHiQpPopycIQZTDvcHdY9wZSQH6iG7rZ&#10;kuiABMtoBGQ06aZAPaVStMEWRtRALkdwURMGmyP6Y4biGzuxhxmHCIjphja4v9TZHKamH6IBVQOO&#10;vYJNS91J8b02/tINmIiLU09n1I2M2jLwO/XacPsVxTs4RCDIAlMYQpEOCspP4SH05O4wC+hWrkkm&#10;39tF8siTOB5FUISqYh2x7/EGHWW7NViXGsVo8A3lT1meVrP+pdubTjqqLeiGpwFO9RtwoyLsl7TB&#10;mBBuHIxwWbY0qp89m1DilI4hocdNID8rkSIdI+kM2ZPsagSFxqpkEZBCtZGhZ6CoghHf0HHtp/6I&#10;T/xRT0xriUGRhaZGqUEmNZaENS2TDvMUu668wY5N2Zjd2FeZICAkeSmDzibFUrE96fqW1juY1MiS&#10;WHg2XyrCri67kGxeRvvTeMrAO7L3sldQ/exszJgcHbBNMBkZeAc/iX3SH20h2yJTWEbSGWYs6g99&#10;h2YK6mUh+gVpQEl9Upp+aQOdF0FUrD4uNmUs1DWKdKhRgoLUQc5DREDBC22TzRHjsCoJbfYZcgOe&#10;ypExEMikL9a4auep0RMhFTfBdiXTNxWnqlhHVBUTkMFKU6pn7lWXSOjaGQKPKFutQQtq9KTPLOge&#10;yyGCI8SoOeoID1ryuM6dkhmEbJtt3kDxbNJs2NwEu5XsyGzGzDg0U2Z50FAO0tGNRgeUKksFxbrQ&#10;/Nhg6Xp51cTUGynV3DAmojv2EKpG9iUGhZXE8DHpEBByAMKuTlIavql+A3wGg2DcCXSqX4aenJZq&#10;TicdFsbgihSWD/NArRv0sAV5MCETZ8kNG7LbkHiEhjzaMKrIQM5GkQ73QmYH2mYkKQ/l57Jcg+y6&#10;MuzMX6ya1IbUY3IauupJH320QVIfbzRnISdP3dWMQ7wUSPRBMFJz6ZEODslrQLxN9MSkw2VJCoZO&#10;fhQGmQr3i37KzslzMVAPmQElGUDGmVGQbZj90GiovLil27DGM0MB4LCbUOQrAUhkdekE3K3mGlqg&#10;oXZZ0TIvUOtsM/IGDpHZEGL8zUUYEKpBrpYsk0pxTyk/8zu7PKkyO+lo+LFj6NVp2tOeUQ7LUDcw&#10;2Kh3YOA6R321KTUN0WxOy6L2jqIelonUxuTHKucukZWwZbOOSdPsP7J4skYpvwFBAoUYRDZBCIad&#10;FJCzx9JPEoxJhG0LG5xfHkkos0F42dWpFAnGlbNIsieTJOzwDBEvechUjqMUqrDLkXa5Fa6ZAeTK&#10;mV/IV4mGaJsrYcwzk46BcIhxJKPWTEAdgDSNssNo79YghLXbVGghkKJl6iZBR6ok8GmDSIfNmkiK&#10;plfULxlnVgplo5y0Qc5A1crWSEokhGnxiJI89nBDBJRsrjLjMAvQBtsSWkCzck5ijqHn5/I5e81o&#10;VVUS/UJUdSlV/aJlHX2uqlVtIJ103FKjgK4emUQM5M7OxUXIa6inBhdmL6AOUu2EM1ibSYdwHkY6&#10;uNCDXXfIAbRG9HBPsx56QYIa5ag/9NsLdI5Kqtck0jlpbcEbd6Vr9ER3nWmJdcwuwc5M7ifLIIsr&#10;D7nMO3IRphXqm2yv3BbBgVJkdpQMxkomi28CgcVml2N6Yh9m25UzU3EWhkSiaklnSKRRgoW/qVrZ&#10;88ns2BlobCffI0+QV2dIPPoe0qO2Ra7F4HBOYiu5IJvgCIyTmkbp8qesRbMS3ckJczXWwUMPVOfR&#10;znUMJXXCpWbQBzP9Xh1CRsqmn0SnHjEjMDtgD3MHTcdkyWU3YH9ghcq8Rh3RndJqpbkVEq1Xsq3K&#10;7EbWxbxDCuXEJirbNkU0KY2rfdV8THOo1FK6NlRrY5hKpqpyAJ36+gW+b1a7FYloh1phWzIwCPeU&#10;+kXZSB76ZhJhT2Hjl/Oz+7AVsSUbSIr5nU2Um8hMOuy9us9pdwioj95gttF0rr02Su+FKoR6XYtW&#10;M9mUtqWfE9Wjbd27ZNOXGYfaJRTkhP3kP9gwOC1DQ/TEpCYzFDfHimETxAbsiepnxyNvJ8OlCtna&#10;SFomBeY1WVUsA8lGWJPYMg/SIbZvygx5SFqeI5A/kA2Rg7E6eZtIh1+tlR6FMZiMJGPC/smMw+7K&#10;9sQdMeglZR76blq70QZemi2pzEgy66/2UUlHvS7bwHpax4mkUu8g0/pGpMPdZzCZfFN0pp9pYpIi&#10;0Ahwdv509KhC9k/Kj28UodaJ3DnSofGJa5bncWwqpH3Zn9MJSOYjDnBQTl+LQHQAHHTn0txBF1J7&#10;HRv9V6knroWKw1Z/aGhn92azZC+T6YZgJIEpp5w/RYg6PbGhUg0ybgbjpwy84kajI+sOmTOQDsFH&#10;+UgB2jetDHMUTAavipzShEYymoXowyyiHoKEQiWpTpaYxJWNiduV7ZsR0aksNT1hEzFIS9loLKIN&#10;xoVpG2LTSVM+60H5eVmEvJEMiFEjUTmOYPfmLnB3UIQbJbPGIdkZGN5hA6CGEtUvL9CwQZArk/A0&#10;2hNp0oP+iHeIMbktRpJJhN1GxpMtlfvClsqeJlclm4dqISlkoWpNSPVVYuqLwzRxtWm4OiKTecDR&#10;IaP2T02p4voLx6hfVF8645BURAqcjUdg7hFlYy4gxpF5h2qQnYcQoH5x5hykw8EOlZKNUDf34X/I&#10;lgzfWha9H7RwgWVxGlyAGU239MAQEypcP0qtqvBpbyvRJhTkXxQ8oS7qFH/L/qVnTTkjeyWbBGHC&#10;yuUepMKLIV9Ib0WuXB9zUiE5G7CRdO666y62KrRx9NFH4yy4rrYh5mC31U9HMNYa5agVqBvag4S5&#10;tnQqYQdIN2guJW+wQbAxGbJJYujtptsfWwZByT1hrfCgxzQhGxO1yM4pb8i9YJ0ZRJUZ1oCMzMhU&#10;lSy87AzsXbK/UX5mWINg2fDk7hg2cmtEZqI0cPR+SE6kLf3R3EELgvQAWBVRBxuWQnNxNWk10moG&#10;/TLoXe5LKvvQzJSPykLK2YZsV1o0zGiKck4mINnGuJSsHfLYjIJx2fSjKdT0U9+yZeo+Js3HNeci&#10;RtEoUiXyIeIhjbDhyTjIVJJuEjLXGEBmgdOtVLbw9I6TiYZCoVdewU0GQ1eBDIt0ZNI59thj//3v&#10;f9OTTZntdErWz4vrJ0I1W0oZh4aHak3qWKbdwyjdwSh3xuBUGR1jxJ2SYPomg26wCUbcYExkTygs&#10;z2LYIbjvNEBtR/kJYTJHOWEPusCkQyESk86IAG7bDJLzaDKynaRAV22BRqPUFIsWq9W7XTXqIHnY&#10;ytOVaKC8NNbTO5QxG/tMxsGGbZjKyqaViuqH8SCyEdo8PqU3mie8Bv+igEzTNF81rPlXKnbRZ1hD&#10;F2GlsEvFPPngNlrZkH/LcPvqV796xBFHvPzyyxx8gXTmzp2rTsA2btxIC8mU8Ba+FStW4PrlPIUz&#10;s5kImAiYCKQjgOsAf/Ob37zwwgsG0hl217kJnImAiYCJwLZFID0MHOHRFtu2ebM2EwETAROBYc8Z&#10;oMmtCYqJgImAicC2RUAmFjPS2bbYmrWZCJgIjICAcU1HPgtogmciYCJgIrA1CGScOQ2RjnzNwtY0&#10;Y5Y1ETARMBFgBNLjmKHplRnjmIZiImAiMA4IZDhlbq4ljwPuZhMmArsaAkOX6RrOWJmMs6uZgtlf&#10;E4FxRmDYms44t202ZyJgIrALIjDs8UJmmLMLWoDZZROBMUVAup9Xv8NuaCGZ7z0bUwnMyk0ETAR2&#10;HQTku2fRa7qhVycd+ab7XQcRs6cmAjsEAnc8dGLDQ/P4c/9D5+0QYpOQBt4ZIh06xrf270BdMkU1&#10;EdgpEaipK31wzUEvfnrB26ELjjp+ysqDj1h57jErjz1l5ZeP2f8c2zuNlzzTeNKDa87F24ALvPsj&#10;XKdT4NKb4pkI7CII/HLNkl9/vHJx/V4TakVXixBlIuZ2CF+VqI+KUJ3onSyq6iZPmbt4z6nPbTzn&#10;wTWnFCwshudekZxD0yt+Hl3BdsAUzERgp0fgf55d9sya4xdY59ehqzV4zK2YOGM3EXY5XHOFNSm6&#10;y0RFtSguEhXtIlApRGdFrX1x8eef6T6vZqKzMMHJOr1KP1CYHTClMhHYiRH4zZqTbYvc1up65/Ti&#10;fvQTLyJ31Itki4gPinDUVlwnJtfhIYuV8bClxS5K8ECIxaLXLSa2To5P+VvT2Zc9ckQBgpOLdFhc&#10;fqRrAXbAFMlEYGdF4GdrThBTQzNtybJgxFosJqCfIbcosYqWhHDMswfDjoEBZ7y/2tbvd1bViGph&#10;r7VYekSFRZRUCVtAtNi/9sV5F9y9R0HhI58v5yf/6tfp8CtN6EH5BSW3KYyJwE6PwBWPzV84IzCx&#10;bebaWlukpkKsV58xLlyTRTixYKYQbk88VBcZrCuKTw7H6iy+Ev/MaVNKAoqothTjsdNdwlHyyfTd&#10;UObzFxz27eePLxC4iHHUxz6nnkeunzLX/6Qe+U1vlTF5p0DUZoqxKyBw4OFzFy+Z09chAjWJ+tbm&#10;Csyq5uE1GsUiGHA5rQHrFBGfVOGOTaxIlhdZ7Lb2uqJYokf0DLpFq03x1Myy7IUX58z3dAmLY45F&#10;nD7bXTmhtHBwk98pQFIZIx1zOblwtGVKsosgsOImlyiKTSgrKY9FsTisJmWG9q1E4+UtotIpvEHh&#10;EfHoQExEo1NFqTNZ7ysuF7PVAEH0teHd0jZRPikWdAb7bX11xZf/ab9CgE4OcyjeGYp06GUmnHga&#10;VghymzKYCOzcCNz07PIyt2UwVtUaDlVVeNZNnT5QLMTaCiEioqOqPOzfM26fZHcqJZNLw6XBuEov&#10;3V6x0Fbq7xIbB5Nigtc3VWlv3fx+8weOUndZlTKtU5yw75Qb77m+EHAjbiHG4VmUfsqcduF1NPTq&#10;y/SXPRVCB0wZTAR2PgTc09cLUVlkb1Hi5QODNRN8YkKsWuzWjp3CLTy2qk5vd5evqC5hHZwoJg2K&#10;uoAocYmOfkexS7hdNleP6+mf/f6U/R45f9HD/qYOj98erRPdlsikvf+23bHipRt6My29PEudXlFc&#10;Qy+KNxzb7kKbApgI7NwIHHTylIQdq6iRcG2dcMcHgqUDZcJr84rmoLA7hb/RUV1UU1WhJEt9NtFv&#10;G+x0t5RGRCIoahzrK+3C41Ie/8Pzt33734RSz6CzMmgtKhHurhoxYVohQMdryTy9UudctJdeF09p&#10;V59erRLi+TR9Hay9wnXr07aqZ4sl2QIB0HGUMqSMKI1WqnVCXDDaMsPzo3hG8bau1nErveycOeol&#10;faV11h67oyMxsUadHFVHhZgeVPs1Y0bS0t3U2Vxc5UvENpQGymZHprVOFhNrhdUxMz6YaHvztVu+&#10;9RJJ++zLZ8+eZSkR4aQQzUrbbs7S/c/SFoa2a6LpFa8lkywZTplzFDRO0sJ88ck/kZ3xJ72gfDSb&#10;w3CedH7ZYkkM7dLP3E4FrzOUytg68EG2dJQMUIyFAGgU4f8beYOS3iODVDIgfxHil6l+UR8zfnI0&#10;/qAQLwjx2EjijdbGqL50eGXhib7pI6sGFpVR9bxfeuF2ux3TKFEUbK7Cgo29tDsU904XOG0l1uJa&#10;5Ijo7SsPK7WV0bKYy26rtJREArZIrc8Ts3rX+fv+9dLbpx71W5L0R3cunzR5WrjU75koutqixVVl&#10;AxXrj/+2eq3Pdkx4sSdHOnIoM2xNh+ZdkHKcHqxDavjOaGCBdmGmS7WXX+ODDZk1yHDvSR1FBmy/&#10;PtwmyD64OK5poBrY6CEPdpLd5ENJVFXGTz49uzBVFhvZ0onaAfpOT2MkAAECNOZm8aKMwszLCQX0&#10;BZrg1KBpEE1QJAX6MPQFR+Uk+zk7PJTFEqazwBbYmKFfbGyQjYWHJLAr0h11AXAhEStRL2ColIi8&#10;ZGTwU0uRYj/oJSKE19fRPckXEZ66DY29OGoXorZYeN2OoKWq2u4IbRK2/kTMFnK0lpeX2zur+zdu&#10;OvdLj1IlN9+34uiVbjHFi6AJNBO0x+pDrk6/iPYOGroyzj9BOmhRJhNQD35aDXeWEyGNB+nAGoD3&#10;aK9DhHbBIzzwYuMESbV0tEHCFtuwDOznMQp7OAOKw9DpWirsJFtBDWz9t6b8DRam4pdpZKP9ckLX&#10;MOAb0iotm1xP+pwlo1FAcjgVwg18ZysyFgIAEPJ5JgK4HCMgU7OhdUMvyO2pkvSICXt4P3M9t0Jw&#10;GVIOkuVDpOIts7GMWjDsRGwFjRAHkRVlGzuhPrAPjAqkk5bKi4pmCsymxBSb4uya5iop2Wwrqo3F&#10;1JPhvd1i7kc9xcn1rdb2krL6WK3bGnRFXL2e5H8++/DIAx6hyq6+5ZgTzloinFbR67TGBW4OjUet&#10;GyuaSmdMLp4w7K12+XRr2+ahV5gj0QZXrpKOvNhDy8vjQTogC7KM0abdshS4UrOD9DphGdiPoxkT&#10;iC9HIpeg0QzJYNNcECbFkMLI4DxnpVUKwVCcwplsHphRkmWa/GSyK7LIOkYCoDm406rhER+N/EzN&#10;HIzIYQhzLsrSCI8ECiDqp6UcHDJQ84iRjtx7Ch/khPpRp5y22MaywDy0GwMA5oacVmtbQIBoiEiT&#10;dJ3NLLWDyVJXUEOntUS4lL5obMDuntqb9A/V7PQIV8CZsLdZWvzFDudgYH3H+6cc8XPKcN4DRy6/&#10;cIHwbxDlMdwJMaAIRyg+Y1p/RU+Fo7uvPFEyYj/GNEMikUD9RC88vVIjHWqV99KCDsVFhZjgfnBp&#10;DltkEQ12IB+CfeBoxoQ5C+pEIiOmCQUPuRkbSq+nQXNO8gEa1tKHdCq1bPSgQhiy7xzD6RgJAHBW&#10;5y0wEzS6DzZZNXx2hj3gd3QfKGH7YyH+kJoWcfiWZ6RDNdPkhWMibKA4dEd78lScoXOoGcw1YiKB&#10;P5HyoTtIC7VvMB0NKiAg5ITh3Zm1xoA3UBxZ68PxgHBNqXGWiP6yxGBH0/ufae76magrEvEuZ11s&#10;U7RlXuVg67pA77H7PU7VnXHFwd+8cMVkt0tMVkSvEIOiAk+/6LTHRUVrcfGUunBP6Yg9GdsMvKZj&#10;JB0KalJ3Qah/x2l6tWX9pQEfBmcYJNPtIL3+9LkJzVzIJmAi6XE79pMRy9Oi9KkTmRrICzkzRlss&#10;DE3l8vcKcp4G7RtzPaRs7rTNBSCH4VWM/PVFoShkpoAIgGCDFIfuYw9EBUMRSYFJr01VnWekQzXL&#10;MSMpDsVROTt8/gKzlsFZBLKcoHoDkRG55JMoJ1FSxlQU67fNGRC40lhsav6suyvW+1Lz6fu9e/6C&#10;h99+rVWZJLr7hL28zOMQrhmfvtPau2Smro/jli268rrDlP6mdk+H+Aw3o4vWWuENRWsmDnaEvSWx&#10;gTXdYdEWyEfGsctDsYsc0KhIU6TDJ7T4HojxmF5tcV/JvGjtMJ9xKVtDcCqQF6oiPcqzAx4/sR8+&#10;w6ZMXiSTDkVJlIi85Kjb0PQqrTkVca3pfEZjBOdUBInWDpYNr3TsBCCHkUM/Q3ey/QS/rNZUQ2V5&#10;lRehTTojg4DwQWqQlue4ZiKmHMkQ6eQpIWeDRqgG5js5RJXHIeidT7SNtpUc+XutDiWUVO8lFxEs&#10;HlsT/S0eyn7x6c9/1uwTcVHs8uLCHN86cdQej9Khcy7d59bHD3RHbMJfq+JTKqIWUW9r8voSfd0t&#10;cU91yAoeE37Rsw0l3YKqaOmGAxqeYekLyXRZIKWCjnSo6xTB0howUQDZyvycyBimPBjB4ANk8Zzk&#10;YId2gkTk00bZZhxEYUhws2xsIpel8Dt3olhDnnRgG5/0kA31bHMB2OV4+YakpZGfJ6GGtV6Oj0hH&#10;HOlgG/ijOwZwaCKWkfGZUDIOLRkj04aRIJWPo1r0gs5AGcwgvRrUDHvLdgIxd7M5IiMl0JTsDrcN&#10;NIkNOIkVcIZmHlZ89Gl6gZV7/37dhqZAV6x/c2TJnrq57H3q1Eu+t78owb1YHjGoWf/UmN3T1tjm&#10;Fomw4owEJ28Qwbo47sfqrRoNHNs+L5EOEwtIBm0Mi3To2HhfpLM1PYWhwKb5nA4YJJtNYD/HC9Qi&#10;lMWrs7IM8shJ+2Ft7CpwDxRkspA5Dr5HARENiem8QGUNkTZqzhF7r0jNTQxUiP2UxlqAjNrJtpBM&#10;mTFXMkAtVwJwlg2vFAjw4og8aWK2wgYnOCO0tgUMlbEjZD9QFi0z5ZNoZZBUJoOfbRpFpmLostSQ&#10;K7G/8MVj7tLSqAvLMghP4kI561b3opPqKddXDv5b0/rupUseo59LllY//OAxolyIfjqtLvxKoKun&#10;p8tpnVC1yVIuYuFqEUDY1NQtxMuPt+fTpzHNQ5GOgVv06RVdi0y3X+1IN17Ji3mY3aQPpECUFm7k&#10;uTosDHsMpzB5HZQ9nLXBPIKBUR4SsXhBxkrxeYO2jW++XI2XqJENmQ3rBRAMGQzxFwmsrrNpHJru&#10;DPJ4O9YCMAIUbWWMsGSbheTIiW5SFwzTK0QWAEc+D0AVjhjxcRPwcwBCmpJjKFIZkd2IMYssMOSh&#10;sjwHzDHnhcGQQiEANgA+p2XZL6GEnNlOfYAX7u9RSqaGg+2+hN8Wi6qrx7jQRoQuuWPu4cfqrLb8&#10;WH3GPnuf+geeP0O95DgZEwNxnFgXvZ9ElIGOvjp7LOYZnOEbSMSKA8IbbRaiI7Km8YWQ3Nftsg0y&#10;YWKhux0ghn72ikiHbr+iA9szwbCyjTzkjZzofCT5LWw3feK9Ku10EkwfFpaxiziE/JTQEAJv8ocG&#10;zaDpYjA50eIFiuCobOu0zeZLroKdBn6B8NkWgNAp4krUb0jYw8HdmAoANJg4aMkjnR8NsvGZO3lq&#10;RgvJPIUBhhwJUiiXfwILr03lhlLOSq3rAV6ICmS22HJJQkMgBgSYZ6Fl+TwURjimEuTBNq3opScy&#10;HnQ50yTxrX+/u6mzVXgra3urNjla+0SbxhMxiwh/9e6SSbvjXnM9HTy1+InnDhHe/mTM4Y97BmIb&#10;vUp3UITjcWXO9A8Hqq22aDIhNotwCE/jqRWRyCel+eM6djlBJkwsNL1C0iMduuETyel00h3oY57Y&#10;ptESIgjDCYJszcMy5BkQnFYOWKBgZODaaKTFHuynRPaBJFfCRAZewPC1SrMP2B+PwDSAI9GqDSUi&#10;BeRB5emjK6TCITgDGAd1sqtwcbSC4iwY9vM8i0hqmZY1PQqgbJjFjLUA6BS7otTvrJsAjcM9OZNh&#10;/ECP+IwVR2r51E/9lRGj5SQ2AEJMTqO1MYMqgQCfuoIhYV7J6sAGsSeMh0ajHPEaISmvzUnkOP+t&#10;5aFkrLm4x7VxatA7xS96wTtkkje+sXTxUdXYmDC79JqXj+1MxjzRYLyo3enD4nNVQiR66t2+uH/t&#10;ZsXb4w/ZmoKgK1wc6O/f2NPz6QM0FdzOCWQCSmF6oVmUykMej+ef//wnn7FatGjRoYce2tXVtZ3l&#10;HefmV2W6qBR2RpZNVkJ5yMJg0KASmGnuROaDeihMAOuhQqqWd3INTH+5jZjyj5sA6DXYgYjVEGmy&#10;5IYQgyawlHL0hcLJZSlOz4EkAiLUCcA/kajf0ChYiUcFjBkjqmYk1Y3b8aP+IGZbyy0zplpi3Xu6&#10;ZhX3K5YqrW+7C9Fo2SO5t6fqw0hMGYyUC6WurMgerOlOdk+zJnqTSuckS6JDsYmJCdEp+nAbV0hp&#10;KRIfNa7/+3LpCsNx68nwhurr61999dUPP/yQdiPqOfLII91ut046L7/8MudfuHDh0qVLdznSSVcM&#10;GXG6z9AKTnp0s51UO+bNGkjHwJVEo1swryF405l3zPtTcA24J7sXrPLsZpsqqmLTi+OheFms1l5j&#10;CVvEpCpd2HJRHyhNlkdFYKIHl+TUz+ztahJF6m1bldXC741gPiW6fKEiZ7JsfdOGx1fg5NX2TyCd&#10;119//eOPh86VHH744SAdfXpFIRC+kXakheQxBZYWJtLDZl6eGNPWC6dyhAzMsOkrO4jgtoBx0DuC&#10;d8R1osLBYcwk8bR73G8fujmhBIKBZp/XY4sOBCpDfkQuG/EoZEyY1AuWu0TQE4iDccqwftzVhBNY&#10;6o2iIuzvUISvJ+xv7kgKX7Q11PvUDbhLvVASyITXbcAt+kIyXbEjL/bsSGfNCwVbUw4Tga1C4I93&#10;vjqlsbw05E5GkyKUSJSt6Ywo0xMzQkooHEs2iaZGEVJEcoNIKoO4zjf5ceBjvAXiA+UDr9IXT27C&#10;5ceR6mB3Sc/sVy8OfBrYKlG2XWE6X84LOtjQb/OkuRbFOJTo+sBt17RZk4mAicDICDxyXWPTmqpP&#10;ojXCGxZd9UrQ90G/dcBj6/R3VfYXT/Mp6yMbkl3dMRHvDm12ddetC7dO8i4a7BEf9deWeoXYEAv+&#10;47Srr71l5JbGKwddGUisQtRjjHT4yYFmpDNeSjHbMREYhsDfb3q/7caERwwE+kpFpFT4/xtKhPuK&#10;KntDoUZ/JJF0uMrC6zcM9jjLu0O9pYNFff1Bn2JROno2BZvfvXX+b697sqAApUgn/amkxlPm5oPZ&#10;C0ptpjC7GgKbP/E9vQKv7/S1x3qUYFGsz6q0dfr9A8mqpsFoeUssoihNkTa8BGJaV09wMPRZuyfW&#10;0XYsirybOklUOIjRXVfy5TjDIp30eVfhiG5KYiKwqyHw8xVdjTfMmyrOWy96O+IlffFYe7Mt0j0Q&#10;aY+1JGzegd72psZ2b2yKOL39x9OevezFwsSH14vlC4/VncXFxX19fevWDV3CNWnSpCVLljQ341pq&#10;M5kImAhsTwRKSkuKisuffvK1jz2rca85kq3EsqBu8Re/+CVvHxZyCjpNnz79nXfeaW9v5zXiefPm&#10;1dTUqKTj9Xo3bNjA4uPsOkhn8+bNBd0hUzgTAROBwkZgxowZIB35ir/Zs2eDdPR7r3aYh3gVNsqm&#10;dCYCJgKMgOF5OkMv2+MnB/IDvnaA5+mYijURMBEoeAT4+euZH1eKRyjj2YJItFHQTw4seKxNAU0E&#10;TASAAL0HApRCrELPaVeZCNfttLS0PPHEEwQTduH+iJNOOgnLPyZwJgImAiYCW4zA5MmTn3vuObqv&#10;k9aSv/KVr0ybNk19XGkoFMJNWR999BHuB8VGb2+vGelsMdBmQRMBEwGOYPAECxALcwuoRn9cKf5E&#10;o9GYlrCBKMgkHdNuTARMBLYSAXrTHiiF6CUSwZWN6rNR9Aez81v4KJ9JOlsJt1ncRMBEQCYT3h6K&#10;dGjxmBZ7TMYxzcVEwERgmyAAMuGTVPwKT/06HTPA2SYQm5WYCJgIpCNgeGOw8RXrZphjGo2JgInA&#10;tkKA+UQmliHSoRmWSTrbCm6zHhMBEwEgQGGOzC066fABOmyCZSJgImAisK0QkOlFPXsl12tGOtsK&#10;ZbMeEwETAQO38M9h0ysTJhMBEwETgW2IAMcx8qmqYdMrw9RrG7ZtVmUiYCKwayIgX6FDCKikI68w&#10;mws6u6ZlmL0uWATwosOXhHhH+uAndu4QyXB94BDpcIBjrunsEIo0hdwVEDhZY5lNu8376NCD9jz6&#10;uEmfP3n6oafNOfC4OfsddcRBR69ZcOSmBfshA7IVeMoc6UBoeoYOhTlmsFPgWjTF2+kRAJs8vmC/&#10;3RcumbrHvFB0zmBVfV2Nu7K+qLfaHaos3VAdb5o62V7lWLjgwD9o1FPgyRDNDLsiGaIbrh0s8M6Y&#10;4pkI7GQInCPEu3vsM+OoL5SX7u5xVfeLYu/0ogmWIr/N32GprCr3VDsmzRVzq5M2S1HtoGtqV9GU&#10;ugWHrN1jn3MLFQgOZTiaGSIdZhwz0ilU9Zly7eQI4K0Ody7Yr3JmTbJysm9ipG7yzEiRrU7YqhxC&#10;qaqZPk1YHdOtM0SoLBSo6rRZndXJtqmTfFZ7Ei+1W1W7XwG+FCJ9bgUVDiMdM9LZyY3a7F4BI/Cq&#10;EAcsONDimpXsq0/aRVlxbamwuB311mnF1pklEcekmL+keJbV75hQMn1CfeUMZ7Vt/aTSkLW4rnZC&#10;crqldKLYd/f9UEmhJZ5bZbjh05xYFZq2THl2HQR2F2LP+Yv91XVhW2DO1GSliMXqRMsUe7J+QnGl&#10;tdmerHFZLFN3dzoW2VyOgD/eY5ug1NU47HPakjP8FYk5yepoUQmoas9pi/coJNQMkQ7NovRT5vTD&#10;fDpyIenLlGUXQuCJqroqi91SbJs4IRGxVTonVtoCYmLZngGXZb1wTJy1wDfVKhyxTRZbrNRWPGWv&#10;+snBWHLizNlOR5kIBYsjjmn2aDwh7KXdlt+VTygo4LKevZIZx1zTKSidmcLs9AjgDeSTZk9rq1KK&#10;S0sS9lkhYQlbS96NOgKOgK2ytHzC3IDDUiHqrbXFM+pFXU19j7tDEROLKi3d/dHe8oitqrbH395X&#10;N6vSVRKYK/aomFE4rzSXV5GNC8l8i7l5qc5Ob+JmBwsNgcOnziqOWSbVLYx4wzYh2q3WU/7ywgl/&#10;/lvtzddUlVbWBUWZmF/qtlhrhKOqRLGIiQOTEzOqK4qtR/7j9a//86nfd7zuq59eVl3u9TvdQrRV&#10;i8MnzyycPuaKdHiGVTjibh9JVgnxfFrLB+P6pW0hzraqZ4tl2QIB0HGUMqSMKI1WKrzL+oLRlhme&#10;H8Uzird1tY5n6TeEiLhqSmqre7w91okl3jrhtoofHHhQbfnmaRPc+//4ZuvMyUXOfiHKe0VJzCoC&#10;Eyo8Ve5AUEy//36/z+Porjhu0lK3SDqsMUdxKCEmlVqELW5DtQWSspIOrSIb7kAfc6FhuLAY+qT7&#10;ebbmyc74k55NPprNYbag3fSGDJIY2qWfuZ0KXmcolbHXBBS+DWkcBECj64XI34TTe2TooAzIX4T4&#10;ZapfsjHkgwlB8aAQLwjxWHZT3TIbo/rS4ZWFJ/qmj6waWHJG1fN+OppKTiGiYkaoODGxdqJTlDoG&#10;K2pnW4+aO+lnZ33d7XW3FLfPufh8XJcj3JXu4vmOOaJCVNTX1C26/gpF2Ov661645ILdaywThLVI&#10;cUSrSj/evSOoiITbhWoLIRHjyBMpSGV8iNf4ncMiPeFlOPgsFeL4/HgHpWCmyM8FZbYiC7sndRR5&#10;sP36cJvI1i5b53c0YfKnQpIk4ycftV+YKouNbOlE7QB9p6cxEoAAARpzs3hRRmHm5YQCigNNcGrQ&#10;VIkmKJICfRj6gqNykv2cHR7KYgkNLJBN1/nohfOwsUE2Fh6SwK5Id9QFaotYiXoBQ6VE5GVAJnVw&#10;6vx9a8q8pV7R4+spw2qO2+bzLgiICQfM/tzFFx5c3l03aB846bJvi9JSUdYp+icOllTuf+OXSyxJ&#10;q2Xw+mXLHGV+i728r05ELVFHomxS9xQ0bYlE3PMXj6qXY5eZA5phazpy/DN+q8gwOHwoYSCFwcF6&#10;RkzQLniEB15snCCplo5ytTiCbVgG9vMYla1d7CdbQQ1s/bem/A0WhpRxZKP9cgIPYsA3pFVaNrme&#10;9DlLxu5DcjgVwg18ZysyFgIAEPJ5JgK4HCMgU7OhdUMvaISnStIjJuzh/cz13ArBZUg5SJYPkQ1k&#10;03VGnEe1E7EVNEIcRNYLQLKpD+wDowLppKXPC+EWVu9goNXqrqmo6BOitDfgGlhbIbw1ReKs/Q+8&#10;8MyvuQZD/34reGbDTeGaWhGuOfXmHwyEPT2uqbeedO7JC6YOCFu7raKiQrRgUhUPerxVWNYZ6HFO&#10;i398xKh6NJaZDfdXDbsNgt4sPH68I/dzbd6dznaD7ZWaHZC1yQmWgf04mjHlbpdcgkYzJINNc4Uw&#10;KXY8cASc56y0xiAYilM4k80DM0q4TJOfTHZFll6MkQBoDu60angQSiM/UzMHI3IYwpyLsjTCI4F9&#10;iPppKQeHDNQ8YqQj957CBzmhftSZI+VvYzmrUQ9iAMDckNNqbQsIEA0RaZKus5mldnBfIfrbkbfW&#10;UepvtRXhXLfdYbfOrheiBpMQm3PilQcdt2LFBXOm9ry34cObfv7Tr9//rU+aNsbD4qrDDz198e4J&#10;a+uUwZnlor3bI6YIj83uLKsMoNqi6qB3cMo+I/Zi7DPQ3MrwKORhVyRzyDP2wqS1gLkDXGvEhDxw&#10;aXlqzUUMdiBXBfvA0YyJ2+UJvDyGZ2wovZ4GzTnJB2hYSx/SqdSyEXuYlgH9JfvOMZyOkQAAZ3Xe&#10;AjNBo/tgk1XDZ2fYA59H94EStj8W4g+paRGHb3lGOlQzTV44JsIGikN3tCej4ka0MdQsz9azdZ0E&#10;/kQ6jO4gLdS+EXrToAICQk4Y3p1ZMfyaEN21YrLbURpIhDeLfiESiXAo2tMl7NY+kYj1xETrLcd9&#10;6ZCFc/uVwF///dKbH30q7LGjDlj+tePOwIkuJRlJlg2UKs7IoEiIyjJLZEagu1iIsC/R1FuDygsh&#10;5br3Csfke83HVVyaQWTXzZAwNODD4AyDZLodpHcgfW4itwsTSY/b2azlaVH61IlMDYQIc88YbbEw&#10;NIXM5hXpMpPzNGjfmOshZePBbS4AOYy8BJOnTVAoCpkpIAIg2CDFofvYA1HBUERSYNJrU/XmGelQ&#10;zXLMSIpDcVTODm+QNreNEVWBswhkOUH1BiIjcsknUU6ipCxpUpdo97SXhKyTbRtcEL/Y3h0N1YtN&#10;Iato9YQcojYyyfvzMy9fPGWvWDiacNoWV5X95CunTk9usiVEq7D1RZKBaM28hLB0WSLxssAUnMAS&#10;FTXOuWF/PgKOdR552sSX4xinV2MtRIb6YdwgEVhMnvZN5kVrh/mMS9m6ZGhXnh3w+Imy8Bk2ZfIi&#10;mXTk6IxIU466DU2v0iRHQj3ocj5hFIJzKoJEawfLhlc6dgKQw5ArUgySZwK/rNZUQ2V5lRehTToj&#10;g4DwQWqQlue4ISKmHMkQ6WTLmc3GoBGqgflODlHlcQh65xNteeKQTza72Dhd1IuSHjG4oXqWX/gS&#10;tvisdjXkEZHQNMQs/v6iDt/Lb366ZrBDeKxFLRXvxWNvvf1BvFOUJ8Q04a62d5U6OjGnAk44ZVXW&#10;IpQuEQrYu2ZU5NP+OOTJfMo8dVpLZSUs6YyDHMOawEgCWyTLyzNRBEtrz0QBZCvzc5Y3THkytisH&#10;O1QZSEQ+bZRtxkFmjQQ3y8YmclkKv3MnijXkSQe28UkP2VDPNheAXY6Xb0haGvmZiQxrvRwfkY44&#10;0sE28Ed3DODQRCwj4zOhZBxaMkamDVkAzahrVIte0BmoEc0PNcPeZEsYSXtDx3NERnG1dc9AyFVk&#10;Lfasc4iSMq8IT02UdZZYQlZbVXgwFP701c5Lnro97LOE66oSdQnRr1z05z+8u6HF7u3dFN9kj1gC&#10;PaJdJKyV4UB3R0jsHk+KZDQY35ybrfOXfmtzglVSxKKLhEhH9bNkEg/xAuPgMB0YL4lhc7xKOtre&#10;wVBg03xOB/Vkswns53iBWsnWrjxyUk5YG7sK3AMFmSxkjoNZU0BEQ2I6L1BZQ6SNmnPE3itScxMD&#10;FWI/pbEWIKNGsi0kU2bMlQxQy5UAnGXDKwUCvDgiT5qYrbDBCd4LLY+WobLpmuwHyqJlpnwSrQyS&#10;ymTws02jyFQMXZYa+q4Q01u9zphwBJO7Vbtt/X2JkPA0iYTdZxV+pTnc1L7+1GfuscUSNRVi3Xev&#10;X3vndbXFFsVT9M2Hfvxaa4d7oLTPF8SEajelbfMg1nUsUaXRWi3KHNF6S1+2cyf5dHQb5VFZhYhF&#10;Ixmq1cLX6eAwlnRUDtJ4Z1xIB5qGFjOdSsy3z/JiHmY36QMpKqLJvDxXz9gur4Oyh7MQzCMYGOUh&#10;EYsXZKwUnzdo2/jmy9Vo7gMBkA2ZDesF2J/xujvsp3ATXJnuDPJ4O9YCMAIUbWWMsGRVQXLkRDep&#10;C4bpFSILgCOfB6AKR4z4uAn4OQAhTckxFKmMyM4Qs+S2MchDZXkOmGPOC0MlhUIAbAB8TsuyX0IJ&#10;ObOd+hDi37hrYbAl7BIREVRK28LJqEX0Y67kU2rsa3sHwhtPeeR3FWXhEu/uHzfcEO8Xa9fH3z/v&#10;hpLwpo2z7F9bfX+jwxMMAeZEPOG2BSqCwr05IeKJpPBYqm3l/5JVs322CVwrEtMLBKFIB1SEvVbE&#10;O9igfGMuJEwQms5IbjCUbCOPYfJH5yNp3gTbJXZYJcmObcPppBzt4hCXRUMIvMkfYJowaMQytHjJ&#10;iRYvUARHZVunbTZfchXsNMzvIHy2BSB0irgS9RsS9nBwN6YCAA0mDlryMMifbiIMtTw1o4VkfAgW&#10;YMiRIIVy+Sew8NpUbijlrNS6HuCFqEDGYE45dG1olCQ0BGIozjwLLcvnOjDCMZUgD7ZpRS89QU6g&#10;hy6jtkwpVllVEw/jXFVHbxwPp+jqC9eKttLB9vaYc89HnixJKJ7uyJ8aTvP3DvYqsdnx3rDwP3vW&#10;d0vaihXbpFOfeTHii1iDob71/kSwt1q0TrCJ3oC/rKj8vXhX/riOWU7QCD72ZBK3lOGbWEULbbTo&#10;BqRj0z4qJ4056ZCekOTpTD6rSRBNLgKnlQMlKBgZEI9wHmxjD/ZTyt0uvALDF8wL9gH74xGYBnAk&#10;WrWhRKSAPKg8fUUAUuEQnAGMgzrZVbg4WkFxFgz7eZ5FJLVMy5oeBVA2zGLGWgB0il1R6nfWTYDG&#10;4Z6cyTB+oEd8xoojtXzqp/7KiNFyEhsAIcZpC2zMoEogwKeuYEiYV7I6sEHsCUuj0ShHvEZIymtz&#10;kqlH+zwVPUWeajHJq4StHVOKSrti9cGAsvD5Oya4ewZ7E83nftMdxw1X/XXKR+vCrQOe9dNrOl8+&#10;drktEZ26qePAD96MhQbrldZ5oj/iFb2NH4hwz2D1YFR05wPqGOehmZPKONo3PqpJ6fMpRXEoikpI&#10;ySQOYycOj2WiCDn9Q23CjHLMueRSsgmyvIZq5X7kaHeVZkB0rQd904QC37Atdj/8pBAGJg5iyp1g&#10;bVTbH9L8gYzYIBt+0pRkdepyj/T6qQuoeawFyNa1bAvJEInJl0IP7ouhKs4JZNBTsBVfkUC0Ls/L&#10;CEBiYQAO8HlEIaWQtWADVfEhaDO3jY2kOv24bEuGQI+jOeTJwTgjmSVMrMPZWebp/ahX4JxUR3vz&#10;Qp847uXnysucvWvr311+qqc12L+pOzDYGfe43ZvtZYNKcp3iEuIfBxzdLiZXxJq++v7fk8pEIFQa&#10;Dy6srSuLuiMBH4doeXZ0bLKBRtRIh3hH20iRjtYe6Eb9aIfHPtIZmy5uVa0NaSSI4YsGMQ7aKQ+F&#10;yvAc/BwxkdWyvZIn8LehOJt4Pka8vQSghWT+GKiTekQsQJ9sfSHuRuDGIVXGcYiZhforu7oBPflQ&#10;PqoZUXfjlaHD014WcizoTdj7xcRYxNrzwQuLpnT1xNafONsukrUxUa94AoNig6e7JB7HRqOIVIhk&#10;ecj/8fGTujpir006Kik6JwZF0B5a0+MJRns6BrzjJXvudvRIhwIafGu5rbymo57Awm8tzCE97/KJ&#10;jDjdZyjQ2HUSHJj7KxMoIUAEugWJ4B1xnWgLat7RitykiNZIxFrbL2Lh7rjoTU4t76xq//ziAeGO&#10;b+zs6ezu7o+Xhtvn+juiCa/wtO/e1+3tbSsJheNNNU2HLA6INmtSlHSHB2OxZHKSIspvQiBUEEld&#10;t9GmTcQ+OtsMXRxosagX6Wy3e68KAiNTCBOB7YDAs0KEYs2N/V1hm9/XKUqU1ojwFnVZ+zZ5kpXd&#10;AwOtVcUflvWLTd6q4tbiur7uUK8n3NVd6S/yJvrqO4WvH6ejo83ViZLeyF7OZl9p+7P926EXWZpk&#10;SlFPn2tJXdNRrwlUlEQyiQuVEtjALVqjuf60cLpnSmIisKMisAS8Ew45IuFJtpCzLRGLCnt3sige&#10;dXfb7bEpykZLd1/H7MGWTYONvoSrJ1bhFKIn0jkrIDpa2+zJiHd9W2WiN1ZV9H5MLAnq18MUABbq&#10;/Z44N46Poqj0QqtuKungk0xGFSWW+lA+M5kImAiMHwLgnTa/v6e/ZWNiY8wb66sMJZtxx2eksq3V&#10;ujlp8Yq4GJgjEuH+vniLP9EmlEGEPLEah8vS09Pi9Hv7w96+tiX5nAIevz6p4QvoBsQiIL7A9xDp&#10;gIfAONFkMqI+xkxlHHCSmUwETATGFYEl8UhfMjExECzvT2IONaFa2Pq9neXBZpdQYtE2fxKfCbGe&#10;CfWxiTWfxnuTzeGWttI2S8yxwF00EBrYa1yFzacx0Ag+CGjUmCaZHEY6YCMwjhrpIOTR8pmRTj6Y&#10;mnlMBLYxAktE8D0Rj5R4i6NKX3NrUinFIk512yaLv3fSgOLqa+5RbN5B0d05w2aJT4n7artre0T3&#10;a82DCJQKLyGaUQMahDnaNxhGml6lIh3sxWFzelV46jMl2mUQOAJvpBlo6wn2DYg+q8fjDVb3TPPC&#10;L2PBqCNWLxKhWHtjdbA9GbG0OuduVloWiAiKFGSi1Rw1mtGmVzR/Utd01DuyaCEZn0RCZ6OC7IMp&#10;lInAroLAEpHcW4g/Vnb5xHr7ZsWSsLRG17cWt1v6cJldvMlpeUp07h1duyR1G2VB4kIPDgS3qPQC&#10;kqEzVPpCciKhBjjaXppbFdZ6VEECagplIjDmCHzbLzBvmiPEZNG+QEQX+Psniw4sJ+8T7f/2mDe+&#10;9Q2okynthLh6ThzUQzUO3dhJ063t9Yjkre+fWYOJgIlAASKQenggxzHaNYL8JB3poRZbdpFpAXbZ&#10;FMlEwERgeyFAFwSqT8vR7iQnMaTn6dCx1MMuTNLZXnoy2zUR2GkQUG+o0p5dQbyjswo/2oKedqHe&#10;Dzoej7bYaVA1O2IiYCKQFQF6Tg6eDqg+M0e7tVOPdHQ2oqfsaI/boUfvmMlEwETARGBrEFCZhB5f&#10;YbEgoMFd5mqwo9/3qd17jkfqOITAZ+yfp7M1HTHLmgiYCOwYCFAEQ8/qUp+nw2s6aqRDT9LBMY2N&#10;zEhnx1CpKaWJQGEjQOepaNEGIY++mKOfvdKmW7TCrM+7CrszpnQmAiYChY8APZmLWIVOUqmJn6ej&#10;/uBX8BV+b0wJTQRMBAofAe1uB7pEcOidenRFMvbhimT+mFckF742TQlNBAofgaErkulZXXwbBIU4&#10;xDjqDZ/00J3C75ApoYmAiUBhI6DeWSVFM6AXlW3oyYFIRDegInzTM/XNZCJgImAisDUIEJOoAY3G&#10;LcNv+KQ7slKcZEY6WwO0WdZEwESAEFCZRLvPk+ZWNH/SHm2hza/wAemoyQTMRMBEwERgmyBA8yk8&#10;fkOiFv0NnzhAL+Lbhd97tU0wNisxERgDBO546MSGh+bx5/6HzhuDRsaiSn7zDJ81V1vhe69wnbJ6&#10;tTK/+nMsRDDrNBEwEcgTAbyq88E1B7346QVvhy446vgpKw8+YuW5x6w89pSVXz5m/3Ns7zRe8kzj&#10;SQ+uObesHC+GKNjEN3zqby3XBB26y1x/mzBdO2jee1WwajQF2xUQ+OWaJY9+/LXF9XtNqBVdLUKU&#10;iZjbIXxVoj4qQnWid7Koqps8Ze7iPac+t+HsB9ecUqiYUExDlKJ+043mHOmoVGS+4bNQlWfKtasg&#10;8D/PLntmzfELrPPr0OMa9YTPxBm7ibDL4ZqLeydFd5moqBbFRaKiXQQqheisqLUvLv78M93n1Uws&#10;wJBHv8khxTu0gpyKdFLrx7gJHXvNteRdxcTNfhYUAr9Zc7JtkdtaXe+cXtwPycK4WbJeJFtEfFCE&#10;o7biOjG5DqFDZTxsabHjTaBCLBa9bjGxdXJ8yt+azr7skQJ8QLtOLfJJKv06HYuFz5frT2wvKGWY&#10;wpgI7PQI/GzNCWJqaKYtWRaMWIvFBHQ45BYlVtGSEI559mDYMTDgjPdX2/r9zqoaUS3stRZLj6iw&#10;iJIqYQuIFvvXvjjvgrv3KCSg9Ot0+O3Bw97wSW/D0l7Bh4/53qtCUpwpyy6AwBWPzV84IzCxbeba&#10;WlukpkKs16YbrskinFgwUwi3Jx6qiwzWFcUnh2N1Fl+Jf+a0KSUBRVRbinG1S5dwlHwyfTeU+fwF&#10;h337+eMLBjC64g9XBvJLPtWJlP42CJCOxaK/WTh17WDBSG4KYiKwUyNw4OFzFy+Z09chAjWJ+tbm&#10;Csyq5lktolgEAy6nNWCdIuKTKtyxiRXJ8iKL3dZeVxRL9IieQbdotSmemlkWvNrTNt/TJSyOORZx&#10;+mx35YTSwgCMLgvE+zsjqbBGegWN9upPEBIOYwMHzHuvCkNrphS7AAIrbnKJotiEspLyWBSLw2pS&#10;ZmjfSjRe3iIqncIbFB4Rjw7ERDQ6VZQ6k/W+4nIxG3ksoq8N8xObKJ8UCzqD/ba+uuLL/7RfYcCm&#10;vuFTYxx6vSfoZdgbPhH/YBdFQeZtEIWhMlOKXQCBm55dXua2DMaqWsOhqgrPuqnTB4qFWFsBXxUd&#10;VeVh/55x+yS7UymZXBouDcZVeun2ioW2Un+X2DiYFBO8vqlKe+vm95s/cJS6y6qUaZ3ihH2n3HjP&#10;9QUAnn4bBAKa1LKOTjokG90Par5sT4hVQjyfpq+Dt9E5vW1VT0aDuiAPIbdAANgJMOGEVtZpP4AS&#10;LRSizi1LqAe1bU2iLm+xAFvT9DYq656+XojKInuLEi8fGKyZ4BMTYtVit3bsFG7hsVV1eru7fEV1&#10;CevgRDFpUNQFRIlLdPQ7il3C7bK5elxP/+z3p+z3yPmLHvY3dXj89mid6LZEJu39t20k4NZUQ7dV&#10;URBDUY+aeE1HXTym2z7H7y5zmDJZLT75Gx/ZGX/SMZGPZrRIud10fskfZIMkhnbz6Re8zlAqY+sk&#10;sOz5+QuZO+eIAqBROEXD8Frmaj9P0K78wueN1NGMCGTcSSX+IsQvU/2SlZIPJlTDg0K8IMRjI8GB&#10;yrcAvXT9ylZK9E0fuXLmYoNJ837kT73h6aCTpyTsuD4uEq6tE+74QLB0oEx4bV7RHBR2p/A3OqqL&#10;aqoqlGSpzyb6bYOd7pbSiEgERY1jfaVdeFzK4394/rZv/5v63zPorAxai0qEu6tGTJg2EijjdDx1&#10;19XQfZ381gcVvHG9SIdUQlZ7j2Z8+YxX0C5yLk0VxIbMGmS4qI2qpZpfH24TZB90FMWx0k81sNF/&#10;R9tJxpQPJXFb6Rv5qPXClDDYyJZO1A7Qt5wMzglkkAw7KSrJkXILADTO0oYEAxQMl4FbqTYk0gIY&#10;gTaod/iWu9mgqQBNkOqR2YAhjspJ9nPuJpQFEjT0GuJRIldHE1uc2NggGziOEiSBXVFnqQvUomzV&#10;pA7aCRnmSb3DTy0tO2eOeklfaZ21x+7oSEysUSdH1VjnmB5Ui8yYkbR0N3U2F1f5ErENpYGy2ZFp&#10;rZPFxFphdcyMDyba3nztlm+9RFU9+/LZs2dZSkQYUUOz0rabs3T/s2Zscae3UUFc90dPKVXvvaKL&#10;AJH4LnMVhnG9xRz6a0h17Q/axoo8egrtwoh5aMUGxltWLR3larEf27AM7OdhB3s4A4rD0OkMI3Yy&#10;T7H135qyZliYClCmkY32ywmGnu7qq7Rscj35kCyqheRwKoQb+E4vIrsE+bPst0CD0xYIgI4Q2suw&#10;ypDqO/kSGFBuiL0Rh6jvwBz9Bba0QaWuHA4UfqFyjpWY6xlngsuQcrA8H2rQykB+iK2beqaqtnjf&#10;Y5pGqNdkRdl4DepD3wEjSCcttdvbsa8o2FyFBRt7aXco7p0ucNpKFTsREb195WGltjJaFnPZbZWW&#10;kkjAFqn1eWJW7zp/379eevvUo35LVf7ozuWTJk8Ll/o9E0VXW7S4qmygYv3x31av9dmuSb3hwaJe&#10;gQzGoZvJkVJXJOPIuDJORiQ+yQ+f3bJkg0GnTwSQF5aB/enmTtVAuzkSuQSNZipcqU/D8DIwKeYd&#10;GBmcB9GBIaEID/hUD1Nn7n4v0+Qnk82Hl7PVNloB0BE0ilLEdFScocjkQnrLPKRDbA6jqKxcalUa&#10;NY8Y6chdo/BBTqAY1CknDEgGTeWGOv+jGAAwN+S0WtsCUERDRJo0BmQzS+1gpNgPA4wI4fV1dE/y&#10;RYSnbkNjL8rinSy1xcLrdgQtVdV2R2iTsPUnYraQo7W8vNzeWd2/cdO5X3qU2r/5vhVHr3SLKV4E&#10;TaCZoD1WH3J1+kW0dzD/Do1NTjXAEQJyOVOvt1LtYFikg4Y5BBobIbLUKo8buRuGHcOlOWyRMxvs&#10;QD4E+6BliPSEERt1IpERUyjOQ27GhtIradDGOvIBGtayEcqy0eMKYci+cwyn+deavwDISdMWhBsc&#10;TnJD2cI0lOI4BcWBBv+kDWZ/hLdUP1eVZ6SzSgqd5Mo5qsLOPBVnwA01g7lGTCSwPEZ+rO1ZqH3z&#10;UhcICDnRxzuz1lheVDRTvU5FTLEpzq5prpKSzbai2lhMPRne2y3mftRTnFzfam0vKauP1bqtQVfE&#10;1etJ/uezD4884BGq9OpbjjnhrCXCaRW9Tmtc4ObQeNS6saKpdMbk4gm8eDJil8YoAz21AqSjvlBP&#10;4x2JdLjNcY13oGAyGmglx8gpA0LZYMqG+Uu6HaTDmO4nNHMhm4CJpMft2E8SytOijKskMDWQF3Jm&#10;jLZYGJrK5e8V5DwN2jfmekgGd4Jg7HjpazrpMX/+ApDzYLg2LKwQn8rtQgD21dUpGHk1hyoBERO8&#10;7IEURSLbtSl08ox0gIYhZqSa5Rbl6V4+DsXjDYEsJ+4pI0/kkk+inERJmVKy1BXUpn+tJcKl9EVj&#10;A3b31N6kfyiv0yNcAWfC3mZp8Rc7nIOB9R3vn3LEzynDeQ8cufzCBcK/QZTHcCfEgCIcofiMaf0V&#10;PRWO7r7yREk+Mo5lHlrNodfs0SdFOkQ02yHG4TFh2Wj8kMyLBsl8xqVsoIKD4KWoigwUPw1jMkUu&#10;IBF2GDSNbZl0KEqiRO4kR92GpldpzalYa03nMxojLqAiSLR2AKzklP+aDkqNVgBgguaIZTgSZFhk&#10;jjaEQmhIjjvQWUSUGYMjFKSyDZniKSKmHMkQ6eTMm+Eg5KQamO/kEFUeh6B3PtE22lay5w94A8WR&#10;tT5kCAjXlBpniegvSwx2NL3/mXoLpOUzUVck4l3OutimaMu8ysHWdYHeY/d7nOo744qDv3nhislu&#10;l5isiF4hBkUFnn7RaY+Litbi4il14Z7SbSfoFtZEJkKrOfS2TzUNBWBEPeMa6XBPKEzItuyS3mFi&#10;K1oDJgogW5mfExvDlAcjGBo1eIvsSFQZSEQ+bYTt1ZlaIQpDQnCRjU3ksmhoxNGYgnN50oFtfLJN&#10;bUa0jNEKAIi4dWDL4AD5HNyKkYAmrXJ+MDIm0emSQ32rsjA+E0rGoSVjZNowIgRSBlQLZdGqk8EM&#10;0qtBzeh1+gnEfBrMERkVxfptcwYErjQWm5o/6+6K9b7UfPp+756/4OG3X2tVJonuPmEvL/M4hGvG&#10;p++09i6ZqRvNccsWXXndYUp/U7unQ3ymTl9aa4U3FK2ZONgR9pbEBtZ0h0VbIB/pxjpPiliG2lFJ&#10;pyBWkWF82ZZdsqECQ8H4w+d0YOXZbAL7OV6g2tAcr87K9csjJ+2HtaEJ4hG4BwoyWcgcB/+kgIiG&#10;xHTvorKGSBs1Z4+91WVj2XXJh5GwfwvSaAWgLnMIABw4rRVit9QPVCuTAvqOozyHQpcBKZgLoGEb&#10;KBE1cwICvDgiT5oAI/UdG5zgvdiZMSbNzVAZ4SL7oVWnjFPm9FJkoqQyWfvZplFkKsuya6vX6lBC&#10;SfVechHB5MOa6G/xUO6LT3/+s2YfbpYsdnlxYY5vnThqj0fp0DmX7nPr4we6Izbhr1UhKhVRi6i3&#10;NXl9ib7ulrinOmQFjwm/6Mne8PgcAbI4g0+XHNO1x2oattQETtoOkywSBIs18lQlT0zkxTwYOrOD&#10;XJwWbuS5OhGcYRWJIvn0SAdVMY9gYJSHRDgeGSvF5w3aNr6xjVEdiZeokQ2ZDesFEAwZDPEXStFE&#10;Bglcme4MhvE2/zWd0QpAoUTGEACw03I+5ISQch4EDkCAmZTPZJGKMRmkczqUiJpHjPg4P/wcgJCm&#10;mJXkeAo5R4xZpPaHTsnRbD33WhubKASA4ph2UeGyLKrEIciZ7dQHjiqBpmR3uG2gSWzASayAMzTr&#10;sOKjT9NDo5V7/37d+qZAV6x/c2TJnjpMey+bdsn39hclwmPxiEHNPqbG7J62xja3SIQVZyQ4eYMI&#10;1iF0ivVWyX3dHtt0pTHfYh4nlFXSIa4Z74mV7E6rhi/y41C2kYe8kROdjyS/hVLSJ96o2XA6CcMy&#10;LIxCBkPCIeSnhIbgHqToBo1H4N6yw2A/rHB1aqFEtnXa5kkWuQp2GvgFwmebpKBTxJWo35Cwh4M7&#10;HIIbs9eReAbqhJDUr9EKQO2iIHmjrBGCBcCiRdQPUQ36op4a1siIL+REoVz+CQSHMIpSg3ZdAq3r&#10;UTwFZDKqNZ/6CTTYzzIpN2rmiBU4yOehMMIxlSAPtjm4MzQHOWE8wEqOB1N5XIn9hS8ec5eWRl1Y&#10;lkF4EhPKWbe6F51UT1m+svRvTeu7ly6hQUwsWVr98C+PFuVC9GuLJLXCrwS6enq6nNYJVZss5SIW&#10;rhYBOHUT4qWXH2/Pp+tjmYdinKh2G3lE20iRDlrdDjEOjJWNEhEEVJ7PiIdssinDaeWABQpGBtRm&#10;qBn7KZF9qB0e/qGjcEsMXzAv2Afsj+WBU1EpeWpApIA8qDx9dIVUOARnAOOgTnYV1jBaQXEWDPs5&#10;OiCSWqZlTceEstEZH3RWduNsMzUIj9jEkEYUACAAJQhPDkk4oxRBRwmiIoE90wcJjnGYBNNRQuV5&#10;zmvQCgEuI4ZhAIkNgBCTE3WBpGWr4MEgLbtRlRCYA0kUB7+zOrABwqWpGY1GOawX9QAEeW0uRY4v&#10;39+jlEwNB9t9Cb8tFqXpR1CELrlj7uHHErhi+bH60DR7n/oHnj9DveQ4GRMDcZxYF72fRJSBjr46&#10;eyzmGZzhG0jEigPCG20WoiOypvGFUHoXx3ePesuVxaJGXRrvDCed8RUl1VrGuQyZkWHuI8snl5JN&#10;kPNkmyUhA0Xm6R8cWpVafYB58ZkXkBSsCrbFIyFH4DBxEFPuBGuj2v4wPB+qJSOWE0cHOLQ6dblH&#10;ev3UhXQHpt7RaXvDBzsNLpG/ANwQRRPMQZAB8pMny7NX8sMcH5m4gQx6Cmog+iCoaQM105SHACQW&#10;BuCgDK6c2ZAIDlXxIWgTibzd8MlnbMtoS4YwDfVwzfnUKYuRYu23/v3ups5W4a2s7a3a5GjtE20a&#10;T8QsIvzVu0sm7Y57zfV08NTiJ547RHj7kzGHP+4ZiG30Kt1BEY7HlTnTPxyottqieKndZhEO4Wk8&#10;tSIS+aR0JOsch+P6Q7y0t3jyGz5TL9uj9rfbgs44dH/EJhrSrBPDFw1iHLRTHgqVYdD4OWIiU2N7&#10;Jcrgb0PxURlxxqbT4wsOUij/FgtANctkJzM4d5DgyvHhKSpFHIjOMlKDoQa0ToDLrm5AQD6Uj2pG&#10;1N24ZJj/1vJQMtZc3OPaODXoneIXveAdIqUb31i6+KhqbEyYXXrNy8d2JmOeaDBe1O70YfG5KiES&#10;PfVuX9y/drPi7fGHbE1BLaKI+/s39vR8+sBoz8uMRW/VQQD3kFsstJCMW8rVVozXLO7SvJPRiNMH&#10;sWyBxlhobceqE8iMOOYTNSDRhiF82LH6uy2kvfeHv20PtykexTsx1mvdVInbH/pTgZDLc+G9c17+&#10;6LwHXl7Qb2nvGvS3xIs3Ras+nRBpsVZ3ei2ezt7KwUF1ZXZiSCTiiHGiIaW13PWZJ/jWa29tC+m2&#10;sg6KPNXlZCwa08YQ6ah3g6buAd3KdsziJgImAqNC4MMG97pkQDQHlJAj0N/UEu/ZoHi9eGZOI6pR&#10;PrO+3+svDVQqJbWKbcKGqnBjMuKcGf8wqeCMeKIDb6TBvaGdEb9oHgx1BZKDvZ9++Pfl0jXNoxJl&#10;TDLLk221R9v97owx6aVZqYnADoSAp93jfvvQzQklEAw0+7weW3QgUBnyiz6xEY9C1h5sHhBdIugJ&#10;xD2itQzrx11NOIGl3igqwv4ORfh6wv7mjqTwRVtDvU/dgLvUCzFxVGOSTiGqx5RpV0Pgj3e+OqWx&#10;vDTkTkaTIpRIlK3pjCjTEzNCSigcSzaJpkYRUkRyA560N5jE6auPAx/jLRAfKB94lb54chMuP45U&#10;B7tLema/enHg04K4EDmTBvXFUf2KZMphzrB2NVs3+1s4CDxyXWPTmqpPojXCGxZd9UrQ90G/dcBj&#10;6/R3VfYXT/Mp6yMbkl3dMRHvDm12ddetC7dO8i4a7BEf9deWeoXYEAv+47Srr72lcHpEkqRfAGhG&#10;OoWmI1OeXReBv9/0ftuNCY8YCPSVikip8P83lAj3FVX2hkKN/kgi6XCVhddvGOxxlneHeksHi/r6&#10;gz7FonT0bAo2v3vr/N9e9+QOgZ1OOnRF8nhflLxDIGQKaSIwjghs/sT39Aq8vtPXHutRgkWxPqvS&#10;1un3DySrmgaj5S0xvM6lKdKGl0BM6+oJDoY+a/fEOtqORZF3P/xwHMUcXVMGbhmKdMy51eiANHOb&#10;CIwZAj9f0dV4w7yp4rz1orcjXtIXj7U32yLdA5H2WEvC5h3obW9qbPfGpojT23887dnLXhwzQcak&#10;Yv3eKzPGGRN0zUpNBLYUgXWfrrthxc/fObvk1YvEJe7GL4hb9+3/3r7Bm4+M3Xax+9nXL6p+7jz/&#10;DSueeu+d97a0hfEuxyQzbE3HvFpnvPVgtmcikBOBUDDU3+c54ojdL13xvYaz1c+lZ1x15BFHe/uw&#10;dLyjpmFnr3bUTphymwiYCOw4CAwtJLPM5uLOjqM+U1ITgR0PAfOU+Y6nM1NiE4EdGgHz7NUOrT5T&#10;eBOBHQ8B40LyjtcDU2ITAROBHQoB89EWO5S6TGFNBHZ8BDIsJO/4nTJ7YCJgIlC4CAyRDl2kY16q&#10;U7i6MiUzEdgpEDAXkncKNZqdMBHYcRAYFulYrVbzIp0dR3empCYCOyQCKssg6X/MGdYOqURTaBOB&#10;HQmB1CvNbTaEOZRUDrKaFw3uSFo0Zd25EbjjoRMbHprHn/sfOm+H7q8e4thsNrsdX/i2m2vJO7RG&#10;TeF3DgRq68oeXHPQi59e8HbogqOOn7Ly4CNWnnvMymNPWfnlY/Y/x/ZO4yXPNJ704Jpzy8qdBd7f&#10;dD4h0hEOkI1N/YdE8U6B98QUz0RgJ0bgl2uWPPrx1xbX7zWhVnS1CFEmYm6H8FWJ+qgI1YneyaKq&#10;bvKUuYv3nPrchrMfXHPKjgWFHunYwToO7Z/dbpLOjqVCU9qdCYH/eXbZM2uOX2CdX4de1aivAp84&#10;YzcRdjlcc4U1KbrLBN45U1wkKtpFoFKIzopa++Lizz/TfV7NxEIPeVhNKdIB2WixjsPhUEnHhpez&#10;m8lEwERgXBH4zZqTbYvc1up65/TifrSMt+c56kWyRcQHRThqK64Tk+vwhsLKeNjSYhcleJ/UYtHr&#10;FhNbJ8en/K3p7MseOWJcxR1NY/KL9TTSERY1ztFiHYeDIh1+k+5oKjbzmgiYCGwpAj9bc4KYGppp&#10;S5YFI9ZiMQH1hNyixCpaEsIxzx4MOwYGnPH+alu/31lVg8co22stlh5RYRElVcIWEC32r31x3gV3&#10;77Gl7Y9fOZCO+uoZNcpJJXN6NX7wmy2ZCGgIXPHY/IUzAhPbZq6ttUVqKsR67f27rskinFgwUwi3&#10;Jx6qiwzWFcUnh2N1Fl+Jf+a0KSUBRVRbivH+qy7hKPlk+m4o8/kLDvv288cXOKhYMFZpB8vH6hqy&#10;dv7KPHtV4DozxdvJEDjw8LmLl8zp6xCBmkR9a3MFZlXzMNcoFsGAy2kNWKeI+KQKd2xiRbK8yGK3&#10;tdcVxRJ49eegW7TaFE/NLMte8OD5ni5hccyxiNNnuysnlBYyRBTpgHi0+EY7c2WSTiErzJRt50Ng&#10;xU0uURSbUFZSHoticVhNygztW4nGy1tEpVN4g8Ij4tGBmIhGp4pSZ7LeV1wuZiOPRfS1CRGzifJJ&#10;saAz2G/rqyu+/E/7FTJKdGrccE0yOmImEwETgfFA4KZnl5e5LYOxqtZwqKrCs27q9AG8i3xthfqq&#10;8o6q8rB/z7h9kt2plEwuDZcG4yq9dHvFQlupv0tsHMQLsLy+qUp76+b3mz9wlLrLqpRpneKEfafc&#10;eM/14yH9FrVh1eaOYB3t/RDqF/3dosrMQiYCJgKjRMA9fb0QlUX2FiVePjBYM8EnJsSqxW7t2Cnc&#10;wmOr6vR2d/mK6hLWwYli0qCoC4gSl+jodxS7hNtlc/W4nv7Z70/Z75HzFz3sb+rw+O3ROtFtiUza&#10;+2+jFGT8sls1elGSSZVqkiAd9b9KPeMnQqG1tEqI59NkOhjwbAtBt1U9GWW5IA8ht0AAdByYcEIr&#10;67QfQEm1GiFQ55Yl1IPatiZRl7dYgK1peluUPejkKQk7Lk+JhGvrhDs+ECwdKBNem1c0B4XdKfyN&#10;juqimqoKJVnqs4l+22Cnu6U0IhJBUeNYX2kXHpfy+B+ev+3b/yZZegadlUFrUYlwd9XgFaDbQsAx&#10;qYNetieSyWQigS81Ee+MSWvZKiXbzTORnfEnvZR8NKNFwoU4Tzq/5CkGshkkMbRLP3M7FbzOUCpj&#10;6yQwvrd5GlEANIqRuGF4w3O1nyeoCwrq543U0YwIZNxJJf4ixC9T/ZKVkg8mVMODQrwgxGPZcdka&#10;XafrV9Ym0Td9ZNUwFxtUz/uRP7V+seycOeolfaV11h67oyMxsUadHFVHhZgeVKudMSNp6W7qbC6u&#10;8iViG0oDZbMj01oni4m1wuqYGR9MtL352i3feok6/+zLZ8+eZSkR4aQQzUrbbs7S/c+asc3tZZtU&#10;aCV+0dgmkYir/1TKSULy8UpQBsw6zwTtwkyXpswdGzJrkIXdkzoK1WL79eE2QfZB3oLiOL1INbB1&#10;fkfbScaUDyVRVRk/+XTqwlRZbGRLJ2oH6FtOBucEMkiGnRSV5Ei5BQAaZ2nUaYCC4TJwK9WGRFoA&#10;I9AG9Q7fcjcbNBWgCQpVkNkAI47KSfZz7iaUBRI09BriIdF3uq5HgmTYcTY21AOOowRJYFfUWeoC&#10;tUVEQy2SOmgnxJsn9U71OTW12zGNEkXB5ios2NhLu0Nx73SB01ZiLa5FjojevvKwUlsZLYu57LZK&#10;S0kkYIvU+jwxq3edv+9fL7196lG/pXp+dOfySZOnhUv9nomiqy1aXFU2ULH++G+r1/oUYMKajpri&#10;WkqAdmJxCnfGSVboA8rAiJdngnZhxDy0YgPjLauWjjZIdWEbloH9POxgD2dAcRg6XdaAnWQrqIGt&#10;/9aUNcPCkDKObLRfTvDPdFdfpWWT68lzUgDJ4VTgZXynF5FdgvxZ9lv0hdMWCICOENrLNDeg7pMv&#10;gQHlhtgbcYj6DsyRGdjSBpW6cjhQ+IXKOVZirmecCS5DysHyfKhBK4Nv2qCGWNeZah3dvsc0jVCv&#10;qWZ0M2OC+tB3wAg7T0uRYj9wjQjh9XV0T/JFhKduQ2Mvum8XorZYeN2OoKWq2u4IbRK2/kTMFnK0&#10;lpeX2zur+zduOvdLj1J9N9+34uiVbjHFi6AJNBO0x+pDrk6/iPYOjq5T45Ubazoa6cSIdmLgHS3Q&#10;Ga9IB/rAQDqqtFuW3DDo9IkA8sIysD/d3Kka6DxHIpeg0QzJYNNcECbFvAMjg/Okd6pBGvCpHqbO&#10;3N1fpslPJrtiVEgNzzxaAWg8QCliOirOUGRyIb09HtIhNodRVFYutSqNmkeMdOQOUfggJ1Ak6syR&#10;cut6VNBiAJBHytVaYQBFNESkSWNANrPUDpYXFc0UmE2JKTbF2TXNVVKy2VZUG4upJ8N7u8Xcj3qK&#10;k+tbre0lZfWxWrc16Iq4ej3J/3z24ZEHPELyXn3LMSectUQ4raLXaY0L3Bwaj1o3VjSVzphcPKFA&#10;b9tWp1dIGucktA9FOuNCOjAR2FmevkcYw47h0hy2yIZisAP5EOyDliHSE0ZsmtyREeODIYuH3IwN&#10;pVfSoHWEfICGtWydWpZFjBy7IQzZd47hNP9a8xcAOWnagnCDw0luKFuYhlIcp6A40OCftMHs/4dU&#10;/VxVnpEOzIZDJ7lyjqqwM6PiWNfZ4ELNhllkxpwk8CfSsY+17YXaNy91gYCQEyDcmVU9yVJXUJuO&#10;tpYIl9IXjQ3Y3VN7k/6hAk6PcAWcCXubpcVf7HAOBtZ3vH/KET+nDOc9cOTyCxcI/wZRHsOdEAOK&#10;cITiM6b1V/RUOLr7yhMl+dvFeObU13RUskmlcSId6APujfnLqBINlTBlw/wl3Q7Sq033E5q5kE3A&#10;RNLjduwns5anRRlXSWBqIC/kzBhtsTA0lcvmFekyk/M0aN+ElcGdIBg7XvqaTnrMn78A5DwYrg0L&#10;K8SncrsQgH11dQpGXs2hSkDEBC97IEWRyHZtqtt5RjpAg+pEklUmtyhP96h6WdfpOPN4k26Q3FNG&#10;nsgln0Q5iZIypYA3UBxZ68OhgHBNqXGWiP6yxGBH0/ufJdTOfSbqikS8y1kX2xRtmVc52Lou0Hvs&#10;fo9TTWdccfA3L1wx2e0SkxXRK8SgqMDTLzrtcVHRWlw8pS7cU5qPiNshD0hHnV9hOYfWdMZveoVZ&#10;cY6IIAcUZKk0COczLmWrChwEL0VVZKD4aRiTKXIBibDDoGlsy6QjL4GTO+VYn1qlNadak9Z0PmEU&#10;4gIqgkRrB8uG9yf/NR2UG60AwATNEctwJMiwyA5vCIXQkBx3oLOIMjIGRyhIZRsyxVNETDmSIdLJ&#10;ltOga84GOakG5js5RJXHIeidT7TllGh0B4ti/bY5AwJXGotNzZ91d8V6X2o+fb93z1/w8NuvtSqT&#10;RHefsJeXeRzCNePTd1p7l8zU2fS4ZYuuvO4wpb+p3dMhPsPN6KK1VnhD0ZqJgx1hb0lsYE13WLQF&#10;RifMeOXWp1dEN0w6Y37KHMoGa8DOtizRIEzrgkQBZCvzc1ZnmPJgBANlGLxFdiSqDCQinzbC9upM&#10;rZBZIyG4yMYmclk0lD4aGyqm4FyedGAbn2xTmxHBHK0AgIhbB7YMDpDPwa0YCWgiI+cHI2OYSZcc&#10;6oMxZGR8JpSMQ0vGyDSbRWXUNaqFsmjVyWAG6UiiZvQ6/QTiiJgjQ47IqNfqUEJJ9V5yEcHisTXR&#10;3+KhKi8+/fnPmn0iLopdXlyY41snjtrjUTp0zqX73Pr4ge6ITfhrVeFLRdQi6m1NXl+ir7sl7qkO&#10;WcFjwi968pFu/PPoS03q+Spt/ZiWeMacdEh5bFU0Cxht5AJDwfjD53Rg5dlsAvs5XiCMYeu8Oiuj&#10;Lo+ctB/WhiaIR1ZpBZksZI6DWVNARENiundRWUOkjZqzx97qsrHsuuTDSNi/BWm0AlCXOQQADpzW&#10;CrFb6geqlUkBfcdRnkOhy4AUzAXQsA2UiJo5AQFeHJEnTYCR+o4NTvBe7BwtQ2XTNdkPrTplnDKn&#10;g0wrg6QyWfvZplFkKsuya0sJNCW7w20DTWIDTmIFnKFZhxUffZrOUiv3/v269U2Brlj/5siSPXWz&#10;23vZtEu+t78oER6LRwxqck+N2T1tjW1ukQgrzkhw8gYRrEPoFOutyt7w9jyir+lABCKacSIdPsFB&#10;jkSGlc+AY8BKXsyDoTM7yNloMi/P1aEp7DGcf6FIPj3SQVXMIyBHeUiE45GxUnzeoG3jG9sY1ZF4&#10;iRrZkNmwXgDBkMEQf6EUTWSQwJXpzmAYb/Nf0xmtABRKZAwBADst50NOCCnnQeAABJhJWdHoDraX&#10;Dr9Oh6h5xIiPtQk/ByCkKWYlOZ5CToPAGXXNFUJUKk6z9dxrbZCfFAoBsMG0iz3LsqiSjCfbqQ88&#10;ASIO3fG7IrG/8MVj7tLSqAvLMghPYkI561b3opPqScavLP1b0/rupUvInsSSpdUP//JoUS5EP24s&#10;x2l14VcCXT09XU7rhKpNlnIRC1eLACKJJsRLLz/ezh0tqA090hnz0GZUnYahZBt5yBs50flI8lvY&#10;LrHDKikDtg2nkzAsw8IoZDAkHOKyaAj+Q/7QoPEI3JsWLznBClenFkpkW6dtnmSRq2CngV8gfLZJ&#10;CjpFXIn6DQl7OLjDIbgxe1362ioOQUjq12gFoHZRkLxR1gjBAmDRIuqHqAZ9UU8Na2TEF3KiUC7/&#10;BIJDGEWpQbsugaJjiqeAjEGtOXRtaJQHv2XSARTniBU4yOehMMIxlSAPtjm4M9QMOWE8wEqOB1N5&#10;Xr6/RymZGg62+xJ+Wyyqrh7jQhsRuuSOuYcfq4dSy4/VrWT2PvUPPH+GeslxMiYG4jixLno/iSgD&#10;HX119ljMMzjDN5CIFQeEN9osREdkTeMLofyhHc+cdBvEsDSezY+6LRiHbMpQhxywQMHIgHhEnrhh&#10;D/ZTIvtQ+zz8Q0fhlhi+YF6wD/AXj8BwKiolTw2IFJAHlaeHA5CKJhSwHNTJrsIdRiuGVS2ODoik&#10;lmlZ06MAykZnfNA12Y2zzdQgPGITQxpRAIAAlCA8OSThjFIEHSXyC7Bn+iBhCGYzBk2oPM95DVoh&#10;wIE2JwwDSGwAy4b3MLeu0/BQd6Byw+DBgSSMCvzO6sAGCJemZjQa5YjXUCe6L6/NpcjxrX+/u6mz&#10;VXgra3urNjla+0SbxhMxiwh/9e6SSbvjXnM9HTy1+InnDhHe/mTM4Y97BmIbvUp3UITjcWXO9A8H&#10;qq22aDIhNotwCE/jqRWRyCelGbtYCDsL4/IhKFseo2BGhrmPDJU8A5JNkPNkmyUhA0Xm6R8cWpVa&#10;fYB58ZkXGC6sCrbFIyFH4DBxEFPuBGuj2v6Q5g9kxHLi6ACHVqcu90ivn7qQTnPUOzptb/hgp8El&#10;0K88BeCGKJpgDoIMkJ/4XZ69kh/m+MjEDWTQU7Ab0QdBTRuomaY8BCCxMAAH9XDlzIZEcKiKD0Gb&#10;OXQ9kt6GjsumYgjTACkfzcE4Gc2SWRu8/dbyUDLWXNzj2jg16J3iF73gHTp+4xtLFx9VjY0Js0uv&#10;efnYzmTMEw3Gi9qdPiw+VyVEoqfe7Yv7125WvD3+kK0pCLrCxYH+/o09PZ8+QOtPhZgKg3QKAZmG&#10;NDLC8EWDGBMi5aFQGd6InyMmsku2V/IE/jYUH5URZ2w6Pb7gIIXyb7EAVLNMdrJXcwcJrhwfnqKC&#10;PpAQnVEgkPuD1glw2dUNCMiH8lHNiLoblwz3/vC37eE2xaN4J8Z6rZsqcftDf4qTXJ4L753z8kfn&#10;PfDygn5Le9egvyVevCla9emESIu1utNr8XT2Vg4OCsUqJoZEIo4YJxpSWstdn3mCb7321riIvyWN&#10;mKSTHTUy4vRBLFugsSX471xlMsKVkRqwk+A1hA87Fx559ubDBve6ZEA0B5SQI9Df1BLv2aB4vXhm&#10;TiMqUD6zvt/rLw1UKiW1im3ChqpwYzLinBn/MKngjHiiA2+kwb2hnRG/aB4MdQWSg72ffvj35dI1&#10;zXkKMY7ZTNIZR7DNpkwEMiHgafe43z50c0IJBAPNPq/HFh0IVIb8ok9sxKOQMWFSL1juEkFPIO4R&#10;rWVYP+5qwgks9UZREfZ3KMLXE/Y3dySFL9oa6n3qBtylXtDJJJ2CVo8p3C6CwB/vfHVKY3lpyJ2M&#10;JkUokShb0xlRpidmhJRQOJZsEk2NIoTHXm0QSWUQN0YmPw58jFsJPlA+8Cp98eQmXH4cqQ52l/TM&#10;fvXiwKeBAgfNJJ0CV5Ap3q6CwCPXNTatqfokWiO8YdFVrwR9H/RbBzy2Tn9XZX/xNJ+yPrIh2dUd&#10;E/Hu0GZXd926cOsk76LBHvFRf22pV4gNseA/Trv62lsKHy+TdApfR6aEuwoCf7/p/bYbEx4xEOgr&#10;FZFS4f9vKBHuK6rsDYUa/ZFE0uEqC6/fMNjjLO8O9ZYOFvX1B32KReno2RRsfvfW+b+97skdAimT&#10;dHYINZlC7ioIbP7E9/QKvL7T1x7rUYJFsT6r0tbp9w8kq5oGo+UtsYiiNEXa8BKIaV09wcHQZ+2e&#10;WEfbsSjy7ocf7igYqaSjvljYTCYCJgIFg8DPV3Q13jBvqjhvvejtiJf0xWPtzbZI90CkPdaSsHkH&#10;etubGtu9sSni9PYfT3v2shcLRvC8BNEjHfMFe3mhZWYyERgvBNZ9uu6GFT9/5+ySVy8Sl7gbvyBu&#10;3bf/e/sGbz4ydtvF7mdfv6j6ufP8N6x46r133hsvibZZO+b0aptBaVZkIrDNEQgFQ/19niOO2P3S&#10;Fd9rOFv9XHrGVUcecbS3D0vHO2oySWdH1Zwpt4nADorAMNIxJ1k7qBZNsU0EdiAEzEhnB1KWKaqJ&#10;wM6AgEk6O4MWzT6YCOxACJikswMpyxTVRGDHQyD9AYEm6ex4WjQlNhHYURDghyDLApuks6Ooz5TT&#10;RGAnQWDYxYF09sq8QHkn0a3ZDROBgkFAnmRlIJ2CkdMUxETARGCHR4BfaaW9bkZNVoprrFYLf8xg&#10;Z4fXs9kBE4ECRkC/4dNmtfIHpAMqKmCZTdFMBEwEdmAEVHoBwcikY8Uek3R2YJ2aopsIFAoCGV9v&#10;hUhHZZ2hyZXVqlKOGegUitZMOUwEdmwE0s+a00TKYrMOfcw1nR1byab0JgIFg0DG15Rrazrqc7yk&#10;D+0yk4mAiYCJwLZAwEA92muF1TcLSx/aZSYTARMBE4GtRkC6QkenFat28lxJJIc+fF59q5szKzAR&#10;MBHY1RGQ1pJ1KBDpIMgRSjLJH8Q8fBnPrg6Y2X8TAROBrUAg7eyVGuOokQ7+JpJJ/iTVqZY5v9oK&#10;pM2iJgImAhoCMunwqo22pqNgbjVEOviZNEnHNBoTAROBbYGAfBsE8YrFbre///77y5cv5/ovuuii&#10;//znP//617+2RYvbsg7t5D5XqJ/Z5ysZ+eIiMGYqaYSaSwT1xB3CvdSHflIzKJfUPglaaifizlEZ&#10;3y5rTSWbzWbIrxI63goryZVbQO5U6m4V/bYV/VIqnHRURwhtxFD/aucDtEFjW+K+s9alXRY79AYm&#10;Mi/ddGiNQVOOGfZvqQEsXbp0//33v/fee+EQmnfYnnvu2cWLF6uk884775xxxhlc8wEHHLDvvvvW&#10;1NSM2NY2VEd6VSNWrp3mp9P9OlcQYQwjnZTNpNWm5tUISb3rQysPgtAZhxbXmXTI9FKkk9mfmXFo&#10;AyiDcQhrGUYwTvqVC9l6KpeVGY06TEc1itESkY0mOX2nfIra18UYJo30Q8/MsqZdM2HMIPcq6wUW&#10;2Q5oGOpfKYm1ab4uvObw2j8tH2+mSo1gmfld8KFdFJv6R2hqJK4ltU3aYEBHdIfcGXLY84imvpVN&#10;j1txg7X39fWBW9544w3yCJDOs88+s2TJEhXqm2+++e23325sbBytcKMFy5Bf/pnPNouHzCnf1i6l&#10;pntWtV0Y4zHuJxL62K85oh4AUHGtIT2i0UzKZrHYhXAIgW/iHQuq1xgnKkQMH0WJp3gHO4eRDost&#10;RzegG4eWnE6nHOwgMySjxOyTw6ZTjqATDqrCCCFzGfqOmuLxWCwWxzeqVfuqTpYRnen3snAlRD0S&#10;Bw6zkKwHUqAb7GkY52S5gD1HEcaNKVjekKlZ3i9pMJep5miXi6kDlmY5qj9o//ENJSIDWsfJXGJy&#10;FU6NyXOY+ojNyZ2Vu5C+f7QOWID5ZXuTR2JgO3/+wkMPPeT6669TUUb88+Uvf3kLOjAi3FtQp8Ez&#10;hhv3sPqGm3pqdBuKAni8Gz66D3M7CpNGTFk7mn5gaHzMVKvBtVT71giIEvMR/+RDZKDaEKwn7SdF&#10;OqqHqNVoVIsvbQ8ITnWa4R8tm7ZTLWc8uoV7MjU0QlV0XZgmxvBrxKSfdJSF5G15Z8Yu5CUPoZaK&#10;DzVMdYWNdmqag4+oRjYSw0b6/hENcUfMQPYKrL/2ta/ee+896IK66ICBEvOpOXPmfPrpp6Pt1ah4&#10;h5hvaLQZvp3HYKsXTTEonsih3bCq16tWQIOSPj7py1aq3mXLkBqikAfMCxxoZUebr+li0oIORTcj&#10;rOnIpE7BCL5pJzfNDJJtg9UzNGGSvSFlwVwnKTOu8Q1xF2XXu6/lH2Kr4ao1uIr8k8QYTvcZuHlE&#10;1Y/ojdlkI7ENYqRLlaP+EZumi/C1f/oWflOkwy3rKORHQrnRGBGrETOM1jG3Y35DX8gLvvKVr8BK&#10;X3zxr/hWSQfG+uqrr37hC1849dRTe3p6PB7PqCQ2UMloy+bOL1eeWsTRRw/6qdEOrXBwZ9n1huxl&#10;uBXKQVAG0tHYB2XBOEw6qJ2pZ5jI3GpqtUyN0inR3IpdK51rcIinWvJRdjlZbHIJJjI6RMFRHMQj&#10;TdlQFbebA948PFMvne7wo9LyiDJkY8B0CQ3kuDViaDExDzKa9Wg6TvFO6nq1VHC5lbRConIltLEz&#10;cU22UWrhwoWXXXYZFHfjjTfGYliykM4GYQ3C5XJ961vfks9k5a/U/C04/zrlnKifV4y17dTKqBQ5&#10;pfJnGEGziEeFKd5Jn45liHFydFM2Iw580jvLDsxVjVgnc01GM81d4TZxlS1TWZ5ONSpm2YZmNtyE&#10;hk5HaKST4p7hJpVnj/KBaxt2JJ/mtmOe1atX33fffT6fDzMqnXkN0mCpcjvKN6qmU06eGkLYPjSr&#10;0YOcEXRrIB3DJIJCGznAyRVqy4NYNtKR6TADNab131BnDtJJr3lUYO6CmfXTVTTaSGGHfu5SP3dm&#10;njLfBqaB0xxyLf8PpvHldrcpk4g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9NvehNYAAAAxAwAAGQAAAGRycy9fcmVscy9l&#10;Mm9Eb2MueG1sLnJlbHO9ksFqwzAMhu+DvYPRfXGStmOUOr2MQa+jewBhK45ZLBvbG+vbz2OXFUp2&#10;y1ES+v7v8B+OX34Wn5SyC6yga1oQxDoYx1bB2/nl4QlELsgG58Ck4EIZjsP93eGVZiz1KU8uZlEp&#10;nBVMpcS9lFlP5DE3IRLXyxiSx1LHZGVE/Y6WZN+2jzL9ZcBwxRQnoyCdzA7E+RJr8v/sMI5O03PQ&#10;H5643IiQztfsCsRkqSjwZBz+LndNZAvytsN2HYftksNmHYfNkkO/jkO/5NCt49A15MefPsirog/f&#10;UEsDBBQAAAAIAIdO4kA1ruX+DwEAAEcCAAATAAAAW0NvbnRlbnRfVHlwZXNdLnhtbJW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2jsF3oY879F&#10;kktDmW1brSCvPdURe4Px5OqSOqxsbdV/xbczddIW8zeovgFQSwECFAAUAAAACACHTuJANa7l/g8B&#10;AABHAgAAEwAAAAAAAAABACAAAAChmQQAW0NvbnRlbnRfVHlwZXNdLnhtbFBLAQIUAAoAAAAAAIdO&#10;4kAAAAAAAAAAAAAAAAAGAAAAAAAAAAAAEAAAAE6XBABfcmVscy9QSwECFAAUAAAACACHTuJAihRm&#10;PNEAAACUAQAACwAAAAAAAAABACAAAABylwQAX3JlbHMvLnJlbHNQSwECFAAKAAAAAACHTuJAAAAA&#10;AAAAAAAAAAAABAAAAAAAAAAAABAAAAAAAAAAZHJzL1BLAQIUAAoAAAAAAIdO4kAAAAAAAAAAAAAA&#10;AAAKAAAAAAAAAAAAEAAAAGyYBABkcnMvX3JlbHMvUEsBAhQAFAAAAAgAh07iQPTb3oTWAAAAMQMA&#10;ABkAAAAAAAAAAQAgAAAAlJgEAGRycy9fcmVscy9lMm9Eb2MueG1sLnJlbHNQSwECFAAUAAAACACH&#10;TuJA02+7LtcAAAAFAQAADwAAAAAAAAABACAAAAAiAAAAZHJzL2Rvd25yZXYueG1sUEsBAhQAFAAA&#10;AAgAh07iQA6NDhG0BAAAOxcAAA4AAAAAAAAAAQAgAAAAJgEAAGRycy9lMm9Eb2MueG1sUEsBAhQA&#10;CgAAAAAAh07iQAAAAAAAAAAAAAAAAAoAAAAAAAAAAAAQAAAABgYAAGRycy9tZWRpYS9QSwECFAAU&#10;AAAACACHTuJABjmT9jYjAwAYYQkAFAAAAAAAAAABACAAAADYcgAAZHJzL21lZGlhL2ltYWdlMS5l&#10;bWZQSwECFAAUAAAACACHTuJAaoqyYak5AACkOQAAFAAAAAAAAAABACAAAAD9OAAAZHJzL21lZGlh&#10;L2ltYWdlMi5wbmdQSwECFAAUAAAACACHTuJA4SkXN50yAACYMgAAFAAAAAAAAAABACAAAAAuBgAA&#10;ZHJzL21lZGlhL2ltYWdlMy5wbmdQSwECFAAUAAAACACHTuJA9TGA2yyOAAAijgAAFAAAAAAAAAAB&#10;ACAAAADwCAQAZHJzL21lZGlhL2ltYWdlNC5wbmdQSwECFAAUAAAACACHTuJA/m1q335yAAB5cgAA&#10;FAAAAAAAAAABACAAAABAlgMAZHJzL21lZGlhL2ltYWdlNS5wbmdQSwUGAAAAAA4ADgBaAwAA4ZoE&#10;AAAA&#10;">
                <o:lock v:ext="edit" aspectratio="f"/>
                <v:shape id="Picture 2" o:spid="_x0000_s1026" o:spt="75" type="#_x0000_t75" style="position:absolute;left:0;top:9080;height:13557;width:46878;" filled="f" o:preferrelative="t" stroked="f" coordsize="21600,21600" o:gfxdata="UEsDBAoAAAAAAIdO4kAAAAAAAAAAAAAAAAAEAAAAZHJzL1BLAwQUAAAACACHTuJAZ5mqrcAAAADc&#10;AAAADwAAAGRycy9kb3ducmV2LnhtbEWPQWvCQBSE74X+h+UVvBTdJC0iaTYeFMF4kGpb8PjIviah&#10;2bchuzHx33cLBY/DzHzDZOvJtOJKvWssK4gXEQji0uqGKwWfH7v5CoTzyBpby6TgRg7W+eNDhqm2&#10;I5/oevaVCBB2KSqove9SKV1Zk0G3sB1x8L5tb9AH2VdS9zgGuGllEkVLabDhsFBjR5uayp/zYBRY&#10;e0y+dscX3I4XWRSnw/DeXZ6Vmj3F0RsIT5O/h//be63gNY7h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maqt&#10;wAAAANwAAAAPAAAAAAAAAAEAIAAAACIAAABkcnMvZG93bnJldi54bWxQSwECFAAUAAAACACHTuJA&#10;My8FnjsAAAA5AAAAEAAAAAAAAAABACAAAAAPAQAAZHJzL3NoYXBleG1sLnhtbFBLBQYAAAAABgAG&#10;AFsBAAC5AwAAAAA=&#10;">
                  <v:fill on="f" focussize="0,0"/>
                  <v:stroke on="f"/>
                  <v:imagedata r:id="rId25" o:title=""/>
                  <o:lock v:ext="edit" aspectratio="t"/>
                </v:shape>
                <v:shape id="Picture 3" o:spid="_x0000_s1026" o:spt="75" type="#_x0000_t75" style="position:absolute;left:37798;top:26368;height:32099;width:17812;" filled="f" o:preferrelative="t" stroked="f" coordsize="21600,21600" o:gfxdata="UEsDBAoAAAAAAIdO4kAAAAAAAAAAAAAAAAAEAAAAZHJzL1BLAwQUAAAACACHTuJAwxYMQr4AAADc&#10;AAAADwAAAGRycy9kb3ducmV2LnhtbEWPQWvCQBSE74L/YXlCb2aTtEiJrgFbWjz0oLbg9bH7TKLZ&#10;tyG7jbG/3i0Uehxm5htmVY62FQP1vnGsIEtSEMTamYYrBV+fb/NnED4gG2wdk4IbeSjX08kKC+Ou&#10;vKfhECoRIewLVFCH0BVSel2TRZ+4jjh6J9dbDFH2lTQ9XiPctjJP04W02HBcqLGjl5r05fBtFbAe&#10;d/o4uPfX28fPsLHZo9meWamHWZYuQQQaw3/4r701Cp6yHH7Px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YMQr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Picture 4" o:spid="_x0000_s1026" o:spt="75" type="#_x0000_t75" style="position:absolute;left:63722;top:40767;height:24288;width:17335;" filled="f" o:preferrelative="t" stroked="f" coordsize="21600,21600" o:gfxdata="UEsDBAoAAAAAAIdO4kAAAAAAAAAAAAAAAAAEAAAAZHJzL1BLAwQUAAAACACHTuJArzsf270AAADc&#10;AAAADwAAAGRycy9kb3ducmV2LnhtbEWPQWvCQBSE7wX/w/IEL6VuYkVKdBURpUpP0fb+yD6z0ezb&#10;mN1G++/dguBxmJlvmNniZmvRUesrxwrSYQKCuHC64lLB92Hz9gHCB2SNtWNS8EceFvPeywwz7a6c&#10;U7cPpYgQ9hkqMCE0mZS+MGTRD11DHL2jay2GKNtS6havEW5rOUqSibRYcVww2NDKUHHe/1oFu/Vr&#10;fgmfy9EJO+O2X4U5X35ypQb9NJmCCHQLz/CjvdUKxuk7/J+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x/bvQAA&#10;ANwAAAAPAAAAAAAAAAEAIAAAACIAAABkcnMvZG93bnJldi54bWxQSwECFAAUAAAACACHTuJAMy8F&#10;njsAAAA5AAAAEAAAAAAAAAABACAAAAAMAQAAZHJzL3NoYXBleG1sLnhtbFBLBQYAAAAABgAGAFsB&#10;AAC2AwAAAAA=&#10;">
                  <v:fill on="f" focussize="0,0"/>
                  <v:stroke on="f"/>
                  <v:imagedata r:id="rId27" o:title=""/>
                  <o:lock v:ext="edit" aspectratio="t"/>
                </v:shape>
                <v:shape id="直接箭头连接符 398" o:spid="_x0000_s1026" o:spt="32" type="#_x0000_t32" style="position:absolute;left:20510;top:14128;height:18003;width:20161;" filled="f" stroked="t" coordsize="21600,21600" o:gfxdata="UEsDBAoAAAAAAIdO4kAAAAAAAAAAAAAAAAAEAAAAZHJzL1BLAwQUAAAACACHTuJAIp7GebwAAADc&#10;AAAADwAAAGRycy9kb3ducmV2LnhtbEWPQWvCQBSE70L/w/IKveluRIqkriKFQOmtVgK9PbLPbDD7&#10;NmRfNf57t1DwOMzMN8xmN4VeXWhMXWQLxcKAIm6i67i1cPyu5mtQSZAd9pHJwo0S7LZPsw2WLl75&#10;iy4HaVWGcCrRghcZSq1T4ylgWsSBOHunOAaULMdWuxGvGR56vTTmVQfsOC94HOjdU3M+/AYLTj5/&#10;5ER1G6p9NdVHXxselta+PBfmDZTQJI/wf/vDWVgVK/g7k4+A3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exnm8AAAA&#10;3AAAAA8AAAAAAAAAAQAgAAAAIgAAAGRycy9kb3ducmV2LnhtbFBLAQIUABQAAAAIAIdO4kAzLwWe&#10;OwAAADkAAAAQAAAAAAAAAAEAIAAAAAsBAABkcnMvc2hhcGV4bWwueG1sUEsFBgAAAAAGAAYAWwEA&#10;ALUDAAAAAA==&#10;">
                  <v:fill on="f" focussize="0,0"/>
                  <v:stroke weight="2pt" color="#FF0000" joinstyle="round" endarrow="open"/>
                  <v:imagedata o:title=""/>
                  <o:lock v:ext="edit" aspectratio="f"/>
                </v:shape>
                <v:shape id="直接箭头连接符 399" o:spid="_x0000_s1026" o:spt="32" type="#_x0000_t32" style="position:absolute;left:52927;top:31416;height:14399;width:14398;" filled="f" stroked="t" coordsize="21600,21600" o:gfxdata="UEsDBAoAAAAAAIdO4kAAAAAAAAAAAAAAAAAEAAAAZHJzL1BLAwQUAAAACACHTuJATdJj4rwAAADc&#10;AAAADwAAAGRycy9kb3ducmV2LnhtbEWPwWrDMBBE74H+g9hCb4nk0JTiRgmlYAi9JQ2G3hZrY5la&#10;K2NtEvfvo0Ihx2Fm3jDr7RR6daExdZEtFAsDiriJruPWwvGrmr+CSoLssI9MFn4pwXbzMFtj6eKV&#10;93Q5SKsyhFOJFrzIUGqdGk8B0yIOxNk7xTGgZDm22o14zfDQ66UxLzpgx3nB40AfnpqfwzlYcPL5&#10;LSeq21C9V1N99LXhYWnt02Nh3kAJTXIP/7d3zsJzsYK/M/kI6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SY+K8AAAA&#10;3AAAAA8AAAAAAAAAAQAgAAAAIgAAAGRycy9kb3ducmV2LnhtbFBLAQIUABQAAAAIAIdO4kAzLwWe&#10;OwAAADkAAAAQAAAAAAAAAAEAIAAAAAsBAABkcnMvc2hhcGV4bWwueG1sUEsFBgAAAAAGAAYAWwEA&#10;ALUDAAAAAA==&#10;">
                  <v:fill on="f" focussize="0,0"/>
                  <v:stroke weight="2pt" color="#FF0000" joinstyle="round" endarrow="open"/>
                  <v:imagedata o:title=""/>
                  <o:lock v:ext="edit" aspectratio="f"/>
                </v:shape>
                <v:shape id="Picture 6" o:spid="_x0000_s1026" o:spt="75" type="#_x0000_t75" style="position:absolute;left:2508;top:41497;height:19542;width:29718;" filled="f" o:preferrelative="t" stroked="f" coordsize="21600,21600" o:gfxdata="UEsDBAoAAAAAAIdO4kAAAAAAAAAAAAAAAAAEAAAAZHJzL1BLAwQUAAAACACHTuJAXBkwBL0AAADc&#10;AAAADwAAAGRycy9kb3ducmV2LnhtbEWPwWrDMBBE74X8g9hAbo3sEkxwI5u0oZBbaZJLbou1tU2t&#10;lZFU2cnXV4VCj8PMvGF29WwGEcn53rKCfJ2BIG6s7rlVcDm/PW5B+ICscbBMCm7koa4WDzsstZ34&#10;g+IptCJB2JeooAthLKX0TUcG/dqOxMn7tM5gSNK1UjucEtwM8inLCmmw57TQ4UivHTVfp2+jwLC/&#10;76N3h5frIfS3fR635+JdqdUyz55BBJrDf/ivfdQKNnkBv2fSEZ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TAEvQAA&#10;ANwAAAAPAAAAAAAAAAEAIAAAACIAAABkcnMvZG93bnJldi54bWxQSwECFAAUAAAACACHTuJAMy8F&#10;njsAAAA5AAAAEAAAAAAAAAABACAAAAAMAQAAZHJzL3NoYXBleG1sLnhtbFBLBQYAAAAABgAGAFsB&#10;AAC2AwAAAAA=&#10;">
                  <v:fill on="f" focussize="0,0"/>
                  <v:stroke on="f"/>
                  <v:imagedata r:id="rId28" o:title=""/>
                  <o:lock v:ext="edit" aspectratio="t"/>
                </v:shape>
                <v:shape id="直接箭头连接符 401" o:spid="_x0000_s1026" o:spt="32" type="#_x0000_t32" style="position:absolute;left:29702;top:36703;flip:x;height:14398;width:19447;" filled="f" stroked="t" coordsize="21600,21600" o:gfxdata="UEsDBAoAAAAAAIdO4kAAAAAAAAAAAAAAAAAEAAAAZHJzL1BLAwQUAAAACACHTuJAwBflV74AAADc&#10;AAAADwAAAGRycy9kb3ducmV2LnhtbEWPQWvCQBSE74L/YXmCF6mbSKkldROKUBARoUZ7fs2+Jttm&#10;34bsavTfdwsFj8PMfMOsiqttxYV6bxwrSOcJCOLKacO1gmP59vAMwgdkja1jUnAjD0U+Hq0w027g&#10;d7ocQi0ihH2GCpoQukxKXzVk0c9dRxy9L9dbDFH2tdQ9DhFuW7lIkidp0XBcaLCjdUPVz+FsFdDr&#10;x24raR++zcy4z1O13pfDTanpJE1eQAS6hnv4v73RCh7TJf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flV74A&#10;AADcAAAADwAAAAAAAAABACAAAAAiAAAAZHJzL2Rvd25yZXYueG1sUEsBAhQAFAAAAAgAh07iQDMv&#10;BZ47AAAAOQAAABAAAAAAAAAAAQAgAAAADQEAAGRycy9zaGFwZXhtbC54bWxQSwUGAAAAAAYABgBb&#10;AQAAtwMAAAAA&#10;">
                  <v:fill on="f" focussize="0,0"/>
                  <v:stroke weight="2pt" color="#FF0000" joinstyle="round" endarrow="open"/>
                  <v:imagedata o:title=""/>
                  <o:lock v:ext="edit" aspectratio="f"/>
                </v:shape>
                <v:shape id="Picture 7" o:spid="_x0000_s1026" o:spt="75" type="#_x0000_t75" style="position:absolute;left:58674;top:9810;height:26162;width:31067;" filled="f" o:preferrelative="t" stroked="f" coordsize="21600,21600" o:gfxdata="UEsDBAoAAAAAAIdO4kAAAAAAAAAAAAAAAAAEAAAAZHJzL1BLAwQUAAAACACHTuJAZ+M/WrwAAADc&#10;AAAADwAAAGRycy9kb3ducmV2LnhtbEVPz2vCMBS+D/Y/hCfstqbVIVqNHjYqOwxEK3h9Ns+m2Lx0&#10;Tazdf78cBjt+fL/X29G2YqDeN44VZEkKgrhyuuFawaksXhcgfEDW2DomBT/kYbt5flpjrt2DDzQc&#10;Qy1iCPscFZgQulxKXxmy6BPXEUfu6nqLIcK+lrrHRwy3rZym6VxabDg2GOzo3VB1O96tgvE7k18z&#10;E5bnj3F3rppifylxr9TLJEtXIAKN4V/85/7UCt6yuDaeiUd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jP1q8AAAA&#10;3AAAAA8AAAAAAAAAAQAgAAAAIgAAAGRycy9kb3ducmV2LnhtbFBLAQIUABQAAAAIAIdO4kAzLwWe&#10;OwAAADkAAAAQAAAAAAAAAAEAIAAAAAsBAABkcnMvc2hhcGV4bWwueG1sUEsFBgAAAAAGAAYAWwEA&#10;ALUDAAAAAA==&#10;">
                  <v:fill on="f" focussize="0,0"/>
                  <v:stroke on="f"/>
                  <v:imagedata r:id="rId29" o:title=""/>
                  <o:lock v:ext="edit" aspectratio="t"/>
                </v:shape>
                <v:shape id="直接箭头连接符 403" o:spid="_x0000_s1026" o:spt="32" type="#_x0000_t32" style="position:absolute;left:44275;top:19891;flip:y;height:16558;width:16573;" filled="f" stroked="t" coordsize="21600,21600" o:gfxdata="UEsDBAoAAAAAAIdO4kAAAAAAAAAAAAAAAAAEAAAAZHJzL1BLAwQUAAAACACHTuJA3sTUvr4AAADc&#10;AAAADwAAAGRycy9kb3ducmV2LnhtbEWPQWvCQBSE74L/YXmCF6mbSCk2dROKUBARoUZ7fs2+Jttm&#10;34bsavTfdwsFj8PMfMOsiqttxYV6bxwrSOcJCOLKacO1gmP59rAE4QOyxtYxKbiRhyIfj1aYaTfw&#10;O10OoRYRwj5DBU0IXSalrxqy6OeuI47el+sthij7Wuoehwi3rVwkyZO0aDguNNjRuqHq53C2Cuj1&#10;Y7eVtA/fZmbc56la78vhptR0kiYvIAJdwz38395oBY/pM/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TUvr4A&#10;AADcAAAADwAAAAAAAAABACAAAAAiAAAAZHJzL2Rvd25yZXYueG1sUEsBAhQAFAAAAAgAh07iQDMv&#10;BZ47AAAAOQAAABAAAAAAAAAAAQAgAAAADQEAAGRycy9zaGFwZXhtbC54bWxQSwUGAAAAAAYABgBb&#10;AQAAtwMAAAAA&#10;">
                  <v:fill on="f" focussize="0,0"/>
                  <v:stroke weight="2pt" color="#FF0000" joinstyle="round" endarrow="open"/>
                  <v:imagedata o:title=""/>
                  <o:lock v:ext="edit" aspectratio="f"/>
                </v:shape>
                <w10:wrap type="none"/>
                <w10:anchorlock/>
              </v:group>
            </w:pict>
          </mc:Fallback>
        </mc:AlternateContent>
      </w:r>
    </w:p>
    <w:p w:rsidR="00E006D9" w:rsidRDefault="00E006D9">
      <w:pPr>
        <w:pStyle w:val="Title1"/>
        <w:spacing w:before="24" w:after="24"/>
        <w:ind w:firstLine="643"/>
        <w:rPr>
          <w:rFonts w:asciiTheme="minorEastAsia" w:eastAsiaTheme="minorEastAsia" w:hAnsiTheme="minorEastAsia" w:cstheme="minorEastAsia"/>
          <w:sz w:val="24"/>
          <w:szCs w:val="24"/>
        </w:rPr>
      </w:pPr>
    </w:p>
    <w:p w:rsidR="00E006D9" w:rsidRDefault="00B23A92">
      <w:pPr>
        <w:rPr>
          <w:rFonts w:asciiTheme="minorEastAsia" w:eastAsiaTheme="minorEastAsia" w:hAnsiTheme="minorEastAsia" w:cstheme="minorEastAsia"/>
          <w:szCs w:val="24"/>
        </w:rPr>
      </w:pPr>
      <w:bookmarkStart w:id="85" w:name="_Toc416203078"/>
      <w:bookmarkStart w:id="86" w:name="_Toc501100888"/>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1.2.5顺序控制</w:t>
      </w:r>
      <w:bookmarkEnd w:id="85"/>
      <w:bookmarkEnd w:id="86"/>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提供顺序控制管理画面，在画面上显示顺序进行的步序号，在安全条件许可下，可执行中断功能和跳步功能。当顺序中断后，如果条件满足，则可在原中断点重新开始执行，在管理画面上指示出顺控的状态，显示当前产品生产的流程（如：正在进行状态、暂停状态、完成状态等）。</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519420" cy="3307715"/>
            <wp:effectExtent l="0" t="0" r="12700" b="14605"/>
            <wp:docPr id="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5"/>
                    <pic:cNvPicPr>
                      <a:picLocks noChangeAspect="1" noChangeArrowheads="1"/>
                    </pic:cNvPicPr>
                  </pic:nvPicPr>
                  <pic:blipFill>
                    <a:blip r:embed="rId30" cstate="print"/>
                    <a:srcRect/>
                    <a:stretch>
                      <a:fillRect/>
                    </a:stretch>
                  </pic:blipFill>
                  <pic:spPr>
                    <a:xfrm>
                      <a:off x="0" y="0"/>
                      <a:ext cx="5519420" cy="3307715"/>
                    </a:xfrm>
                    <a:prstGeom prst="rect">
                      <a:avLst/>
                    </a:prstGeom>
                    <a:noFill/>
                    <a:ln w="1">
                      <a:noFill/>
                      <a:miter lim="800000"/>
                      <a:headEnd/>
                      <a:tailEnd type="none" w="med" len="med"/>
                    </a:ln>
                    <a:effectLst/>
                  </pic:spPr>
                </pic:pic>
              </a:graphicData>
            </a:graphic>
          </wp:inline>
        </w:drawing>
      </w:r>
    </w:p>
    <w:p w:rsidR="00E006D9" w:rsidRDefault="00B23A92">
      <w:pPr>
        <w:rPr>
          <w:rFonts w:asciiTheme="minorEastAsia" w:eastAsiaTheme="minorEastAsia" w:hAnsiTheme="minorEastAsia" w:cstheme="minorEastAsia"/>
          <w:szCs w:val="24"/>
        </w:rPr>
      </w:pPr>
      <w:bookmarkStart w:id="87" w:name="_Toc416203079"/>
      <w:bookmarkStart w:id="88" w:name="_Toc501100889"/>
      <w:bookmarkStart w:id="89" w:name="_2.6_趋势功能"/>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1.2.6趋势功能</w:t>
      </w:r>
      <w:bookmarkEnd w:id="87"/>
      <w:bookmarkEnd w:id="88"/>
    </w:p>
    <w:bookmarkEnd w:id="89"/>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提供对过程数据、记录、报警、事件顺序和操作等大量数据的存储和检索功能，具有快速存取、大容量、高性能的特点。</w:t>
      </w:r>
      <w:proofErr w:type="spellStart"/>
      <w:r>
        <w:rPr>
          <w:rFonts w:asciiTheme="minorEastAsia" w:eastAsiaTheme="minorEastAsia" w:hAnsiTheme="minorEastAsia" w:cstheme="minorEastAsia" w:hint="eastAsia"/>
          <w:b/>
          <w:bCs/>
          <w:szCs w:val="24"/>
        </w:rPr>
        <w:t>eNet</w:t>
      </w:r>
      <w:proofErr w:type="spellEnd"/>
      <w:r>
        <w:rPr>
          <w:rFonts w:asciiTheme="minorEastAsia" w:eastAsiaTheme="minorEastAsia" w:hAnsiTheme="minorEastAsia" w:cstheme="minorEastAsia" w:hint="eastAsia"/>
          <w:b/>
          <w:bCs/>
          <w:szCs w:val="24"/>
        </w:rPr>
        <w:t>网络中的每个操作节点都可授权存取历史数据，即无需专门配置历史服务器</w:t>
      </w:r>
      <w:r>
        <w:rPr>
          <w:rFonts w:asciiTheme="minorEastAsia" w:eastAsiaTheme="minorEastAsia" w:hAnsiTheme="minorEastAsia" w:cstheme="minorEastAsia" w:hint="eastAsia"/>
          <w:szCs w:val="24"/>
        </w:rPr>
        <w:t>，为操作员、工程师和维护人员提供各类历史信息。</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每</w:t>
      </w:r>
      <w:proofErr w:type="gramStart"/>
      <w:r>
        <w:rPr>
          <w:rFonts w:asciiTheme="minorEastAsia" w:eastAsiaTheme="minorEastAsia" w:hAnsiTheme="minorEastAsia" w:cstheme="minorEastAsia" w:hint="eastAsia"/>
          <w:szCs w:val="24"/>
        </w:rPr>
        <w:t>台历史站可</w:t>
      </w:r>
      <w:proofErr w:type="gramEnd"/>
      <w:r>
        <w:rPr>
          <w:rFonts w:asciiTheme="minorEastAsia" w:eastAsiaTheme="minorEastAsia" w:hAnsiTheme="minorEastAsia" w:cstheme="minorEastAsia" w:hint="eastAsia"/>
          <w:szCs w:val="24"/>
        </w:rPr>
        <w:t>采集100000个标签，并支持多台历史服务器</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历史数据采集可达</w:t>
      </w:r>
      <w:r>
        <w:rPr>
          <w:rFonts w:asciiTheme="minorEastAsia" w:eastAsiaTheme="minorEastAsia" w:hAnsiTheme="minorEastAsia" w:cstheme="minorEastAsia" w:hint="eastAsia"/>
          <w:b/>
          <w:bCs/>
          <w:szCs w:val="24"/>
        </w:rPr>
        <w:t>100ms轮询采集速率</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可显示和配置包括平均数值、最大值、最小值等动态数值</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客户站调用历史趋势响应时间&lt;1s</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可方便查询任一时间的历史数据</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数据存储没有时间限制，取决于硬盘的容量，以4000点为例，1秒采集一个数据，一年的数据约为10G。</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726430" cy="4627880"/>
            <wp:effectExtent l="0" t="0" r="3810" b="5080"/>
            <wp:docPr id="2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
                    <pic:cNvPicPr>
                      <a:picLocks noChangeAspect="1"/>
                    </pic:cNvPicPr>
                  </pic:nvPicPr>
                  <pic:blipFill>
                    <a:blip r:embed="rId31"/>
                    <a:stretch>
                      <a:fillRect/>
                    </a:stretch>
                  </pic:blipFill>
                  <pic:spPr>
                    <a:xfrm>
                      <a:off x="0" y="0"/>
                      <a:ext cx="5726430" cy="4627880"/>
                    </a:xfrm>
                    <a:prstGeom prst="rect">
                      <a:avLst/>
                    </a:prstGeom>
                    <a:noFill/>
                    <a:ln>
                      <a:noFill/>
                    </a:ln>
                  </pic:spPr>
                </pic:pic>
              </a:graphicData>
            </a:graphic>
          </wp:inline>
        </w:drawing>
      </w:r>
    </w:p>
    <w:p w:rsidR="00E006D9" w:rsidRDefault="00E006D9">
      <w:pPr>
        <w:pStyle w:val="a0"/>
        <w:spacing w:before="24" w:after="24"/>
        <w:ind w:firstLine="480"/>
        <w:rPr>
          <w:rFonts w:asciiTheme="minorEastAsia" w:eastAsiaTheme="minorEastAsia" w:hAnsiTheme="minorEastAsia" w:cstheme="minorEastAsia"/>
          <w:szCs w:val="24"/>
        </w:rPr>
      </w:pPr>
    </w:p>
    <w:p w:rsidR="00E006D9" w:rsidRDefault="00B23A92">
      <w:pPr>
        <w:rPr>
          <w:rFonts w:asciiTheme="minorEastAsia" w:eastAsiaTheme="minorEastAsia" w:hAnsiTheme="minorEastAsia" w:cstheme="minorEastAsia"/>
          <w:szCs w:val="24"/>
        </w:rPr>
      </w:pPr>
      <w:bookmarkStart w:id="90" w:name="_Toc416203080"/>
      <w:bookmarkStart w:id="91" w:name="_Toc501100890"/>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1.2.7报警功能</w:t>
      </w:r>
      <w:bookmarkEnd w:id="90"/>
      <w:bookmarkEnd w:id="91"/>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报警系统是人机界面的重要组成部分，它负责DCS系统报警信息的采集、处理和显示。当故障发生时，报警系统通过可视及声音信号通知运行人员，运行人员可根据报警信号的不同类型，判断报警的紧迫程度，并及时采取相应的措施消除故障。它与过程控制系统一起对全厂运行状态进行监控，是运行人员了解全厂运行情况的一个重要窗口。</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报警系统由逻辑层、数据服务层、表示层组成。</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报警系统的逻辑层是指报警逻辑在控制器中组态，这样可以做到报警数据的产生和确认完全同步，并且取消了系统中报警服务器的配置。由于报警是在控制器中产生，因此可以根据工艺的实际需要实现复杂的报警要求，减少系统中不需要的报警信息产生。</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数据服务层是按照</w:t>
      </w:r>
      <w:proofErr w:type="spellStart"/>
      <w:r>
        <w:rPr>
          <w:rFonts w:asciiTheme="minorEastAsia" w:eastAsiaTheme="minorEastAsia" w:hAnsiTheme="minorEastAsia" w:cstheme="minorEastAsia" w:hint="eastAsia"/>
          <w:szCs w:val="24"/>
        </w:rPr>
        <w:t>eNet</w:t>
      </w:r>
      <w:proofErr w:type="spellEnd"/>
      <w:r>
        <w:rPr>
          <w:rFonts w:asciiTheme="minorEastAsia" w:eastAsiaTheme="minorEastAsia" w:hAnsiTheme="minorEastAsia" w:cstheme="minorEastAsia" w:hint="eastAsia"/>
          <w:szCs w:val="24"/>
        </w:rPr>
        <w:t>协议，完成从控制器获取报警数据信息、数据处理、报警解析，最终向表示层提供数据服务的功能。它是NT6000系统报警系统中逻辑层和表示层之间连接的桥梁。</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报警系统的表示层，即用户界面。通过定时读取</w:t>
      </w:r>
      <w:proofErr w:type="spellStart"/>
      <w:r>
        <w:rPr>
          <w:rFonts w:asciiTheme="minorEastAsia" w:eastAsiaTheme="minorEastAsia" w:hAnsiTheme="minorEastAsia" w:cstheme="minorEastAsia" w:hint="eastAsia"/>
          <w:szCs w:val="24"/>
        </w:rPr>
        <w:t>eNet</w:t>
      </w:r>
      <w:proofErr w:type="spellEnd"/>
      <w:r>
        <w:rPr>
          <w:rFonts w:asciiTheme="minorEastAsia" w:eastAsiaTheme="minorEastAsia" w:hAnsiTheme="minorEastAsia" w:cstheme="minorEastAsia" w:hint="eastAsia"/>
          <w:szCs w:val="24"/>
        </w:rPr>
        <w:t>提供的报警信息，根据有无报警，报警是否确认四种状态组合进行颜色显示来表示当前报警单元的运行状态。</w:t>
      </w:r>
      <w:bookmarkStart w:id="92" w:name="报警分级分组功能"/>
      <w:r>
        <w:rPr>
          <w:rFonts w:asciiTheme="minorEastAsia" w:eastAsiaTheme="minorEastAsia" w:hAnsiTheme="minorEastAsia" w:cstheme="minorEastAsia" w:hint="eastAsia"/>
          <w:b/>
          <w:bCs/>
          <w:szCs w:val="24"/>
        </w:rPr>
        <w:t>报警分级分组功能</w:t>
      </w:r>
      <w:bookmarkEnd w:id="92"/>
      <w:r>
        <w:rPr>
          <w:rFonts w:asciiTheme="minorEastAsia" w:eastAsiaTheme="minorEastAsia" w:hAnsiTheme="minorEastAsia" w:cstheme="minorEastAsia" w:hint="eastAsia"/>
          <w:szCs w:val="24"/>
        </w:rPr>
        <w:t>通过报警系统提供的过滤功能，突出显示运行人员比较关注的报警信息，其余的保存在内存中，待需要时从内存中读取，目前报警系统的过滤方式包括按报警区、报警等级、报警时间、报警单元名（比如某一重要设备）等。</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NT6000分为两种报警：</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硬件报警：指系统硬件的报警，包括控制器退出同步、控制器网络断线、</w:t>
      </w:r>
      <w:proofErr w:type="gramStart"/>
      <w:r>
        <w:rPr>
          <w:rFonts w:asciiTheme="minorEastAsia" w:eastAsiaTheme="minorEastAsia" w:hAnsiTheme="minorEastAsia" w:cstheme="minorEastAsia" w:hint="eastAsia"/>
          <w:szCs w:val="24"/>
        </w:rPr>
        <w:t>卡件通讯</w:t>
      </w:r>
      <w:proofErr w:type="gramEnd"/>
      <w:r>
        <w:rPr>
          <w:rFonts w:asciiTheme="minorEastAsia" w:eastAsiaTheme="minorEastAsia" w:hAnsiTheme="minorEastAsia" w:cstheme="minorEastAsia" w:hint="eastAsia"/>
          <w:szCs w:val="24"/>
        </w:rPr>
        <w:t>总线故障、工控机网络故障、系统电源失电、交换机端口故障等硬件设备的诊断信息。</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工艺报警：指现场工艺参数高高、高、低、低低限值的报警和设备的运行过程中产生的报警信息，包括状态故障、开关（启停）超时、指令拒绝、强制拒绝、外部故障等。</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NT6000系统提供了256个报警区，从A001~A256，其中报警区A256默认为系统硬件报警区，其余255个报警区可根据工艺系统自由划分。</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lastRenderedPageBreak/>
        <w:drawing>
          <wp:inline distT="0" distB="0" distL="0" distR="0">
            <wp:extent cx="5553075" cy="2905125"/>
            <wp:effectExtent l="0" t="0" r="9525" b="5715"/>
            <wp:docPr id="106598" name="图片 106598" descr="http://10.88.1.8/Upload/解决方案/化工行业/报警画面-1307007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8" name="图片 106598" descr="http://10.88.1.8/Upload/解决方案/化工行业/报警画面-130700765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553075" cy="2905125"/>
                    </a:xfrm>
                    <a:prstGeom prst="rect">
                      <a:avLst/>
                    </a:prstGeom>
                    <a:noFill/>
                    <a:ln>
                      <a:noFill/>
                    </a:ln>
                  </pic:spPr>
                </pic:pic>
              </a:graphicData>
            </a:graphic>
          </wp:inline>
        </w:drawing>
      </w:r>
    </w:p>
    <w:p w:rsidR="00E006D9" w:rsidRDefault="00B23A92">
      <w:pPr>
        <w:rPr>
          <w:rFonts w:asciiTheme="minorEastAsia" w:eastAsiaTheme="minorEastAsia" w:hAnsiTheme="minorEastAsia" w:cstheme="minorEastAsia"/>
          <w:szCs w:val="24"/>
        </w:rPr>
      </w:pPr>
      <w:bookmarkStart w:id="93" w:name="_Toc501100891"/>
      <w:bookmarkStart w:id="94" w:name="_Toc416203081"/>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1.2.8报表软件</w:t>
      </w:r>
      <w:bookmarkEnd w:id="93"/>
      <w:bookmarkEnd w:id="94"/>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系统报表软件使用户以表格的形式获得所需信息。报表系统用于设计、生成各种类型的报表，包括：</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操作员要求的班报、日报和月报。</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各种统计报表。如：重要设备跳闸次数和跳闸时间统计报表、重要</w:t>
      </w:r>
      <w:proofErr w:type="gramStart"/>
      <w:r>
        <w:rPr>
          <w:rFonts w:asciiTheme="minorEastAsia" w:eastAsiaTheme="minorEastAsia" w:hAnsiTheme="minorEastAsia" w:cstheme="minorEastAsia" w:hint="eastAsia"/>
          <w:szCs w:val="24"/>
        </w:rPr>
        <w:t>参数越限次数</w:t>
      </w:r>
      <w:proofErr w:type="gramEnd"/>
      <w:r>
        <w:rPr>
          <w:rFonts w:asciiTheme="minorEastAsia" w:eastAsiaTheme="minorEastAsia" w:hAnsiTheme="minorEastAsia" w:cstheme="minorEastAsia" w:hint="eastAsia"/>
          <w:szCs w:val="24"/>
        </w:rPr>
        <w:t>和越限时间统计报表、自动利用率统计报表等。</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各种分析报表。如：小指标计算、能耗分析。</w:t>
      </w:r>
    </w:p>
    <w:p w:rsidR="00E006D9" w:rsidRDefault="00B23A92">
      <w:pPr>
        <w:spacing w:before="24" w:after="24"/>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报表系统的特点</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通过直观的报表定义及可查找的与上、下文相关的帮助功能快速建立记录和报表格式。</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采用通用的电子表格使培训时间减到最少。</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通过各种报表格式、颜色、技巧提供高质量报表。</w:t>
      </w:r>
    </w:p>
    <w:p w:rsidR="00E006D9" w:rsidRDefault="00B23A92" w:rsidP="00721541">
      <w:pPr>
        <w:numPr>
          <w:ilvl w:val="0"/>
          <w:numId w:val="6"/>
        </w:numPr>
        <w:spacing w:before="24" w:after="24"/>
        <w:ind w:leftChars="200" w:left="960" w:hangingChars="200" w:hanging="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以灵活的自由格式布置，将实时数据、历史数据和文件数据相结合，提供有效报表。</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426075" cy="1914525"/>
            <wp:effectExtent l="0" t="0" r="14605" b="5715"/>
            <wp:docPr id="2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6075" cy="1914525"/>
                    </a:xfrm>
                    <a:prstGeom prst="rect">
                      <a:avLst/>
                    </a:prstGeom>
                  </pic:spPr>
                </pic:pic>
              </a:graphicData>
            </a:graphic>
          </wp:inline>
        </w:drawing>
      </w:r>
    </w:p>
    <w:p w:rsidR="00E006D9" w:rsidRDefault="00B23A92">
      <w:pPr>
        <w:rPr>
          <w:rFonts w:asciiTheme="minorEastAsia" w:eastAsiaTheme="minorEastAsia" w:hAnsiTheme="minorEastAsia" w:cstheme="minorEastAsia"/>
          <w:szCs w:val="24"/>
        </w:rPr>
      </w:pPr>
      <w:bookmarkStart w:id="95" w:name="_Toc416203082"/>
      <w:bookmarkStart w:id="96" w:name="_Toc501100892"/>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1.2.9软件加密</w:t>
      </w:r>
      <w:bookmarkEnd w:id="95"/>
      <w:bookmarkEnd w:id="96"/>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为保证用户的核心配方的独有性，软件</w:t>
      </w:r>
      <w:r>
        <w:rPr>
          <w:rFonts w:asciiTheme="minorEastAsia" w:eastAsiaTheme="minorEastAsia" w:hAnsiTheme="minorEastAsia" w:cstheme="minorEastAsia" w:hint="eastAsia"/>
          <w:b/>
          <w:szCs w:val="24"/>
        </w:rPr>
        <w:t>支持加密功能</w:t>
      </w:r>
      <w:r>
        <w:rPr>
          <w:rFonts w:asciiTheme="minorEastAsia" w:eastAsiaTheme="minorEastAsia" w:hAnsiTheme="minorEastAsia" w:cstheme="minorEastAsia" w:hint="eastAsia"/>
          <w:szCs w:val="24"/>
        </w:rPr>
        <w:t>，确保客户的利益最大化。</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280660" cy="2834640"/>
            <wp:effectExtent l="0" t="0" r="7620" b="0"/>
            <wp:docPr id="2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
                    <pic:cNvPicPr>
                      <a:picLocks noChangeAspect="1"/>
                    </pic:cNvPicPr>
                  </pic:nvPicPr>
                  <pic:blipFill>
                    <a:blip r:embed="rId34"/>
                    <a:stretch>
                      <a:fillRect/>
                    </a:stretch>
                  </pic:blipFill>
                  <pic:spPr>
                    <a:xfrm>
                      <a:off x="0" y="0"/>
                      <a:ext cx="5280660" cy="2834640"/>
                    </a:xfrm>
                    <a:prstGeom prst="rect">
                      <a:avLst/>
                    </a:prstGeom>
                    <a:noFill/>
                    <a:ln>
                      <a:noFill/>
                    </a:ln>
                  </pic:spPr>
                </pic:pic>
              </a:graphicData>
            </a:graphic>
          </wp:inline>
        </w:drawing>
      </w:r>
    </w:p>
    <w:p w:rsidR="00E006D9" w:rsidRDefault="00E006D9">
      <w:pPr>
        <w:spacing w:before="24" w:after="24"/>
        <w:ind w:firstLine="480"/>
        <w:jc w:val="center"/>
        <w:rPr>
          <w:rFonts w:asciiTheme="minorEastAsia" w:eastAsiaTheme="minorEastAsia" w:hAnsiTheme="minorEastAsia" w:cstheme="minorEastAsia"/>
          <w:szCs w:val="24"/>
        </w:rPr>
      </w:pPr>
    </w:p>
    <w:p w:rsidR="00E006D9" w:rsidRDefault="00B23A92">
      <w:pPr>
        <w:spacing w:before="24" w:after="24"/>
        <w:ind w:firstLine="480"/>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0" distR="0">
            <wp:extent cx="5276850" cy="2838450"/>
            <wp:effectExtent l="0" t="0" r="11430" b="11430"/>
            <wp:docPr id="106595" name="图片 10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5" name="图片 1065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6850" cy="2838450"/>
                    </a:xfrm>
                    <a:prstGeom prst="rect">
                      <a:avLst/>
                    </a:prstGeom>
                    <a:noFill/>
                    <a:ln>
                      <a:noFill/>
                    </a:ln>
                  </pic:spPr>
                </pic:pic>
              </a:graphicData>
            </a:graphic>
          </wp:inline>
        </w:drawing>
      </w:r>
    </w:p>
    <w:p w:rsidR="00E006D9" w:rsidRDefault="00E006D9">
      <w:pPr>
        <w:pStyle w:val="a0"/>
        <w:spacing w:before="24" w:after="24"/>
        <w:ind w:firstLine="480"/>
        <w:rPr>
          <w:rFonts w:asciiTheme="minorEastAsia" w:eastAsiaTheme="minorEastAsia" w:hAnsiTheme="minorEastAsia" w:cstheme="minorEastAsia"/>
          <w:szCs w:val="24"/>
        </w:rPr>
      </w:pPr>
    </w:p>
    <w:p w:rsidR="00E006D9" w:rsidRDefault="00B23A92">
      <w:pPr>
        <w:rPr>
          <w:rFonts w:asciiTheme="minorEastAsia" w:eastAsiaTheme="minorEastAsia" w:hAnsiTheme="minorEastAsia" w:cstheme="minorEastAsia"/>
          <w:szCs w:val="24"/>
        </w:rPr>
      </w:pPr>
      <w:bookmarkStart w:id="97" w:name="_2.10_多人协同"/>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1.2.10多人协同</w:t>
      </w:r>
    </w:p>
    <w:bookmarkEnd w:id="97"/>
    <w:p w:rsidR="00E006D9" w:rsidRDefault="00B23A92">
      <w:pPr>
        <w:spacing w:before="24" w:after="24"/>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工程师站、操作员站均可通过集成开发环境平台软件中的权限管理，变更身份授权，由后台组态监视协调编辑权限，在调试、检修等情况下，实现多人协同工作，完成对NT6000系统的组态、配置和管理等。</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728335" cy="3183255"/>
            <wp:effectExtent l="0" t="0" r="1905" b="1905"/>
            <wp:docPr id="3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9"/>
                    <pic:cNvPicPr>
                      <a:picLocks noChangeAspect="1"/>
                    </pic:cNvPicPr>
                  </pic:nvPicPr>
                  <pic:blipFill>
                    <a:blip r:embed="rId36"/>
                    <a:stretch>
                      <a:fillRect/>
                    </a:stretch>
                  </pic:blipFill>
                  <pic:spPr>
                    <a:xfrm>
                      <a:off x="0" y="0"/>
                      <a:ext cx="5728335" cy="3183255"/>
                    </a:xfrm>
                    <a:prstGeom prst="rect">
                      <a:avLst/>
                    </a:prstGeom>
                    <a:noFill/>
                    <a:ln>
                      <a:noFill/>
                    </a:ln>
                  </pic:spPr>
                </pic:pic>
              </a:graphicData>
            </a:graphic>
          </wp:inline>
        </w:drawing>
      </w:r>
    </w:p>
    <w:p w:rsidR="00E006D9" w:rsidRDefault="00B23A92">
      <w:pPr>
        <w:pStyle w:val="a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728335" cy="2564765"/>
            <wp:effectExtent l="0" t="0" r="1905" b="10795"/>
            <wp:docPr id="3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22"/>
                    <pic:cNvPicPr>
                      <a:picLocks noChangeAspect="1"/>
                    </pic:cNvPicPr>
                  </pic:nvPicPr>
                  <pic:blipFill>
                    <a:blip r:embed="rId37"/>
                    <a:stretch>
                      <a:fillRect/>
                    </a:stretch>
                  </pic:blipFill>
                  <pic:spPr>
                    <a:xfrm>
                      <a:off x="0" y="0"/>
                      <a:ext cx="5728335" cy="2564765"/>
                    </a:xfrm>
                    <a:prstGeom prst="rect">
                      <a:avLst/>
                    </a:prstGeom>
                    <a:noFill/>
                    <a:ln>
                      <a:noFill/>
                    </a:ln>
                  </pic:spPr>
                </pic:pic>
              </a:graphicData>
            </a:graphic>
          </wp:inline>
        </w:drawing>
      </w:r>
    </w:p>
    <w:p w:rsidR="00E006D9" w:rsidRDefault="00E006D9">
      <w:pPr>
        <w:spacing w:before="24" w:after="24"/>
        <w:rPr>
          <w:rFonts w:asciiTheme="minorEastAsia" w:eastAsiaTheme="minorEastAsia" w:hAnsiTheme="minorEastAsia" w:cstheme="minorEastAsia"/>
          <w:szCs w:val="24"/>
        </w:rPr>
      </w:pPr>
    </w:p>
    <w:p w:rsidR="00E006D9" w:rsidRDefault="00B23A92">
      <w:pPr>
        <w:pStyle w:val="a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lastRenderedPageBreak/>
        <w:drawing>
          <wp:inline distT="0" distB="0" distL="114300" distR="114300">
            <wp:extent cx="5723890" cy="2533650"/>
            <wp:effectExtent l="0" t="0" r="6350" b="11430"/>
            <wp:docPr id="38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0"/>
                    <pic:cNvPicPr>
                      <a:picLocks noChangeAspect="1"/>
                    </pic:cNvPicPr>
                  </pic:nvPicPr>
                  <pic:blipFill>
                    <a:blip r:embed="rId38"/>
                    <a:stretch>
                      <a:fillRect/>
                    </a:stretch>
                  </pic:blipFill>
                  <pic:spPr>
                    <a:xfrm>
                      <a:off x="0" y="0"/>
                      <a:ext cx="5723890" cy="2533650"/>
                    </a:xfrm>
                    <a:prstGeom prst="rect">
                      <a:avLst/>
                    </a:prstGeom>
                    <a:noFill/>
                    <a:ln>
                      <a:noFill/>
                    </a:ln>
                  </pic:spPr>
                </pic:pic>
              </a:graphicData>
            </a:graphic>
          </wp:inline>
        </w:drawing>
      </w:r>
    </w:p>
    <w:p w:rsidR="00E006D9" w:rsidRDefault="00E006D9">
      <w:pPr>
        <w:spacing w:before="24" w:after="24"/>
        <w:rPr>
          <w:rFonts w:asciiTheme="minorEastAsia" w:eastAsiaTheme="minorEastAsia" w:hAnsiTheme="minorEastAsia" w:cstheme="minorEastAsia"/>
          <w:szCs w:val="24"/>
        </w:rPr>
      </w:pPr>
    </w:p>
    <w:p w:rsidR="00E006D9" w:rsidRDefault="00B23A92">
      <w:pPr>
        <w:rPr>
          <w:rFonts w:asciiTheme="minorEastAsia" w:eastAsiaTheme="minorEastAsia" w:hAnsiTheme="minorEastAsia" w:cstheme="minorEastAsia"/>
          <w:szCs w:val="24"/>
        </w:rPr>
      </w:pPr>
      <w:bookmarkStart w:id="98" w:name="_Toc416203083"/>
      <w:bookmarkStart w:id="99" w:name="_Toc501100893"/>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1.2.11虚拟仿真系统</w:t>
      </w:r>
      <w:bookmarkEnd w:id="98"/>
      <w:bookmarkEnd w:id="99"/>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NT6000分散控制系统内置虚拟仿真调试平台，通过虚拟控制器与仿真支撑系统下运行的装置对象相连，</w:t>
      </w:r>
      <w:r>
        <w:rPr>
          <w:rFonts w:asciiTheme="minorEastAsia" w:eastAsiaTheme="minorEastAsia" w:hAnsiTheme="minorEastAsia" w:cstheme="minorEastAsia" w:hint="eastAsia"/>
          <w:b/>
          <w:bCs/>
          <w:szCs w:val="24"/>
        </w:rPr>
        <w:t>配备专用的DEMO仿真工程，</w:t>
      </w:r>
      <w:r>
        <w:rPr>
          <w:rFonts w:asciiTheme="minorEastAsia" w:eastAsiaTheme="minorEastAsia" w:hAnsiTheme="minorEastAsia" w:cstheme="minorEastAsia" w:hint="eastAsia"/>
          <w:szCs w:val="24"/>
        </w:rPr>
        <w:t>就构成了与实际DCS和实际装置对象完全相似的1:1仿真系统。</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通过系统仿真调试可以达到以下目的：</w:t>
      </w:r>
    </w:p>
    <w:p w:rsidR="00E006D9" w:rsidRDefault="00B23A92">
      <w:pPr>
        <w:numPr>
          <w:ilvl w:val="0"/>
          <w:numId w:val="7"/>
        </w:numPr>
        <w:tabs>
          <w:tab w:val="clear" w:pos="0"/>
          <w:tab w:val="left" w:pos="420"/>
        </w:tabs>
        <w:spacing w:before="24" w:after="24"/>
        <w:rPr>
          <w:rFonts w:asciiTheme="minorEastAsia" w:eastAsiaTheme="minorEastAsia" w:hAnsiTheme="minorEastAsia" w:cstheme="minorEastAsia"/>
          <w:b/>
          <w:szCs w:val="24"/>
        </w:rPr>
      </w:pPr>
      <w:r>
        <w:rPr>
          <w:rFonts w:asciiTheme="minorEastAsia" w:eastAsiaTheme="minorEastAsia" w:hAnsiTheme="minorEastAsia" w:cstheme="minorEastAsia" w:hint="eastAsia"/>
          <w:b/>
          <w:szCs w:val="24"/>
        </w:rPr>
        <w:t>避免组态错误</w:t>
      </w:r>
    </w:p>
    <w:p w:rsidR="00E006D9" w:rsidRDefault="00B23A92">
      <w:pPr>
        <w:snapToGrid w:val="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一套DCS系统的I/O点一般都在数千点，而且有各种排列组合，出厂前通过端子</w:t>
      </w:r>
      <w:proofErr w:type="gramStart"/>
      <w:r>
        <w:rPr>
          <w:rFonts w:asciiTheme="minorEastAsia" w:eastAsiaTheme="minorEastAsia" w:hAnsiTheme="minorEastAsia" w:cstheme="minorEastAsia" w:hint="eastAsia"/>
          <w:szCs w:val="24"/>
        </w:rPr>
        <w:t>排加入</w:t>
      </w:r>
      <w:proofErr w:type="gramEnd"/>
      <w:r>
        <w:rPr>
          <w:rFonts w:asciiTheme="minorEastAsia" w:eastAsiaTheme="minorEastAsia" w:hAnsiTheme="minorEastAsia" w:cstheme="minorEastAsia" w:hint="eastAsia"/>
          <w:szCs w:val="24"/>
        </w:rPr>
        <w:t>各种信号进行各种工况下、各种组合下的试验，因工作量过于巨大而不可能，所以各DCS工程公司、各品牌的DCS在现场调试期间都有大量的组态修改工作，在一定程度上影响了调试进度，虚拟DCS仿真系统为彻底解决这一问题提供了良好的实验平台。</w:t>
      </w:r>
    </w:p>
    <w:p w:rsidR="00E006D9" w:rsidRDefault="00B23A92">
      <w:pPr>
        <w:numPr>
          <w:ilvl w:val="0"/>
          <w:numId w:val="7"/>
        </w:numPr>
        <w:tabs>
          <w:tab w:val="clear" w:pos="0"/>
          <w:tab w:val="left" w:pos="420"/>
        </w:tabs>
        <w:spacing w:before="24" w:after="24"/>
        <w:rPr>
          <w:rFonts w:asciiTheme="minorEastAsia" w:eastAsiaTheme="minorEastAsia" w:hAnsiTheme="minorEastAsia" w:cstheme="minorEastAsia"/>
          <w:b/>
          <w:szCs w:val="24"/>
        </w:rPr>
      </w:pPr>
      <w:r>
        <w:rPr>
          <w:rFonts w:asciiTheme="minorEastAsia" w:eastAsiaTheme="minorEastAsia" w:hAnsiTheme="minorEastAsia" w:cstheme="minorEastAsia" w:hint="eastAsia"/>
          <w:b/>
          <w:szCs w:val="24"/>
        </w:rPr>
        <w:t>缩短调试时间</w:t>
      </w:r>
    </w:p>
    <w:p w:rsidR="00E006D9" w:rsidRDefault="00B23A92">
      <w:pPr>
        <w:snapToGrid w:val="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虚拟DCS仿真系统在DCS的调试过程中，也能发挥重要作用，化工工业的发展对DCS的应用水平提出了更高的要求，希望DCS从调试到投运的时间要求越来越短，DCS逻辑的正确性要求越来越高，有了虚拟DCS仿真系统，我们就可以在DCS静态调试中将DCS软件错误减少到最低，在装置现场调试投运之前就向用户提供一套经过“实际”运行考验的DCS系统；对于越来越高的DCS功能要求，仿真系统也为其开发应用提供了良好的实验平台。</w:t>
      </w:r>
    </w:p>
    <w:p w:rsidR="00E006D9" w:rsidRDefault="00B23A92">
      <w:pPr>
        <w:numPr>
          <w:ilvl w:val="0"/>
          <w:numId w:val="7"/>
        </w:numPr>
        <w:tabs>
          <w:tab w:val="clear" w:pos="0"/>
          <w:tab w:val="left" w:pos="420"/>
        </w:tabs>
        <w:spacing w:before="24" w:after="24"/>
        <w:rPr>
          <w:rFonts w:asciiTheme="minorEastAsia" w:eastAsiaTheme="minorEastAsia" w:hAnsiTheme="minorEastAsia" w:cstheme="minorEastAsia"/>
          <w:b/>
          <w:szCs w:val="24"/>
        </w:rPr>
      </w:pPr>
      <w:r>
        <w:rPr>
          <w:rFonts w:asciiTheme="minorEastAsia" w:eastAsiaTheme="minorEastAsia" w:hAnsiTheme="minorEastAsia" w:cstheme="minorEastAsia" w:hint="eastAsia"/>
          <w:b/>
          <w:szCs w:val="24"/>
        </w:rPr>
        <w:t>提高DCS人机界面的合理性</w:t>
      </w:r>
    </w:p>
    <w:p w:rsidR="00E006D9" w:rsidRDefault="00B23A92">
      <w:pPr>
        <w:snapToGrid w:val="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DCS现场调试期间最大一部分工作就是人机界面的合理性修改，由于DCS设计人员没有运行经验，画面设计往往不能很好满足运行要求，例如在故障处理过程中要频繁切换画面、操作面板的弹出位置不合理等，都可以在仿真</w:t>
      </w:r>
    </w:p>
    <w:p w:rsidR="00E006D9" w:rsidRDefault="00B23A92">
      <w:pPr>
        <w:snapToGrid w:val="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系统上解决。</w:t>
      </w:r>
    </w:p>
    <w:p w:rsidR="00E006D9" w:rsidRDefault="00B23A92">
      <w:pPr>
        <w:pStyle w:val="a0"/>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728970" cy="3091815"/>
            <wp:effectExtent l="0" t="0" r="1270" b="1905"/>
            <wp:docPr id="324" name="图片 3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3"/>
                    <pic:cNvPicPr>
                      <a:picLocks noChangeAspect="1"/>
                    </pic:cNvPicPr>
                  </pic:nvPicPr>
                  <pic:blipFill>
                    <a:blip r:embed="rId39"/>
                    <a:stretch>
                      <a:fillRect/>
                    </a:stretch>
                  </pic:blipFill>
                  <pic:spPr>
                    <a:xfrm>
                      <a:off x="0" y="0"/>
                      <a:ext cx="5728970" cy="3091815"/>
                    </a:xfrm>
                    <a:prstGeom prst="rect">
                      <a:avLst/>
                    </a:prstGeom>
                  </pic:spPr>
                </pic:pic>
              </a:graphicData>
            </a:graphic>
          </wp:inline>
        </w:drawing>
      </w:r>
    </w:p>
    <w:p w:rsidR="00E006D9" w:rsidRDefault="00B23A92">
      <w:pPr>
        <w:rPr>
          <w:rFonts w:asciiTheme="minorEastAsia" w:eastAsiaTheme="minorEastAsia" w:hAnsiTheme="minorEastAsia" w:cstheme="minorEastAsia"/>
          <w:szCs w:val="24"/>
        </w:rPr>
      </w:pPr>
      <w:r>
        <w:rPr>
          <w:rFonts w:hint="eastAsia"/>
          <w:noProof/>
          <w:sz w:val="30"/>
          <w:szCs w:val="30"/>
          <w:u w:val="single"/>
        </w:rPr>
        <w:lastRenderedPageBreak/>
        <w:drawing>
          <wp:anchor distT="0" distB="0" distL="114300" distR="114300" simplePos="0" relativeHeight="251680768" behindDoc="1" locked="0" layoutInCell="1" allowOverlap="1">
            <wp:simplePos x="0" y="0"/>
            <wp:positionH relativeFrom="column">
              <wp:posOffset>3259455</wp:posOffset>
            </wp:positionH>
            <wp:positionV relativeFrom="paragraph">
              <wp:posOffset>3789045</wp:posOffset>
            </wp:positionV>
            <wp:extent cx="1438910" cy="1438910"/>
            <wp:effectExtent l="0" t="0" r="8890" b="8890"/>
            <wp:wrapNone/>
            <wp:docPr id="360" name="图片 3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2"/>
                    <pic:cNvPicPr>
                      <a:picLocks noChangeAspect="1"/>
                    </pic:cNvPicPr>
                  </pic:nvPicPr>
                  <pic:blipFill>
                    <a:blip r:embed="rId40"/>
                    <a:stretch>
                      <a:fillRect/>
                    </a:stretch>
                  </pic:blipFill>
                  <pic:spPr>
                    <a:xfrm>
                      <a:off x="0" y="0"/>
                      <a:ext cx="1438910" cy="1438910"/>
                    </a:xfrm>
                    <a:prstGeom prst="rect">
                      <a:avLst/>
                    </a:prstGeom>
                  </pic:spPr>
                </pic:pic>
              </a:graphicData>
            </a:graphic>
          </wp:anchor>
        </w:drawing>
      </w:r>
      <w:r>
        <w:rPr>
          <w:rFonts w:asciiTheme="minorEastAsia" w:eastAsiaTheme="minorEastAsia" w:hAnsiTheme="minorEastAsia" w:cstheme="minorEastAsia" w:hint="eastAsia"/>
          <w:noProof/>
          <w:szCs w:val="24"/>
        </w:rPr>
        <w:drawing>
          <wp:inline distT="0" distB="0" distL="114300" distR="114300">
            <wp:extent cx="5730875" cy="3225800"/>
            <wp:effectExtent l="0" t="0" r="14605" b="5080"/>
            <wp:docPr id="325" name="图片 3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4"/>
                    <pic:cNvPicPr>
                      <a:picLocks noChangeAspect="1"/>
                    </pic:cNvPicPr>
                  </pic:nvPicPr>
                  <pic:blipFill>
                    <a:blip r:embed="rId41"/>
                    <a:stretch>
                      <a:fillRect/>
                    </a:stretch>
                  </pic:blipFill>
                  <pic:spPr>
                    <a:xfrm>
                      <a:off x="0" y="0"/>
                      <a:ext cx="5730875" cy="3225800"/>
                    </a:xfrm>
                    <a:prstGeom prst="rect">
                      <a:avLst/>
                    </a:prstGeom>
                  </pic:spPr>
                </pic:pic>
              </a:graphicData>
            </a:graphic>
          </wp:inline>
        </w:drawing>
      </w:r>
    </w:p>
    <w:p w:rsidR="00E006D9" w:rsidRDefault="00B23A92">
      <w:pP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730875" cy="3225800"/>
            <wp:effectExtent l="0" t="0" r="14605" b="5080"/>
            <wp:docPr id="326" name="图片 3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5"/>
                    <pic:cNvPicPr>
                      <a:picLocks noChangeAspect="1"/>
                    </pic:cNvPicPr>
                  </pic:nvPicPr>
                  <pic:blipFill>
                    <a:blip r:embed="rId42"/>
                    <a:stretch>
                      <a:fillRect/>
                    </a:stretch>
                  </pic:blipFill>
                  <pic:spPr>
                    <a:xfrm>
                      <a:off x="0" y="0"/>
                      <a:ext cx="5730875" cy="3225800"/>
                    </a:xfrm>
                    <a:prstGeom prst="rect">
                      <a:avLst/>
                    </a:prstGeom>
                  </pic:spPr>
                </pic:pic>
              </a:graphicData>
            </a:graphic>
          </wp:inline>
        </w:drawing>
      </w:r>
      <w:r>
        <w:rPr>
          <w:rFonts w:asciiTheme="minorEastAsia" w:eastAsiaTheme="minorEastAsia" w:hAnsiTheme="minorEastAsia" w:cstheme="minorEastAsia" w:hint="eastAsia"/>
          <w:noProof/>
          <w:szCs w:val="24"/>
        </w:rPr>
        <w:lastRenderedPageBreak/>
        <w:drawing>
          <wp:inline distT="0" distB="0" distL="114300" distR="114300">
            <wp:extent cx="5720715" cy="3217545"/>
            <wp:effectExtent l="0" t="0" r="9525" b="13335"/>
            <wp:docPr id="327" name="图片 327" descr="加氢工艺总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加氢工艺总貌"/>
                    <pic:cNvPicPr>
                      <a:picLocks noChangeAspect="1"/>
                    </pic:cNvPicPr>
                  </pic:nvPicPr>
                  <pic:blipFill>
                    <a:blip r:embed="rId43"/>
                    <a:stretch>
                      <a:fillRect/>
                    </a:stretch>
                  </pic:blipFill>
                  <pic:spPr>
                    <a:xfrm>
                      <a:off x="0" y="0"/>
                      <a:ext cx="5720715" cy="3217545"/>
                    </a:xfrm>
                    <a:prstGeom prst="rect">
                      <a:avLst/>
                    </a:prstGeom>
                  </pic:spPr>
                </pic:pic>
              </a:graphicData>
            </a:graphic>
          </wp:inline>
        </w:drawing>
      </w:r>
    </w:p>
    <w:p w:rsidR="00E006D9" w:rsidRDefault="00B23A92">
      <w:pPr>
        <w:numPr>
          <w:ilvl w:val="0"/>
          <w:numId w:val="7"/>
        </w:numPr>
        <w:tabs>
          <w:tab w:val="clear" w:pos="0"/>
          <w:tab w:val="left" w:pos="420"/>
        </w:tabs>
        <w:spacing w:before="24" w:after="24"/>
        <w:rPr>
          <w:rFonts w:asciiTheme="minorEastAsia" w:eastAsiaTheme="minorEastAsia" w:hAnsiTheme="minorEastAsia" w:cstheme="minorEastAsia"/>
          <w:b/>
          <w:szCs w:val="24"/>
        </w:rPr>
      </w:pPr>
      <w:r>
        <w:rPr>
          <w:rFonts w:asciiTheme="minorEastAsia" w:eastAsiaTheme="minorEastAsia" w:hAnsiTheme="minorEastAsia" w:cstheme="minorEastAsia" w:hint="eastAsia"/>
          <w:b/>
          <w:szCs w:val="24"/>
        </w:rPr>
        <w:t>提高DCS设计人员对控制对象特性的了解，提高自动调节系统品质</w:t>
      </w:r>
    </w:p>
    <w:p w:rsidR="00E006D9" w:rsidRDefault="00B23A92">
      <w:pPr>
        <w:snapToGrid w:val="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控制系统工程师与工艺工程师的最大不同是对控制对象的理解，让控制系统工程师在仿真系统上进行装置运行，为解决这一问题提供了良好的平台，使得工艺工程师的控制要求可以更好地实现。</w:t>
      </w:r>
    </w:p>
    <w:p w:rsidR="00E006D9" w:rsidRDefault="00B23A92">
      <w:pPr>
        <w:rPr>
          <w:rFonts w:asciiTheme="minorEastAsia" w:eastAsiaTheme="minorEastAsia" w:hAnsiTheme="minorEastAsia" w:cstheme="minorEastAsia"/>
          <w:b/>
          <w:bCs/>
          <w:szCs w:val="24"/>
        </w:rPr>
      </w:pPr>
      <w:bookmarkStart w:id="100" w:name="_Toc409106052"/>
      <w:bookmarkStart w:id="101" w:name="_Toc390343727"/>
      <w:bookmarkStart w:id="102" w:name="_Toc372789515"/>
      <w:bookmarkStart w:id="103" w:name="_Toc417385191"/>
      <w:bookmarkStart w:id="104" w:name="_Toc411334906"/>
      <w:bookmarkStart w:id="105" w:name="_Toc417477517"/>
      <w:bookmarkStart w:id="106" w:name="_Toc406070052"/>
      <w:bookmarkStart w:id="107" w:name="_Toc358211578"/>
      <w:bookmarkStart w:id="108" w:name="_Toc18339972"/>
      <w:bookmarkStart w:id="109" w:name="_Toc508534462"/>
      <w:bookmarkStart w:id="110" w:name="_Toc360432306"/>
      <w:bookmarkStart w:id="111" w:name="_Toc6465"/>
      <w:bookmarkStart w:id="112" w:name="_Toc26412"/>
      <w:bookmarkStart w:id="113" w:name="_Toc14826"/>
      <w:bookmarkStart w:id="114" w:name="_Toc23022"/>
      <w:bookmarkStart w:id="115" w:name="_3_控制器"/>
      <w:r>
        <w:rPr>
          <w:rFonts w:asciiTheme="minorEastAsia" w:eastAsiaTheme="minorEastAsia" w:hAnsiTheme="minorEastAsia" w:cstheme="minorEastAsia" w:hint="eastAsia"/>
          <w:b/>
          <w:bCs/>
          <w:szCs w:val="24"/>
        </w:rPr>
        <w:br w:type="page"/>
      </w:r>
    </w:p>
    <w:p w:rsidR="00E006D9" w:rsidRDefault="00B23A92">
      <w:pPr>
        <w:pStyle w:val="2"/>
        <w:tabs>
          <w:tab w:val="left" w:pos="525"/>
        </w:tabs>
        <w:spacing w:before="48" w:after="48"/>
        <w:rPr>
          <w:rFonts w:asciiTheme="minorEastAsia" w:eastAsiaTheme="minorEastAsia" w:hAnsiTheme="minorEastAsia" w:cstheme="minorEastAsia"/>
          <w:sz w:val="24"/>
          <w:szCs w:val="24"/>
        </w:rPr>
      </w:pPr>
      <w:bookmarkStart w:id="116" w:name="_Toc15871"/>
      <w:bookmarkStart w:id="117" w:name="_Toc13087"/>
      <w:r>
        <w:rPr>
          <w:rFonts w:asciiTheme="minorEastAsia" w:eastAsiaTheme="minorEastAsia" w:hAnsiTheme="minorEastAsia" w:cstheme="minorEastAsia" w:hint="eastAsia"/>
          <w:sz w:val="24"/>
          <w:szCs w:val="24"/>
        </w:rPr>
        <w:lastRenderedPageBreak/>
        <w:t>2.控制</w:t>
      </w:r>
      <w:bookmarkEnd w:id="100"/>
      <w:bookmarkEnd w:id="101"/>
      <w:bookmarkEnd w:id="102"/>
      <w:bookmarkEnd w:id="103"/>
      <w:bookmarkEnd w:id="104"/>
      <w:bookmarkEnd w:id="105"/>
      <w:bookmarkEnd w:id="106"/>
      <w:bookmarkEnd w:id="107"/>
      <w:bookmarkEnd w:id="108"/>
      <w:bookmarkEnd w:id="109"/>
      <w:bookmarkEnd w:id="110"/>
      <w:r>
        <w:rPr>
          <w:rFonts w:asciiTheme="minorEastAsia" w:eastAsiaTheme="minorEastAsia" w:hAnsiTheme="minorEastAsia" w:cstheme="minorEastAsia" w:hint="eastAsia"/>
          <w:sz w:val="24"/>
          <w:szCs w:val="24"/>
        </w:rPr>
        <w:t>器</w:t>
      </w:r>
      <w:bookmarkEnd w:id="111"/>
      <w:bookmarkEnd w:id="112"/>
      <w:bookmarkEnd w:id="113"/>
      <w:bookmarkEnd w:id="114"/>
      <w:bookmarkEnd w:id="116"/>
      <w:bookmarkEnd w:id="117"/>
    </w:p>
    <w:bookmarkEnd w:id="115"/>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是NT6000系统的分散处理单元（DPU），由于使用开放的工业标准，KM950控制器在工厂过程控制中功能更强大。采用了高性能、低功耗、双核处理器增强了系统的灵活性，并能够节省成本。控制器把快速发展的微处理器技术方便地组织在系统中，提供在优先任务计划下的实时多任务功能，使用户在控制器软件上投资</w:t>
      </w:r>
      <w:proofErr w:type="gramStart"/>
      <w:r>
        <w:rPr>
          <w:rFonts w:asciiTheme="minorEastAsia" w:eastAsiaTheme="minorEastAsia" w:hAnsiTheme="minorEastAsia" w:cstheme="minorEastAsia" w:hint="eastAsia"/>
          <w:szCs w:val="24"/>
        </w:rPr>
        <w:t>最</w:t>
      </w:r>
      <w:proofErr w:type="gramEnd"/>
      <w:r>
        <w:rPr>
          <w:rFonts w:asciiTheme="minorEastAsia" w:eastAsiaTheme="minorEastAsia" w:hAnsiTheme="minorEastAsia" w:cstheme="minorEastAsia" w:hint="eastAsia"/>
          <w:szCs w:val="24"/>
        </w:rPr>
        <w:t>经济。</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KM950控制器向上以冗余的方式连接到100M的工业以太网（</w:t>
      </w:r>
      <w:proofErr w:type="spellStart"/>
      <w:r>
        <w:rPr>
          <w:rFonts w:asciiTheme="minorEastAsia" w:eastAsiaTheme="minorEastAsia" w:hAnsiTheme="minorEastAsia" w:cstheme="minorEastAsia" w:hint="eastAsia"/>
          <w:szCs w:val="24"/>
        </w:rPr>
        <w:t>eNet</w:t>
      </w:r>
      <w:proofErr w:type="spellEnd"/>
      <w:r>
        <w:rPr>
          <w:rFonts w:asciiTheme="minorEastAsia" w:eastAsiaTheme="minorEastAsia" w:hAnsiTheme="minorEastAsia" w:cstheme="minorEastAsia" w:hint="eastAsia"/>
          <w:szCs w:val="24"/>
        </w:rPr>
        <w:t>）中，构成控制网络</w:t>
      </w:r>
      <w:proofErr w:type="spellStart"/>
      <w:r>
        <w:rPr>
          <w:rFonts w:asciiTheme="minorEastAsia" w:eastAsiaTheme="minorEastAsia" w:hAnsiTheme="minorEastAsia" w:cstheme="minorEastAsia" w:hint="eastAsia"/>
          <w:szCs w:val="24"/>
        </w:rPr>
        <w:t>eNet</w:t>
      </w:r>
      <w:proofErr w:type="spellEnd"/>
      <w:r>
        <w:rPr>
          <w:rFonts w:asciiTheme="minorEastAsia" w:eastAsiaTheme="minorEastAsia" w:hAnsiTheme="minorEastAsia" w:cstheme="minorEastAsia" w:hint="eastAsia"/>
          <w:szCs w:val="24"/>
        </w:rPr>
        <w:t>中的1对冗余节点，KM950控制器向下以冗余的高速IO总线</w:t>
      </w:r>
      <w:proofErr w:type="gramStart"/>
      <w:r>
        <w:rPr>
          <w:rFonts w:asciiTheme="minorEastAsia" w:eastAsiaTheme="minorEastAsia" w:hAnsiTheme="minorEastAsia" w:cstheme="minorEastAsia" w:hint="eastAsia"/>
          <w:szCs w:val="24"/>
        </w:rPr>
        <w:t>和卡件相连</w:t>
      </w:r>
      <w:proofErr w:type="gramEnd"/>
      <w:r>
        <w:rPr>
          <w:rFonts w:asciiTheme="minorEastAsia" w:eastAsiaTheme="minorEastAsia" w:hAnsiTheme="minorEastAsia" w:cstheme="minorEastAsia" w:hint="eastAsia"/>
          <w:szCs w:val="24"/>
        </w:rPr>
        <w:t>，通过I/O总线与本地I/O、远程I/O进行数据交换。相对于传统DCS，KM950系统具有更快的实时响应性能和更高的可靠性。</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一对控制器可带24个IO分支，192块（8*24）IO卡件，按每块卡16点计算，约可带3072点。</w:t>
      </w:r>
      <w:proofErr w:type="gramStart"/>
      <w:r>
        <w:rPr>
          <w:rFonts w:asciiTheme="minorEastAsia" w:eastAsiaTheme="minorEastAsia" w:hAnsiTheme="minorEastAsia" w:cstheme="minorEastAsia" w:hint="eastAsia"/>
          <w:szCs w:val="24"/>
        </w:rPr>
        <w:t>单域可</w:t>
      </w:r>
      <w:proofErr w:type="gramEnd"/>
      <w:r>
        <w:rPr>
          <w:rFonts w:asciiTheme="minorEastAsia" w:eastAsiaTheme="minorEastAsia" w:hAnsiTheme="minorEastAsia" w:cstheme="minorEastAsia" w:hint="eastAsia"/>
          <w:szCs w:val="24"/>
        </w:rPr>
        <w:t>扩展64对控制器（约20万点），8个</w:t>
      </w:r>
      <w:proofErr w:type="gramStart"/>
      <w:r>
        <w:rPr>
          <w:rFonts w:asciiTheme="minorEastAsia" w:eastAsiaTheme="minorEastAsia" w:hAnsiTheme="minorEastAsia" w:cstheme="minorEastAsia" w:hint="eastAsia"/>
          <w:szCs w:val="24"/>
        </w:rPr>
        <w:t>域整体组</w:t>
      </w:r>
      <w:proofErr w:type="gramEnd"/>
      <w:r>
        <w:rPr>
          <w:rFonts w:asciiTheme="minorEastAsia" w:eastAsiaTheme="minorEastAsia" w:hAnsiTheme="minorEastAsia" w:cstheme="minorEastAsia" w:hint="eastAsia"/>
          <w:szCs w:val="24"/>
        </w:rPr>
        <w:t>网点数可达到约160万点规模。实际使用中，一般只带16个分支，为后期扩展留足余量。</w:t>
      </w:r>
    </w:p>
    <w:p w:rsidR="00E006D9" w:rsidRDefault="00E006D9">
      <w:pPr>
        <w:pStyle w:val="ad"/>
        <w:spacing w:before="24" w:after="24"/>
        <w:ind w:firstLine="400"/>
        <w:rPr>
          <w:rFonts w:asciiTheme="minorEastAsia" w:eastAsiaTheme="minorEastAsia" w:hAnsiTheme="minorEastAsia" w:cstheme="minorEastAsia"/>
          <w:sz w:val="24"/>
          <w:szCs w:val="24"/>
        </w:rPr>
      </w:pP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0" distR="0">
            <wp:extent cx="2505075" cy="2143125"/>
            <wp:effectExtent l="0" t="0" r="9525" b="5715"/>
            <wp:docPr id="106594" name="图片 106594" descr="说明: 说明: 控制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4" name="图片 106594" descr="说明: 说明: 控制器"/>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505075" cy="2143125"/>
                    </a:xfrm>
                    <a:prstGeom prst="rect">
                      <a:avLst/>
                    </a:prstGeom>
                    <a:noFill/>
                    <a:ln>
                      <a:noFill/>
                    </a:ln>
                  </pic:spPr>
                </pic:pic>
              </a:graphicData>
            </a:graphic>
          </wp:inline>
        </w:drawing>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KM950控制器的组态功能，功能丰富、界面友好，采用符合IEC 61131-3标准的组态方式：功能图（FB）、顺序功能块（SFC）、结构化文本（ST）、梯形图（LD）、指令表（IL）、支持包括C语言自定义编程、VBA脚本编程，使用户的工程设计和组态时间减至最小，方便运行维护。KM950控制器具有在线组态功能，用户工程师可在不影响控制对象连续运行的情况下修改、下载控制策略。</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KM950控制器具有优异的电磁兼容性及运行环境适应能力，能够就近安装于受控装置附近，也可安装于设备上，仅需敷设通讯电缆。这种安装方式最大限度地降低信号电缆开支。</w:t>
      </w:r>
      <w:bookmarkStart w:id="118" w:name="_Toc226513819"/>
      <w:bookmarkStart w:id="119" w:name="_Toc225578189"/>
      <w:bookmarkStart w:id="120" w:name="_Toc225578280"/>
    </w:p>
    <w:p w:rsidR="00E006D9" w:rsidRDefault="00B23A92" w:rsidP="00721541">
      <w:pPr>
        <w:pStyle w:val="3"/>
        <w:tabs>
          <w:tab w:val="left" w:pos="420"/>
        </w:tabs>
        <w:spacing w:before="48" w:after="48"/>
        <w:ind w:leftChars="100" w:left="240"/>
        <w:rPr>
          <w:rFonts w:asciiTheme="minorEastAsia" w:eastAsiaTheme="minorEastAsia" w:hAnsiTheme="minorEastAsia" w:cstheme="minorEastAsia"/>
          <w:sz w:val="24"/>
          <w:szCs w:val="24"/>
        </w:rPr>
      </w:pPr>
      <w:bookmarkStart w:id="121" w:name="_Toc358211579"/>
      <w:bookmarkStart w:id="122" w:name="_Toc16486"/>
      <w:bookmarkStart w:id="123" w:name="_Toc360432307"/>
      <w:bookmarkStart w:id="124" w:name="_Toc493"/>
      <w:bookmarkStart w:id="125" w:name="_Toc390343728"/>
      <w:bookmarkStart w:id="126" w:name="_Toc372789516"/>
      <w:r>
        <w:rPr>
          <w:rFonts w:asciiTheme="minorEastAsia" w:eastAsiaTheme="minorEastAsia" w:hAnsiTheme="minorEastAsia" w:cstheme="minorEastAsia" w:hint="eastAsia"/>
          <w:sz w:val="24"/>
          <w:szCs w:val="24"/>
        </w:rPr>
        <w:t>2.1 KM950分散处理单元</w:t>
      </w:r>
      <w:bookmarkEnd w:id="118"/>
      <w:bookmarkEnd w:id="119"/>
      <w:bookmarkEnd w:id="120"/>
      <w:bookmarkEnd w:id="121"/>
      <w:bookmarkEnd w:id="122"/>
      <w:bookmarkEnd w:id="123"/>
      <w:bookmarkEnd w:id="124"/>
      <w:bookmarkEnd w:id="125"/>
      <w:bookmarkEnd w:id="126"/>
    </w:p>
    <w:p w:rsidR="00E006D9" w:rsidRDefault="00B23A92">
      <w:pPr>
        <w:numPr>
          <w:ilvl w:val="0"/>
          <w:numId w:val="8"/>
        </w:numPr>
        <w:spacing w:before="24" w:after="24"/>
        <w:rPr>
          <w:rFonts w:asciiTheme="minorEastAsia" w:eastAsiaTheme="minorEastAsia" w:hAnsiTheme="minorEastAsia" w:cstheme="minorEastAsia"/>
          <w:szCs w:val="24"/>
        </w:rPr>
      </w:pPr>
      <w:bookmarkStart w:id="127" w:name="_Toc390343729"/>
      <w:bookmarkStart w:id="128" w:name="_Toc360432308"/>
      <w:bookmarkStart w:id="129" w:name="_Toc358211580"/>
      <w:bookmarkStart w:id="130" w:name="_Toc225578190"/>
      <w:bookmarkStart w:id="131" w:name="_Toc372789517"/>
      <w:bookmarkStart w:id="132" w:name="_Toc226513820"/>
      <w:bookmarkStart w:id="133" w:name="_Toc225578281"/>
      <w:r>
        <w:rPr>
          <w:rFonts w:asciiTheme="minorEastAsia" w:eastAsiaTheme="minorEastAsia" w:hAnsiTheme="minorEastAsia" w:cstheme="minorEastAsia" w:hint="eastAsia"/>
          <w:szCs w:val="24"/>
        </w:rPr>
        <w:t>高性能、低功耗</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采用1.2GHz高性能、低功耗双核处理器为主处理器，运算&amp;网络性能卓越</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采用200MHz 32位RISC处理器作为IO通讯协处理器，支持高速远程通讯扩展功能</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RAM容量为2GB</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lastRenderedPageBreak/>
        <w:t>基于FPGA实现的全面硬件故障监视和诊断</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高强度工程塑胶外壳封装，抗干扰能力强，适应现场恶劣环境</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anchor distT="0" distB="0" distL="114300" distR="114300" simplePos="0" relativeHeight="251679744" behindDoc="0" locked="0" layoutInCell="1" allowOverlap="1">
            <wp:simplePos x="0" y="0"/>
            <wp:positionH relativeFrom="column">
              <wp:posOffset>4010660</wp:posOffset>
            </wp:positionH>
            <wp:positionV relativeFrom="paragraph">
              <wp:posOffset>78105</wp:posOffset>
            </wp:positionV>
            <wp:extent cx="1628140" cy="2222500"/>
            <wp:effectExtent l="0" t="0" r="2540" b="2540"/>
            <wp:wrapSquare wrapText="bothSides"/>
            <wp:docPr id="106710" name="图片 106710" descr="说明: 说明: IMG_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0" name="图片 106710" descr="说明: 说明: IMG_68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28140" cy="2222500"/>
                    </a:xfrm>
                    <a:prstGeom prst="rect">
                      <a:avLst/>
                    </a:prstGeom>
                    <a:noFill/>
                    <a:ln>
                      <a:noFill/>
                    </a:ln>
                  </pic:spPr>
                </pic:pic>
              </a:graphicData>
            </a:graphic>
          </wp:anchor>
        </w:drawing>
      </w:r>
      <w:r>
        <w:rPr>
          <w:rFonts w:asciiTheme="minorEastAsia" w:eastAsiaTheme="minorEastAsia" w:hAnsiTheme="minorEastAsia" w:cstheme="minorEastAsia" w:hint="eastAsia"/>
          <w:szCs w:val="24"/>
        </w:rPr>
        <w:t>无风扇运行</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双机容错、安全可靠</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电源冗余，两路</w:t>
      </w:r>
      <w:proofErr w:type="gramStart"/>
      <w:r>
        <w:rPr>
          <w:rFonts w:asciiTheme="minorEastAsia" w:eastAsiaTheme="minorEastAsia" w:hAnsiTheme="minorEastAsia" w:cstheme="minorEastAsia" w:hint="eastAsia"/>
          <w:szCs w:val="24"/>
        </w:rPr>
        <w:t>宽范围</w:t>
      </w:r>
      <w:proofErr w:type="gramEnd"/>
      <w:r>
        <w:rPr>
          <w:rFonts w:asciiTheme="minorEastAsia" w:eastAsiaTheme="minorEastAsia" w:hAnsiTheme="minorEastAsia" w:cstheme="minorEastAsia" w:hint="eastAsia"/>
          <w:szCs w:val="24"/>
        </w:rPr>
        <w:t>电源输入</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网络接口冗余，物理上相互独立的100/1000 M网络接口，并行工作，具备网络风暴保护功能</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IO网络冗余，多路分支并行结构</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采用FPAG进行全面的硬件容错及诊断，低故障率</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关键硬件具备硬件级容错能力</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关键控制软件采用容错设计</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具备机柜电源监视报警功能</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模块化结构</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体积小，节约空间，安装维护方便</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分立式控制器单 元和底座，支持控制器冗余或非冗余安装</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主从控制器可独立带电插拔，安装更换方便</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控制器单元和底座</w:t>
      </w:r>
      <w:proofErr w:type="gramStart"/>
      <w:r>
        <w:rPr>
          <w:rFonts w:asciiTheme="minorEastAsia" w:eastAsiaTheme="minorEastAsia" w:hAnsiTheme="minorEastAsia" w:cstheme="minorEastAsia" w:hint="eastAsia"/>
          <w:szCs w:val="24"/>
        </w:rPr>
        <w:t>带有防插错</w:t>
      </w:r>
      <w:proofErr w:type="gramEnd"/>
      <w:r>
        <w:rPr>
          <w:rFonts w:asciiTheme="minorEastAsia" w:eastAsiaTheme="minorEastAsia" w:hAnsiTheme="minorEastAsia" w:cstheme="minorEastAsia" w:hint="eastAsia"/>
          <w:szCs w:val="24"/>
        </w:rPr>
        <w:t>结构设计，防止与IO模件及IO底座混插</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控制器地址免组态，通过底座拨码进行设定</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分布式时间同步</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支持IEE1588高精度网络时间同步协议</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支持NTP/SNTP网络时间同步协议</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安全可靠的大容量数据存储</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采用工业级FLASH保存组态数据，确保数据的长期可靠存储</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实时数据保存</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w:t>
      </w:r>
      <w:proofErr w:type="gramStart"/>
      <w:r>
        <w:rPr>
          <w:rFonts w:asciiTheme="minorEastAsia" w:eastAsiaTheme="minorEastAsia" w:hAnsiTheme="minorEastAsia" w:cstheme="minorEastAsia" w:hint="eastAsia"/>
          <w:szCs w:val="24"/>
        </w:rPr>
        <w:t>在线置值数据</w:t>
      </w:r>
      <w:proofErr w:type="gramEnd"/>
      <w:r>
        <w:rPr>
          <w:rFonts w:asciiTheme="minorEastAsia" w:eastAsiaTheme="minorEastAsia" w:hAnsiTheme="minorEastAsia" w:cstheme="minorEastAsia" w:hint="eastAsia"/>
          <w:szCs w:val="24"/>
        </w:rPr>
        <w:t>、页面下载数据、运行实时数据等实时数据保存，数据最少保持90天不丢失</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支持最大20000条SOE事件缓存</w:t>
      </w:r>
    </w:p>
    <w:p w:rsidR="00E006D9" w:rsidRDefault="00B23A92">
      <w:pPr>
        <w:numPr>
          <w:ilvl w:val="0"/>
          <w:numId w:val="8"/>
        </w:numPr>
        <w:spacing w:before="24" w:after="24"/>
        <w:rPr>
          <w:rFonts w:asciiTheme="minorEastAsia" w:eastAsiaTheme="minorEastAsia" w:hAnsiTheme="minorEastAsia" w:cstheme="minorEastAsia"/>
          <w:szCs w:val="24"/>
        </w:rPr>
      </w:pPr>
      <w:proofErr w:type="gramStart"/>
      <w:r>
        <w:rPr>
          <w:rFonts w:asciiTheme="minorEastAsia" w:eastAsiaTheme="minorEastAsia" w:hAnsiTheme="minorEastAsia" w:cstheme="minorEastAsia" w:hint="eastAsia"/>
          <w:szCs w:val="24"/>
        </w:rPr>
        <w:t>支持站</w:t>
      </w:r>
      <w:proofErr w:type="gramEnd"/>
      <w:r>
        <w:rPr>
          <w:rFonts w:asciiTheme="minorEastAsia" w:eastAsiaTheme="minorEastAsia" w:hAnsiTheme="minorEastAsia" w:cstheme="minorEastAsia" w:hint="eastAsia"/>
          <w:szCs w:val="24"/>
        </w:rPr>
        <w:t>间通讯高速通讯，1024点模拟量传输时间小于100ms</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支持软件在线升级</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支持连续控制、顺序控制及批量</w:t>
      </w:r>
      <w:r>
        <w:rPr>
          <w:rFonts w:hint="eastAsia"/>
          <w:noProof/>
          <w:sz w:val="30"/>
          <w:szCs w:val="30"/>
          <w:u w:val="single"/>
        </w:rPr>
        <w:drawing>
          <wp:anchor distT="0" distB="0" distL="114300" distR="114300" simplePos="0" relativeHeight="251681792" behindDoc="1" locked="0" layoutInCell="1" allowOverlap="1">
            <wp:simplePos x="0" y="0"/>
            <wp:positionH relativeFrom="column">
              <wp:posOffset>3259455</wp:posOffset>
            </wp:positionH>
            <wp:positionV relativeFrom="paragraph">
              <wp:posOffset>5027930</wp:posOffset>
            </wp:positionV>
            <wp:extent cx="1438910" cy="1438910"/>
            <wp:effectExtent l="0" t="0" r="8890" b="8890"/>
            <wp:wrapNone/>
            <wp:docPr id="364" name="图片 3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2"/>
                    <pic:cNvPicPr>
                      <a:picLocks noChangeAspect="1"/>
                    </pic:cNvPicPr>
                  </pic:nvPicPr>
                  <pic:blipFill>
                    <a:blip r:embed="rId40"/>
                    <a:stretch>
                      <a:fillRect/>
                    </a:stretch>
                  </pic:blipFill>
                  <pic:spPr>
                    <a:xfrm>
                      <a:off x="0" y="0"/>
                      <a:ext cx="1438910" cy="1438910"/>
                    </a:xfrm>
                    <a:prstGeom prst="rect">
                      <a:avLst/>
                    </a:prstGeom>
                  </pic:spPr>
                </pic:pic>
              </a:graphicData>
            </a:graphic>
          </wp:anchor>
        </w:drawing>
      </w:r>
      <w:r>
        <w:rPr>
          <w:rFonts w:asciiTheme="minorEastAsia" w:eastAsiaTheme="minorEastAsia" w:hAnsiTheme="minorEastAsia" w:cstheme="minorEastAsia" w:hint="eastAsia"/>
          <w:szCs w:val="24"/>
        </w:rPr>
        <w:t>控制</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支持多人分布式在线无扰组态和</w:t>
      </w:r>
      <w:proofErr w:type="gramStart"/>
      <w:r>
        <w:rPr>
          <w:rFonts w:asciiTheme="minorEastAsia" w:eastAsiaTheme="minorEastAsia" w:hAnsiTheme="minorEastAsia" w:cstheme="minorEastAsia" w:hint="eastAsia"/>
          <w:szCs w:val="24"/>
        </w:rPr>
        <w:t>批量无</w:t>
      </w:r>
      <w:proofErr w:type="gramEnd"/>
      <w:r>
        <w:rPr>
          <w:rFonts w:asciiTheme="minorEastAsia" w:eastAsiaTheme="minorEastAsia" w:hAnsiTheme="minorEastAsia" w:cstheme="minorEastAsia" w:hint="eastAsia"/>
          <w:szCs w:val="24"/>
        </w:rPr>
        <w:t>扰下装</w:t>
      </w:r>
    </w:p>
    <w:p w:rsidR="00E006D9" w:rsidRDefault="00B23A92">
      <w:pPr>
        <w:numPr>
          <w:ilvl w:val="0"/>
          <w:numId w:val="8"/>
        </w:num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支持与虚拟控制器通信、离线仿真与调试</w:t>
      </w:r>
    </w:p>
    <w:bookmarkEnd w:id="127"/>
    <w:bookmarkEnd w:id="128"/>
    <w:bookmarkEnd w:id="129"/>
    <w:bookmarkEnd w:id="130"/>
    <w:bookmarkEnd w:id="131"/>
    <w:bookmarkEnd w:id="132"/>
    <w:bookmarkEnd w:id="133"/>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KM950控制器的处理器为高速32位双核处理器，其硬件相对于复杂指令集的X86体系CPU具有更低的功耗、更高的可靠性。</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支持包括C语言自定义编程、SAMA图等编程方式，硬件组态</w:t>
      </w:r>
      <w:proofErr w:type="gramStart"/>
      <w:r>
        <w:rPr>
          <w:rFonts w:asciiTheme="minorEastAsia" w:eastAsiaTheme="minorEastAsia" w:hAnsiTheme="minorEastAsia" w:cstheme="minorEastAsia" w:hint="eastAsia"/>
          <w:szCs w:val="24"/>
        </w:rPr>
        <w:t>页支持</w:t>
      </w:r>
      <w:proofErr w:type="gramEnd"/>
      <w:r>
        <w:rPr>
          <w:rFonts w:asciiTheme="minorEastAsia" w:eastAsiaTheme="minorEastAsia" w:hAnsiTheme="minorEastAsia" w:cstheme="minorEastAsia" w:hint="eastAsia"/>
          <w:szCs w:val="24"/>
        </w:rPr>
        <w:t>图形化组态编程，控制器支持实时数据保存，至少保证包括</w:t>
      </w:r>
      <w:proofErr w:type="gramStart"/>
      <w:r>
        <w:rPr>
          <w:rFonts w:asciiTheme="minorEastAsia" w:eastAsiaTheme="minorEastAsia" w:hAnsiTheme="minorEastAsia" w:cstheme="minorEastAsia" w:hint="eastAsia"/>
          <w:szCs w:val="24"/>
        </w:rPr>
        <w:t>在线置值数据</w:t>
      </w:r>
      <w:proofErr w:type="gramEnd"/>
      <w:r>
        <w:rPr>
          <w:rFonts w:asciiTheme="minorEastAsia" w:eastAsiaTheme="minorEastAsia" w:hAnsiTheme="minorEastAsia" w:cstheme="minorEastAsia" w:hint="eastAsia"/>
          <w:szCs w:val="24"/>
        </w:rPr>
        <w:t>、页面下载数据、运行实时数据、计数累计值等控制程序及数据90天不丢失；</w:t>
      </w:r>
    </w:p>
    <w:p w:rsidR="00E006D9" w:rsidRDefault="00B23A92">
      <w:pPr>
        <w:spacing w:before="24" w:after="24"/>
        <w:ind w:firstLine="422"/>
        <w:rPr>
          <w:rFonts w:asciiTheme="minorEastAsia" w:eastAsiaTheme="minorEastAsia" w:hAnsiTheme="minorEastAsia" w:cstheme="minorEastAsia"/>
          <w:szCs w:val="24"/>
        </w:rPr>
      </w:pPr>
      <w:r>
        <w:rPr>
          <w:rFonts w:asciiTheme="minorEastAsia" w:eastAsiaTheme="minorEastAsia" w:hAnsiTheme="minorEastAsia" w:cstheme="minorEastAsia" w:hint="eastAsia"/>
          <w:b/>
          <w:bCs/>
          <w:szCs w:val="24"/>
        </w:rPr>
        <w:t>KM950控制器使用多任务实时操作系统RTOS处理数据，该系统拥有完全自主</w:t>
      </w:r>
      <w:r>
        <w:rPr>
          <w:rFonts w:asciiTheme="minorEastAsia" w:eastAsiaTheme="minorEastAsia" w:hAnsiTheme="minorEastAsia" w:cstheme="minorEastAsia" w:hint="eastAsia"/>
          <w:b/>
          <w:bCs/>
          <w:szCs w:val="24"/>
        </w:rPr>
        <w:lastRenderedPageBreak/>
        <w:t>知识产权，并与硬件系统完美结合，其可靠性、实时性能大大优于WinCE、</w:t>
      </w:r>
      <w:proofErr w:type="spellStart"/>
      <w:r>
        <w:rPr>
          <w:rFonts w:asciiTheme="minorEastAsia" w:eastAsiaTheme="minorEastAsia" w:hAnsiTheme="minorEastAsia" w:cstheme="minorEastAsia" w:hint="eastAsia"/>
          <w:b/>
          <w:bCs/>
          <w:szCs w:val="24"/>
        </w:rPr>
        <w:t>RtLinux</w:t>
      </w:r>
      <w:proofErr w:type="spellEnd"/>
      <w:r>
        <w:rPr>
          <w:rFonts w:asciiTheme="minorEastAsia" w:eastAsiaTheme="minorEastAsia" w:hAnsiTheme="minorEastAsia" w:cstheme="minorEastAsia" w:hint="eastAsia"/>
          <w:b/>
          <w:bCs/>
          <w:szCs w:val="24"/>
        </w:rPr>
        <w:t>等操作系统。</w:t>
      </w:r>
      <w:r>
        <w:rPr>
          <w:rFonts w:asciiTheme="minorEastAsia" w:eastAsiaTheme="minorEastAsia" w:hAnsiTheme="minorEastAsia" w:cstheme="minorEastAsia" w:hint="eastAsia"/>
          <w:szCs w:val="24"/>
        </w:rPr>
        <w:t>RTOS也可用来执行和协调多应用区域的控制、与网络通讯以及对控制器内部统一管理。</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冗余的KM950控制器安装在同一个底座上，可工作于冗余运行方式或非冗余运行方式。在冗余运行方式下，其中一个处理器作为主处理器方式，并在发生故障时，一个周期内被后备处理器替代工作，实现无扰切换。</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控制站采用</w:t>
      </w:r>
      <w:r>
        <w:rPr>
          <w:rFonts w:asciiTheme="minorEastAsia" w:eastAsiaTheme="minorEastAsia" w:hAnsiTheme="minorEastAsia" w:cstheme="minorEastAsia" w:hint="eastAsia"/>
          <w:b/>
          <w:bCs/>
          <w:szCs w:val="24"/>
        </w:rPr>
        <w:t>周期扫描法更新输入输出</w:t>
      </w:r>
      <w:r>
        <w:rPr>
          <w:rFonts w:asciiTheme="minorEastAsia" w:eastAsiaTheme="minorEastAsia" w:hAnsiTheme="minorEastAsia" w:cstheme="minorEastAsia" w:hint="eastAsia"/>
          <w:szCs w:val="24"/>
        </w:rPr>
        <w:t>，控制周期支持在</w:t>
      </w:r>
      <w:r>
        <w:rPr>
          <w:rFonts w:asciiTheme="minorEastAsia" w:eastAsiaTheme="minorEastAsia" w:hAnsiTheme="minorEastAsia" w:cstheme="minorEastAsia" w:hint="eastAsia"/>
          <w:b/>
          <w:bCs/>
          <w:szCs w:val="24"/>
        </w:rPr>
        <w:t>5ms-500ms之间多档选择</w:t>
      </w:r>
      <w:r>
        <w:rPr>
          <w:rFonts w:asciiTheme="minorEastAsia" w:eastAsiaTheme="minorEastAsia" w:hAnsiTheme="minorEastAsia" w:cstheme="minorEastAsia" w:hint="eastAsia"/>
          <w:szCs w:val="24"/>
        </w:rPr>
        <w:t>，控制器采用的高性能实时操作系统，支持高优先级任务抢占，逻辑运算任务以及输入输出的IO处理任务优先级相对较高，能够保证在一个控制扫描周期内获取所有输入输出数据的更新。</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处理器启动方式可以通过底板上功能开关进行选择。</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KM950控制器的硬件平台和操作系统以工业标准为基础，提供以下优点：</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降低硬件和软件的淘汰风险</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降低硬件和软件更新的成本</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提高跟踪技术发展的能力</w:t>
      </w:r>
    </w:p>
    <w:p w:rsidR="00E006D9" w:rsidRDefault="00B23A92">
      <w:pPr>
        <w:pStyle w:val="3"/>
        <w:tabs>
          <w:tab w:val="left" w:pos="420"/>
        </w:tabs>
        <w:spacing w:before="48" w:after="48"/>
        <w:ind w:firstLine="280"/>
        <w:rPr>
          <w:rFonts w:asciiTheme="minorEastAsia" w:eastAsiaTheme="minorEastAsia" w:hAnsiTheme="minorEastAsia" w:cstheme="minorEastAsia"/>
          <w:sz w:val="24"/>
          <w:szCs w:val="24"/>
        </w:rPr>
      </w:pPr>
      <w:bookmarkStart w:id="134" w:name="_Toc7225"/>
      <w:bookmarkStart w:id="135" w:name="_Toc6020"/>
      <w:bookmarkStart w:id="136" w:name="_Toc225578191"/>
      <w:bookmarkStart w:id="137" w:name="_Toc372789518"/>
      <w:bookmarkStart w:id="138" w:name="_Toc226513821"/>
      <w:bookmarkStart w:id="139" w:name="_Toc358211581"/>
      <w:bookmarkStart w:id="140" w:name="_Toc390343730"/>
      <w:bookmarkStart w:id="141" w:name="_Toc225578282"/>
      <w:bookmarkStart w:id="142" w:name="_Toc360432309"/>
      <w:r>
        <w:rPr>
          <w:rFonts w:asciiTheme="minorEastAsia" w:eastAsiaTheme="minorEastAsia" w:hAnsiTheme="minorEastAsia" w:cstheme="minorEastAsia" w:hint="eastAsia"/>
          <w:sz w:val="24"/>
          <w:szCs w:val="24"/>
        </w:rPr>
        <w:t>2.2应用程序</w:t>
      </w:r>
      <w:bookmarkEnd w:id="134"/>
      <w:bookmarkEnd w:id="135"/>
      <w:bookmarkEnd w:id="136"/>
      <w:bookmarkEnd w:id="137"/>
      <w:bookmarkEnd w:id="138"/>
      <w:bookmarkEnd w:id="139"/>
      <w:bookmarkEnd w:id="140"/>
      <w:bookmarkEnd w:id="141"/>
      <w:bookmarkEnd w:id="142"/>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KM950控制器为了满足用户的需求，提供了大量的应用程序和功能：</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复杂控制</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布尔逻辑</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先进控制策略</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特殊逻辑和定时功能</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数据采集</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过程点传感器/限位检验</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过程点报警处理</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过程点转换为工程单位</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过程点数据库存储</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I/O接口</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过程点上标签</w:t>
      </w:r>
    </w:p>
    <w:p w:rsidR="00E006D9" w:rsidRDefault="00B23A92">
      <w:pPr>
        <w:pStyle w:val="3"/>
        <w:tabs>
          <w:tab w:val="left" w:pos="420"/>
        </w:tabs>
        <w:spacing w:before="48" w:after="48"/>
        <w:ind w:firstLine="280"/>
        <w:rPr>
          <w:rFonts w:asciiTheme="minorEastAsia" w:eastAsiaTheme="minorEastAsia" w:hAnsiTheme="minorEastAsia" w:cstheme="minorEastAsia"/>
          <w:sz w:val="24"/>
          <w:szCs w:val="24"/>
        </w:rPr>
      </w:pPr>
      <w:bookmarkStart w:id="143" w:name="_Toc372789519"/>
      <w:bookmarkStart w:id="144" w:name="_Toc358211582"/>
      <w:bookmarkStart w:id="145" w:name="_Toc31033"/>
      <w:bookmarkStart w:id="146" w:name="_Toc226513822"/>
      <w:bookmarkStart w:id="147" w:name="_Toc225578192"/>
      <w:bookmarkStart w:id="148" w:name="_Toc360432310"/>
      <w:bookmarkStart w:id="149" w:name="_Toc225578283"/>
      <w:bookmarkStart w:id="150" w:name="_Toc21702"/>
      <w:bookmarkStart w:id="151" w:name="_Toc390343731"/>
      <w:r>
        <w:rPr>
          <w:rFonts w:asciiTheme="minorEastAsia" w:eastAsiaTheme="minorEastAsia" w:hAnsiTheme="minorEastAsia" w:cstheme="minorEastAsia" w:hint="eastAsia"/>
          <w:sz w:val="24"/>
          <w:szCs w:val="24"/>
        </w:rPr>
        <w:t>2.3控制功能</w:t>
      </w:r>
      <w:bookmarkEnd w:id="143"/>
      <w:bookmarkEnd w:id="144"/>
      <w:bookmarkEnd w:id="145"/>
      <w:bookmarkEnd w:id="146"/>
      <w:bookmarkEnd w:id="147"/>
      <w:bookmarkEnd w:id="148"/>
      <w:bookmarkEnd w:id="149"/>
      <w:bookmarkEnd w:id="150"/>
      <w:bookmarkEnd w:id="151"/>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2.3.1控制能力</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KM950控制器具有同时处理16个过程控制任务的能力。每个控制任务由I/O过程点扫描、算法执行和输出扫描组成。扫描频率由用户自定义，以适应具体的控制需求。</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控制器所执行的控制策略由带有一组算法的控制组态页文件定义。每个控制组态页文件包括控制算法、文档和在线诊断监视画面。每个控制器可以运行多达500个控制组态页文件。</w:t>
      </w:r>
    </w:p>
    <w:p w:rsidR="00E006D9" w:rsidRDefault="00B23A92" w:rsidP="00721541">
      <w:pPr>
        <w:pStyle w:val="4"/>
        <w:numPr>
          <w:ilvl w:val="3"/>
          <w:numId w:val="0"/>
        </w:numPr>
        <w:spacing w:before="65" w:after="65"/>
        <w:ind w:leftChars="150" w:left="3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2.3.2报警处理</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lastRenderedPageBreak/>
        <w:t>NT6000系统报警功能在控制器中实现，基于每个过程点的定义，KM950控制器在输入量程的范围内执行报警处理功能。任何一个点报警的状态将会在网络上不断地更新和发布。</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报警数据完全同步，每台站显示的报警信息一致；</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完全对等的网络结构，任一台站即可对报警信息确认，不需要多次确认；</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通过在控制器中组态，完成复杂报警逻辑判断，实现高级、智能报警功能；</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所有设备均可实现报警首出显示功能。</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可以按多种方式对报警信息进行过滤；</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KM950控制器具有报告9种独立的报警能力：</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4个高限</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用户定义高限</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最高的增幅限制</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4个低限</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用户定义低限</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最低的增幅限制</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信号品质判断</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信号抖动提示</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信号故障提示</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用户界面能够按照用户选择报警的重要性来报警排序。当报警显示在报警画面上，它可以标明报警描述为“报警”或“信息”。报警确认功能允许操作员输入报警确认，确认后的报警将从报警清单中消除。如果过程点从报警清单中清除后改变报警的状态，它将自动恢复到不能再次被释放的状态。</w:t>
      </w:r>
    </w:p>
    <w:p w:rsidR="00E006D9" w:rsidRDefault="00B23A92" w:rsidP="00721541">
      <w:pPr>
        <w:pStyle w:val="3"/>
        <w:tabs>
          <w:tab w:val="left" w:pos="420"/>
        </w:tabs>
        <w:spacing w:before="48" w:after="48"/>
        <w:ind w:leftChars="100" w:left="240"/>
        <w:rPr>
          <w:rFonts w:asciiTheme="minorEastAsia" w:eastAsiaTheme="minorEastAsia" w:hAnsiTheme="minorEastAsia" w:cstheme="minorEastAsia"/>
          <w:sz w:val="24"/>
          <w:szCs w:val="24"/>
        </w:rPr>
      </w:pPr>
      <w:bookmarkStart w:id="152" w:name="_Toc31834"/>
      <w:bookmarkStart w:id="153" w:name="_Toc358211583"/>
      <w:bookmarkStart w:id="154" w:name="_Toc226513823"/>
      <w:bookmarkStart w:id="155" w:name="_Toc225578193"/>
      <w:bookmarkStart w:id="156" w:name="_Toc390343732"/>
      <w:bookmarkStart w:id="157" w:name="_Toc225578284"/>
      <w:bookmarkStart w:id="158" w:name="_Toc24194"/>
      <w:bookmarkStart w:id="159" w:name="_Toc360432311"/>
      <w:bookmarkStart w:id="160" w:name="_Toc372789520"/>
      <w:r>
        <w:rPr>
          <w:rFonts w:asciiTheme="minorEastAsia" w:eastAsiaTheme="minorEastAsia" w:hAnsiTheme="minorEastAsia" w:cstheme="minorEastAsia" w:hint="eastAsia"/>
          <w:sz w:val="24"/>
          <w:szCs w:val="24"/>
        </w:rPr>
        <w:t>2.4冗余功能</w:t>
      </w:r>
      <w:bookmarkEnd w:id="152"/>
      <w:bookmarkEnd w:id="153"/>
      <w:bookmarkEnd w:id="154"/>
      <w:bookmarkEnd w:id="155"/>
      <w:bookmarkEnd w:id="156"/>
      <w:bookmarkEnd w:id="157"/>
      <w:bookmarkEnd w:id="158"/>
      <w:bookmarkEnd w:id="159"/>
      <w:bookmarkEnd w:id="160"/>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KM950控制器的设计是能够满足不同关键设备的冗余要求，包括：</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网络接口</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功能处理器、内存和网络控制器</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处理器电源</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I/O接口</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输入电源</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I/O电源</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标准的硬件配置是一块无源底板上安装主控制器和后备控制器。冗余的24V电源分别为两个控制器供电。每个控制器包含有处理器、内存、网络端口、I/O接口和内部供电。</w:t>
      </w:r>
    </w:p>
    <w:p w:rsidR="00E006D9" w:rsidRDefault="00B23A92" w:rsidP="00721541">
      <w:pPr>
        <w:pStyle w:val="4"/>
        <w:numPr>
          <w:ilvl w:val="3"/>
          <w:numId w:val="0"/>
        </w:numPr>
        <w:spacing w:before="65" w:after="65"/>
        <w:ind w:leftChars="150" w:left="3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2.4.1全冗余的控制器配置</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双PowerPC的功能处理器</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proofErr w:type="gramStart"/>
      <w:r>
        <w:rPr>
          <w:rFonts w:asciiTheme="minorEastAsia" w:eastAsiaTheme="minorEastAsia" w:hAnsiTheme="minorEastAsia" w:cstheme="minorEastAsia" w:hint="eastAsia"/>
          <w:szCs w:val="24"/>
        </w:rPr>
        <w:t>双网络</w:t>
      </w:r>
      <w:proofErr w:type="gramEnd"/>
      <w:r>
        <w:rPr>
          <w:rFonts w:asciiTheme="minorEastAsia" w:eastAsiaTheme="minorEastAsia" w:hAnsiTheme="minorEastAsia" w:cstheme="minorEastAsia" w:hint="eastAsia"/>
          <w:szCs w:val="24"/>
        </w:rPr>
        <w:t>接口，</w:t>
      </w:r>
      <w:r>
        <w:rPr>
          <w:rFonts w:asciiTheme="minorEastAsia" w:eastAsiaTheme="minorEastAsia" w:hAnsiTheme="minorEastAsia" w:cstheme="minorEastAsia" w:hint="eastAsia"/>
          <w:bCs/>
          <w:szCs w:val="24"/>
        </w:rPr>
        <w:t>每只控制器均有两个网口接入不同的</w:t>
      </w:r>
      <w:proofErr w:type="gramStart"/>
      <w:r>
        <w:rPr>
          <w:rFonts w:asciiTheme="minorEastAsia" w:eastAsiaTheme="minorEastAsia" w:hAnsiTheme="minorEastAsia" w:cstheme="minorEastAsia" w:hint="eastAsia"/>
          <w:bCs/>
          <w:szCs w:val="24"/>
        </w:rPr>
        <w:t>物理网</w:t>
      </w:r>
      <w:proofErr w:type="gramEnd"/>
      <w:r>
        <w:rPr>
          <w:rFonts w:asciiTheme="minorEastAsia" w:eastAsiaTheme="minorEastAsia" w:hAnsiTheme="minorEastAsia" w:cstheme="minorEastAsia" w:hint="eastAsia"/>
          <w:bCs/>
          <w:szCs w:val="24"/>
        </w:rPr>
        <w:t>段同时工作。</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lastRenderedPageBreak/>
        <w:drawing>
          <wp:inline distT="0" distB="0" distL="0" distR="0">
            <wp:extent cx="2466975" cy="1771650"/>
            <wp:effectExtent l="0" t="0" r="1905" b="11430"/>
            <wp:docPr id="106593" name="图片 10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 name="图片 1065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466975" cy="1771650"/>
                    </a:xfrm>
                    <a:prstGeom prst="rect">
                      <a:avLst/>
                    </a:prstGeom>
                    <a:noFill/>
                    <a:ln>
                      <a:noFill/>
                    </a:ln>
                  </pic:spPr>
                </pic:pic>
              </a:graphicData>
            </a:graphic>
          </wp:inline>
        </w:drawing>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双输入电源</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0" distR="0">
            <wp:extent cx="1762125" cy="1885950"/>
            <wp:effectExtent l="0" t="0" r="5715" b="3810"/>
            <wp:docPr id="106592" name="图片 10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2" name="图片 1065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762125" cy="1885950"/>
                    </a:xfrm>
                    <a:prstGeom prst="rect">
                      <a:avLst/>
                    </a:prstGeom>
                    <a:noFill/>
                    <a:ln>
                      <a:noFill/>
                    </a:ln>
                  </pic:spPr>
                </pic:pic>
              </a:graphicData>
            </a:graphic>
          </wp:inline>
        </w:drawing>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双I/O接口</w:t>
      </w:r>
    </w:p>
    <w:p w:rsidR="00E006D9" w:rsidRDefault="00B23A92">
      <w:pPr>
        <w:spacing w:before="24" w:after="24"/>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0" distR="0">
            <wp:extent cx="2857500" cy="1876425"/>
            <wp:effectExtent l="0" t="0" r="7620" b="13335"/>
            <wp:docPr id="106591" name="图片 10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1" name="图片 1065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57500" cy="1876425"/>
                    </a:xfrm>
                    <a:prstGeom prst="rect">
                      <a:avLst/>
                    </a:prstGeom>
                    <a:noFill/>
                    <a:ln>
                      <a:noFill/>
                    </a:ln>
                  </pic:spPr>
                </pic:pic>
              </a:graphicData>
            </a:graphic>
          </wp:inline>
        </w:drawing>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每个冗余功能处理器都执行同样的应用程序，但只有一个能与I/O通讯并且运行在控制模式下。</w:t>
      </w:r>
    </w:p>
    <w:p w:rsidR="00E006D9" w:rsidRDefault="00B23A92" w:rsidP="00721541">
      <w:pPr>
        <w:pStyle w:val="4"/>
        <w:numPr>
          <w:ilvl w:val="3"/>
          <w:numId w:val="0"/>
        </w:numPr>
        <w:spacing w:before="65" w:after="65"/>
        <w:ind w:leftChars="150" w:left="3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2.4.2控制模式</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在控制模式下，它直接对I/O进行读取、写入和执行数据采集、控制功能。此外，主处理器监视着“后备”处理器和网络的状态。在后备模式下，后备处理器诊断和监视主处理器的状态。后备处理器维持控制所需的最新数据，并且通过网络获取所有控制处理器发出的信息，包括过程点数据、算法块的参数和变量点的属性。</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传统DCS控制器采用主从冗余方式，主控制器工作，后备控制器处于后备状态。</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KM950控制器采用双主机冗余方式，主从控制器同时等量工作，接收端冗余过滤。</w:t>
      </w:r>
      <w:r>
        <w:rPr>
          <w:rFonts w:asciiTheme="minorEastAsia" w:eastAsiaTheme="minorEastAsia" w:hAnsiTheme="minorEastAsia" w:cstheme="minorEastAsia" w:hint="eastAsia"/>
          <w:szCs w:val="24"/>
        </w:rPr>
        <w:lastRenderedPageBreak/>
        <w:t>主从控制器同时满负荷工作区别仅在写I/O，避免切换故障。</w:t>
      </w:r>
    </w:p>
    <w:p w:rsidR="00E006D9" w:rsidRDefault="00B23A92" w:rsidP="00721541">
      <w:pPr>
        <w:pStyle w:val="4"/>
        <w:numPr>
          <w:ilvl w:val="3"/>
          <w:numId w:val="0"/>
        </w:numPr>
        <w:spacing w:before="65" w:after="65"/>
        <w:ind w:leftChars="150" w:left="3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2.4.3自动容错控制</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的冗余功能是自动容错控制。即：如果主控制器失败，“看门狗”检测电路关闭主控制器的I/O接口并将错误通知后备控制器。后备控制器马上接管I/O总线的控制并开始执行过程控制的应用程序，并通过网络广播信息。因为后备控制器中算法块一直跟踪着输出值、通过收到信息的逆运算，在第一次控制扫描期间即可提供输出数据，所以发生错误甚至是发生一个严重的故障后控制器间可以做到无扰动切换。触发自动的故障切换的事件可以包括：</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控制处理器故障</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网络控制器故障</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I/O接口故障</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控制处理器电源切断</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控制处理器复位</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一旦控制权转移到后备处理器，故障的处理器可以关闭电源、修理、重新接上电源，这些都对执行控制算法没有任何的影响。重新启动后，修理好的处理器去检测到它的伙伴处理器处于控制模式下，它会充当后备控制器。控制模式下的控制器检测到后备处理器的出现会将功能调节到冗余操作。</w:t>
      </w:r>
    </w:p>
    <w:p w:rsidR="00E006D9" w:rsidRDefault="00B23A92" w:rsidP="00721541">
      <w:pPr>
        <w:pStyle w:val="3"/>
        <w:tabs>
          <w:tab w:val="left" w:pos="420"/>
        </w:tabs>
        <w:spacing w:before="48" w:after="48"/>
        <w:ind w:leftChars="100" w:left="240"/>
        <w:rPr>
          <w:rFonts w:asciiTheme="minorEastAsia" w:eastAsiaTheme="minorEastAsia" w:hAnsiTheme="minorEastAsia" w:cstheme="minorEastAsia"/>
          <w:sz w:val="24"/>
          <w:szCs w:val="24"/>
        </w:rPr>
      </w:pPr>
      <w:bookmarkStart w:id="161" w:name="_Toc358211584"/>
      <w:bookmarkStart w:id="162" w:name="_Toc4285"/>
      <w:bookmarkStart w:id="163" w:name="_Toc360432312"/>
      <w:bookmarkStart w:id="164" w:name="_Toc225578194"/>
      <w:bookmarkStart w:id="165" w:name="_Toc372789521"/>
      <w:bookmarkStart w:id="166" w:name="_Toc6979"/>
      <w:bookmarkStart w:id="167" w:name="_Toc390343733"/>
      <w:bookmarkStart w:id="168" w:name="_Toc225578285"/>
      <w:bookmarkStart w:id="169" w:name="_Toc226513824"/>
      <w:r>
        <w:rPr>
          <w:rFonts w:asciiTheme="minorEastAsia" w:eastAsiaTheme="minorEastAsia" w:hAnsiTheme="minorEastAsia" w:cstheme="minorEastAsia" w:hint="eastAsia"/>
          <w:sz w:val="24"/>
          <w:szCs w:val="24"/>
        </w:rPr>
        <w:t>2.5灵活的通讯功能</w:t>
      </w:r>
      <w:bookmarkEnd w:id="161"/>
      <w:bookmarkEnd w:id="162"/>
      <w:bookmarkEnd w:id="163"/>
      <w:bookmarkEnd w:id="164"/>
      <w:bookmarkEnd w:id="165"/>
      <w:bookmarkEnd w:id="166"/>
      <w:bookmarkEnd w:id="167"/>
      <w:bookmarkEnd w:id="168"/>
      <w:bookmarkEnd w:id="169"/>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KM950控制器具有灵活的通讯方式，能够通过简单RJ45接口，现场总线</w:t>
      </w:r>
      <w:proofErr w:type="spellStart"/>
      <w:r>
        <w:rPr>
          <w:rFonts w:asciiTheme="minorEastAsia" w:eastAsiaTheme="minorEastAsia" w:hAnsiTheme="minorEastAsia" w:cstheme="minorEastAsia" w:hint="eastAsia"/>
          <w:szCs w:val="24"/>
        </w:rPr>
        <w:t>Profibus</w:t>
      </w:r>
      <w:proofErr w:type="spellEnd"/>
      <w:r>
        <w:rPr>
          <w:rFonts w:asciiTheme="minorEastAsia" w:eastAsiaTheme="minorEastAsia" w:hAnsiTheme="minorEastAsia" w:cstheme="minorEastAsia" w:hint="eastAsia"/>
          <w:szCs w:val="24"/>
        </w:rPr>
        <w:t xml:space="preserve"> DP和Modbus RTU通讯，通讯网络易于升级与扩展。</w:t>
      </w:r>
    </w:p>
    <w:p w:rsidR="00E006D9" w:rsidRDefault="00B23A92" w:rsidP="00721541">
      <w:pPr>
        <w:pStyle w:val="4"/>
        <w:numPr>
          <w:ilvl w:val="3"/>
          <w:numId w:val="0"/>
        </w:numPr>
        <w:spacing w:before="65" w:after="65"/>
        <w:ind w:leftChars="150" w:left="36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 xml:space="preserve">2.5.1 </w:t>
      </w:r>
      <w:proofErr w:type="spellStart"/>
      <w:r>
        <w:rPr>
          <w:rFonts w:asciiTheme="minorEastAsia" w:eastAsiaTheme="minorEastAsia" w:hAnsiTheme="minorEastAsia" w:cstheme="minorEastAsia" w:hint="eastAsia"/>
          <w:sz w:val="24"/>
          <w:szCs w:val="24"/>
        </w:rPr>
        <w:t>eNet</w:t>
      </w:r>
      <w:proofErr w:type="spellEnd"/>
      <w:r>
        <w:rPr>
          <w:rFonts w:asciiTheme="minorEastAsia" w:eastAsiaTheme="minorEastAsia" w:hAnsiTheme="minorEastAsia" w:cstheme="minorEastAsia" w:hint="eastAsia"/>
          <w:sz w:val="24"/>
          <w:szCs w:val="24"/>
        </w:rPr>
        <w:t>控制网络通讯</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 xml:space="preserve">KM950控制器通过100Mbps </w:t>
      </w:r>
      <w:proofErr w:type="spellStart"/>
      <w:r>
        <w:rPr>
          <w:rFonts w:asciiTheme="minorEastAsia" w:eastAsiaTheme="minorEastAsia" w:hAnsiTheme="minorEastAsia" w:cstheme="minorEastAsia" w:hint="eastAsia"/>
          <w:szCs w:val="24"/>
        </w:rPr>
        <w:t>eNet</w:t>
      </w:r>
      <w:proofErr w:type="spellEnd"/>
      <w:r>
        <w:rPr>
          <w:rFonts w:asciiTheme="minorEastAsia" w:eastAsiaTheme="minorEastAsia" w:hAnsiTheme="minorEastAsia" w:cstheme="minorEastAsia" w:hint="eastAsia"/>
          <w:szCs w:val="24"/>
        </w:rPr>
        <w:t>控制网与其它网络节点进行通讯，</w:t>
      </w:r>
      <w:proofErr w:type="spellStart"/>
      <w:r>
        <w:rPr>
          <w:rFonts w:asciiTheme="minorEastAsia" w:eastAsiaTheme="minorEastAsia" w:hAnsiTheme="minorEastAsia" w:cstheme="minorEastAsia" w:hint="eastAsia"/>
          <w:szCs w:val="24"/>
        </w:rPr>
        <w:t>eNet</w:t>
      </w:r>
      <w:proofErr w:type="spellEnd"/>
      <w:r>
        <w:rPr>
          <w:rFonts w:asciiTheme="minorEastAsia" w:eastAsiaTheme="minorEastAsia" w:hAnsiTheme="minorEastAsia" w:cstheme="minorEastAsia" w:hint="eastAsia"/>
          <w:szCs w:val="24"/>
        </w:rPr>
        <w:t>控制</w:t>
      </w:r>
      <w:proofErr w:type="gramStart"/>
      <w:r>
        <w:rPr>
          <w:rFonts w:asciiTheme="minorEastAsia" w:eastAsiaTheme="minorEastAsia" w:hAnsiTheme="minorEastAsia" w:cstheme="minorEastAsia" w:hint="eastAsia"/>
          <w:szCs w:val="24"/>
        </w:rPr>
        <w:t>网支持</w:t>
      </w:r>
      <w:proofErr w:type="gramEnd"/>
      <w:r>
        <w:rPr>
          <w:rFonts w:asciiTheme="minorEastAsia" w:eastAsiaTheme="minorEastAsia" w:hAnsiTheme="minorEastAsia" w:cstheme="minorEastAsia" w:hint="eastAsia"/>
          <w:szCs w:val="24"/>
        </w:rPr>
        <w:t>网络节点间通过星型</w:t>
      </w:r>
      <w:proofErr w:type="gramStart"/>
      <w:r>
        <w:rPr>
          <w:rFonts w:asciiTheme="minorEastAsia" w:eastAsiaTheme="minorEastAsia" w:hAnsiTheme="minorEastAsia" w:cstheme="minorEastAsia" w:hint="eastAsia"/>
          <w:szCs w:val="24"/>
        </w:rPr>
        <w:t>拓朴</w:t>
      </w:r>
      <w:proofErr w:type="gramEnd"/>
      <w:r>
        <w:rPr>
          <w:rFonts w:asciiTheme="minorEastAsia" w:eastAsiaTheme="minorEastAsia" w:hAnsiTheme="minorEastAsia" w:cstheme="minorEastAsia" w:hint="eastAsia"/>
          <w:szCs w:val="24"/>
        </w:rPr>
        <w:t>进行连接，所有的</w:t>
      </w:r>
      <w:proofErr w:type="spellStart"/>
      <w:r>
        <w:rPr>
          <w:rFonts w:asciiTheme="minorEastAsia" w:eastAsiaTheme="minorEastAsia" w:hAnsiTheme="minorEastAsia" w:cstheme="minorEastAsia" w:hint="eastAsia"/>
          <w:szCs w:val="24"/>
        </w:rPr>
        <w:t>eNet</w:t>
      </w:r>
      <w:proofErr w:type="spellEnd"/>
      <w:r>
        <w:rPr>
          <w:rFonts w:asciiTheme="minorEastAsia" w:eastAsiaTheme="minorEastAsia" w:hAnsiTheme="minorEastAsia" w:cstheme="minorEastAsia" w:hint="eastAsia"/>
          <w:szCs w:val="24"/>
        </w:rPr>
        <w:t>控制网节点呈现为一个全局化的分散数据库的一部分，任一节点中的数据库可由网络中的任一节点进行双向实时访问，以支持控制策略互连的完整性、灵活性。</w:t>
      </w:r>
    </w:p>
    <w:p w:rsidR="00E006D9" w:rsidRDefault="00B23A92">
      <w:pPr>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br w:type="page"/>
      </w:r>
    </w:p>
    <w:p w:rsidR="00E006D9" w:rsidRDefault="00B23A92" w:rsidP="00721541">
      <w:pPr>
        <w:pStyle w:val="4"/>
        <w:numPr>
          <w:ilvl w:val="3"/>
          <w:numId w:val="0"/>
        </w:numPr>
        <w:spacing w:before="65" w:after="65"/>
        <w:ind w:leftChars="150" w:left="360" w:firstLineChars="100" w:firstLine="24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lastRenderedPageBreak/>
        <w:t>2.5.2外系统通讯</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KM950控制器支持通过KM63x系列通讯接口模件，采用</w:t>
      </w:r>
      <w:proofErr w:type="spellStart"/>
      <w:r>
        <w:rPr>
          <w:rFonts w:asciiTheme="minorEastAsia" w:eastAsiaTheme="minorEastAsia" w:hAnsiTheme="minorEastAsia" w:cstheme="minorEastAsia" w:hint="eastAsia"/>
          <w:szCs w:val="24"/>
        </w:rPr>
        <w:t>Profibus</w:t>
      </w:r>
      <w:proofErr w:type="spellEnd"/>
      <w:r>
        <w:rPr>
          <w:rFonts w:asciiTheme="minorEastAsia" w:eastAsiaTheme="minorEastAsia" w:hAnsiTheme="minorEastAsia" w:cstheme="minorEastAsia" w:hint="eastAsia"/>
          <w:szCs w:val="24"/>
        </w:rPr>
        <w:t xml:space="preserve"> DP/PA、Modbus RTU/TCP或Hart协议，实现与第三方设备（如变送器、执行机构、PLC、智能化现场仪表等）进行通讯，以构成开放式网络体系。</w:t>
      </w:r>
    </w:p>
    <w:p w:rsidR="00E006D9" w:rsidRDefault="00B23A92" w:rsidP="00721541">
      <w:pPr>
        <w:pStyle w:val="3"/>
        <w:tabs>
          <w:tab w:val="left" w:pos="420"/>
        </w:tabs>
        <w:spacing w:before="48" w:after="48"/>
        <w:ind w:leftChars="100" w:left="240"/>
        <w:rPr>
          <w:rFonts w:asciiTheme="minorEastAsia" w:eastAsiaTheme="minorEastAsia" w:hAnsiTheme="minorEastAsia" w:cstheme="minorEastAsia"/>
          <w:sz w:val="24"/>
          <w:szCs w:val="24"/>
        </w:rPr>
      </w:pPr>
      <w:bookmarkStart w:id="170" w:name="_Toc360432313"/>
      <w:bookmarkStart w:id="171" w:name="_Toc358211585"/>
      <w:bookmarkStart w:id="172" w:name="_Toc3836"/>
      <w:bookmarkStart w:id="173" w:name="_Toc225578195"/>
      <w:bookmarkStart w:id="174" w:name="_Toc226513825"/>
      <w:bookmarkStart w:id="175" w:name="_Toc372789522"/>
      <w:bookmarkStart w:id="176" w:name="_Toc225578286"/>
      <w:bookmarkStart w:id="177" w:name="_Toc8842"/>
      <w:bookmarkStart w:id="178" w:name="_Toc390343734"/>
      <w:r>
        <w:rPr>
          <w:rFonts w:asciiTheme="minorEastAsia" w:eastAsiaTheme="minorEastAsia" w:hAnsiTheme="minorEastAsia" w:cstheme="minorEastAsia" w:hint="eastAsia"/>
          <w:sz w:val="24"/>
          <w:szCs w:val="24"/>
        </w:rPr>
        <w:t>3.6自诊断</w:t>
      </w:r>
      <w:bookmarkEnd w:id="170"/>
      <w:bookmarkEnd w:id="171"/>
      <w:bookmarkEnd w:id="172"/>
      <w:bookmarkEnd w:id="173"/>
      <w:bookmarkEnd w:id="174"/>
      <w:bookmarkEnd w:id="175"/>
      <w:bookmarkEnd w:id="176"/>
      <w:bookmarkEnd w:id="177"/>
      <w:bookmarkEnd w:id="178"/>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KM950控制器具备全面完整、彻底的自诊断能力，诊断信息实时传送至监控站，确保例外状态在第一时间给出操作报警信息。</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处理器面板上的LED直观地给出包括各通讯接口、冗余状态、同步状态、电源系统、电池等关键部件的诊断显示。</w:t>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bookmarkStart w:id="179" w:name="_Toc225578196"/>
      <w:bookmarkStart w:id="180" w:name="_Toc390343735"/>
      <w:bookmarkStart w:id="181" w:name="_Toc225578287"/>
      <w:bookmarkStart w:id="182" w:name="_Toc372789523"/>
      <w:bookmarkStart w:id="183" w:name="_Toc226513826"/>
      <w:bookmarkStart w:id="184" w:name="_Toc358211586"/>
      <w:bookmarkStart w:id="185" w:name="_Toc360432314"/>
      <w:bookmarkStart w:id="186" w:name="_3.8_掉电保护"/>
      <w:r>
        <w:rPr>
          <w:rFonts w:asciiTheme="minorEastAsia" w:eastAsiaTheme="minorEastAsia" w:hAnsiTheme="minorEastAsia" w:cstheme="minorEastAsia" w:hint="eastAsia"/>
          <w:sz w:val="24"/>
          <w:szCs w:val="24"/>
        </w:rPr>
        <w:t>3.6.1掉电保护</w:t>
      </w:r>
      <w:bookmarkEnd w:id="179"/>
      <w:bookmarkEnd w:id="180"/>
      <w:bookmarkEnd w:id="181"/>
      <w:bookmarkEnd w:id="182"/>
      <w:bookmarkEnd w:id="183"/>
      <w:bookmarkEnd w:id="184"/>
      <w:bookmarkEnd w:id="185"/>
    </w:p>
    <w:bookmarkEnd w:id="186"/>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控制策略存储于无需电源维持的Flash Memory内，无掉电数据丢失之忧。采用先进的NVRAM（非易失性存储）技术，实时保存运行数据，确保过程数据不丢失。</w:t>
      </w:r>
      <w:r>
        <w:rPr>
          <w:rFonts w:asciiTheme="minorEastAsia" w:eastAsiaTheme="minorEastAsia" w:hAnsiTheme="minorEastAsia" w:cstheme="minorEastAsia" w:hint="eastAsia"/>
          <w:b/>
          <w:bCs/>
          <w:szCs w:val="24"/>
        </w:rPr>
        <w:t>控制器掉电数据保持时间至少90天不丢失。</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控制器模件失电后再上电，能够设置自行重新启动，无需运行人员手动干预。控制器掉电前运行数据支持实时保存，重新上电后能够恢复断电瞬间运行的数据，并可根据工艺条件设置复电运行状态，保证装置设备平稳恢复运行。</w:t>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bookmarkStart w:id="187" w:name="_3.9高级语言开发工具"/>
      <w:r>
        <w:rPr>
          <w:rFonts w:asciiTheme="minorEastAsia" w:eastAsiaTheme="minorEastAsia" w:hAnsiTheme="minorEastAsia" w:cstheme="minorEastAsia" w:hint="eastAsia"/>
          <w:sz w:val="24"/>
          <w:szCs w:val="24"/>
        </w:rPr>
        <w:t>3.6.2高级语言开发工具</w:t>
      </w:r>
    </w:p>
    <w:bookmarkEnd w:id="187"/>
    <w:p w:rsidR="00E006D9" w:rsidRDefault="00B23A92">
      <w:pPr>
        <w:spacing w:before="24" w:after="24"/>
        <w:rPr>
          <w:rFonts w:asciiTheme="minorEastAsia" w:eastAsiaTheme="minorEastAsia" w:hAnsiTheme="minorEastAsia" w:cstheme="minorEastAsia"/>
          <w:color w:val="000000"/>
          <w:szCs w:val="24"/>
        </w:rPr>
      </w:pPr>
      <w:r>
        <w:rPr>
          <w:rFonts w:asciiTheme="minorEastAsia" w:eastAsiaTheme="minorEastAsia" w:hAnsiTheme="minorEastAsia" w:cstheme="minorEastAsia" w:hint="eastAsia"/>
          <w:color w:val="000000"/>
          <w:szCs w:val="24"/>
        </w:rPr>
        <w:t>系统植入C语言编程环境。用来制定特殊功能模块完成特殊工艺控制流程，灵活构建控制程序，满足非标的、复杂多样的设备管理和工艺生产需要。</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drawing>
          <wp:inline distT="0" distB="0" distL="114300" distR="114300">
            <wp:extent cx="5616575" cy="2745740"/>
            <wp:effectExtent l="0" t="0" r="6985" b="12700"/>
            <wp:docPr id="3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6"/>
                    <pic:cNvPicPr>
                      <a:picLocks noChangeAspect="1"/>
                    </pic:cNvPicPr>
                  </pic:nvPicPr>
                  <pic:blipFill>
                    <a:blip r:embed="rId49"/>
                    <a:stretch>
                      <a:fillRect/>
                    </a:stretch>
                  </pic:blipFill>
                  <pic:spPr>
                    <a:xfrm>
                      <a:off x="0" y="0"/>
                      <a:ext cx="5616575" cy="2745740"/>
                    </a:xfrm>
                    <a:prstGeom prst="rect">
                      <a:avLst/>
                    </a:prstGeom>
                    <a:noFill/>
                    <a:ln>
                      <a:noFill/>
                    </a:ln>
                  </pic:spPr>
                </pic:pic>
              </a:graphicData>
            </a:graphic>
          </wp:inline>
        </w:drawing>
      </w:r>
    </w:p>
    <w:p w:rsidR="00E006D9" w:rsidRDefault="00E006D9">
      <w:pPr>
        <w:spacing w:before="24" w:after="24"/>
        <w:rPr>
          <w:rFonts w:asciiTheme="minorEastAsia" w:eastAsiaTheme="minorEastAsia" w:hAnsiTheme="minorEastAsia" w:cstheme="minorEastAsia"/>
          <w:color w:val="000000"/>
          <w:szCs w:val="24"/>
        </w:rPr>
      </w:pPr>
    </w:p>
    <w:p w:rsidR="00E006D9" w:rsidRDefault="00B23A92">
      <w:pPr>
        <w:spacing w:before="24" w:after="24"/>
        <w:rPr>
          <w:rFonts w:asciiTheme="minorEastAsia" w:eastAsiaTheme="minorEastAsia" w:hAnsiTheme="minorEastAsia" w:cstheme="minorEastAsia"/>
          <w:color w:val="000000"/>
          <w:szCs w:val="24"/>
        </w:rPr>
      </w:pPr>
      <w:r>
        <w:rPr>
          <w:rFonts w:asciiTheme="minorEastAsia" w:eastAsiaTheme="minorEastAsia" w:hAnsiTheme="minorEastAsia" w:cstheme="minorEastAsia" w:hint="eastAsia"/>
          <w:color w:val="000000"/>
          <w:szCs w:val="24"/>
        </w:rPr>
        <w:t>系统内嵌了VBA（Visual Basic for Applications）标准脚本语言。用来制定和扩展功能，极大地丰富了人机交互，支持ActiveX技术，可将基于DCOM技术的部件灵活的嵌入到系统中来，您能在NT6000的平台建立最强大的工业自动化应用解决方案。</w:t>
      </w:r>
    </w:p>
    <w:p w:rsidR="00E006D9" w:rsidRDefault="00B23A92">
      <w:pPr>
        <w:pStyle w:val="a0"/>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noProof/>
          <w:szCs w:val="24"/>
        </w:rPr>
        <w:lastRenderedPageBreak/>
        <w:drawing>
          <wp:inline distT="0" distB="0" distL="114300" distR="114300">
            <wp:extent cx="5633720" cy="4241800"/>
            <wp:effectExtent l="0" t="0" r="5080" b="1016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50"/>
                    <a:stretch>
                      <a:fillRect/>
                    </a:stretch>
                  </pic:blipFill>
                  <pic:spPr>
                    <a:xfrm>
                      <a:off x="0" y="0"/>
                      <a:ext cx="5633720" cy="4241800"/>
                    </a:xfrm>
                    <a:prstGeom prst="rect">
                      <a:avLst/>
                    </a:prstGeom>
                    <a:noFill/>
                    <a:ln>
                      <a:noFill/>
                    </a:ln>
                  </pic:spPr>
                </pic:pic>
              </a:graphicData>
            </a:graphic>
          </wp:inline>
        </w:drawing>
      </w:r>
    </w:p>
    <w:p w:rsidR="00E006D9" w:rsidRDefault="00E006D9">
      <w:pPr>
        <w:spacing w:before="24" w:after="24"/>
        <w:jc w:val="center"/>
        <w:rPr>
          <w:rFonts w:asciiTheme="minorEastAsia" w:eastAsiaTheme="minorEastAsia" w:hAnsiTheme="minorEastAsia" w:cstheme="minorEastAsia"/>
          <w:color w:val="000000"/>
          <w:szCs w:val="24"/>
        </w:rPr>
      </w:pP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br w:type="page"/>
      </w:r>
    </w:p>
    <w:p w:rsidR="00E006D9" w:rsidRDefault="00B23A92">
      <w:pPr>
        <w:pStyle w:val="2"/>
        <w:tabs>
          <w:tab w:val="left" w:pos="525"/>
        </w:tabs>
        <w:spacing w:before="48" w:after="48"/>
        <w:rPr>
          <w:rFonts w:asciiTheme="minorEastAsia" w:eastAsiaTheme="minorEastAsia" w:hAnsiTheme="minorEastAsia" w:cstheme="minorEastAsia"/>
          <w:sz w:val="24"/>
          <w:szCs w:val="24"/>
        </w:rPr>
      </w:pPr>
      <w:bookmarkStart w:id="188" w:name="_Toc225578289"/>
      <w:bookmarkStart w:id="189" w:name="_Toc12765"/>
      <w:bookmarkStart w:id="190" w:name="_Toc358211587"/>
      <w:bookmarkStart w:id="191" w:name="_Toc360432315"/>
      <w:bookmarkStart w:id="192" w:name="_Toc406070053"/>
      <w:bookmarkStart w:id="193" w:name="_Toc226513828"/>
      <w:bookmarkStart w:id="194" w:name="_Toc417477518"/>
      <w:bookmarkStart w:id="195" w:name="_Toc390343736"/>
      <w:bookmarkStart w:id="196" w:name="_Toc9139"/>
      <w:bookmarkStart w:id="197" w:name="_Toc206649713"/>
      <w:bookmarkStart w:id="198" w:name="_Toc508534463"/>
      <w:bookmarkStart w:id="199" w:name="_Toc417385192"/>
      <w:bookmarkStart w:id="200" w:name="_Toc372789524"/>
      <w:bookmarkStart w:id="201" w:name="_Toc18339973"/>
      <w:bookmarkStart w:id="202" w:name="_Toc25565"/>
      <w:bookmarkStart w:id="203" w:name="_Toc225578198"/>
      <w:bookmarkStart w:id="204" w:name="_Toc409106053"/>
      <w:bookmarkStart w:id="205" w:name="_Toc21465"/>
      <w:bookmarkStart w:id="206" w:name="_Toc411334907"/>
      <w:bookmarkStart w:id="207" w:name="_Toc9631"/>
      <w:bookmarkStart w:id="208" w:name="_Toc17086"/>
      <w:bookmarkStart w:id="209" w:name="_4_I/O模件"/>
      <w:r>
        <w:rPr>
          <w:rFonts w:asciiTheme="minorEastAsia" w:eastAsiaTheme="minorEastAsia" w:hAnsiTheme="minorEastAsia" w:cstheme="minorEastAsia" w:hint="eastAsia"/>
          <w:sz w:val="24"/>
          <w:szCs w:val="24"/>
        </w:rPr>
        <w:lastRenderedPageBreak/>
        <w:t>4.I/O模件</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bookmarkEnd w:id="209"/>
    <w:p w:rsidR="00E006D9" w:rsidRDefault="00B23A92">
      <w:pPr>
        <w:spacing w:before="24" w:after="24"/>
        <w:ind w:firstLine="422"/>
        <w:jc w:val="center"/>
        <w:rPr>
          <w:rFonts w:asciiTheme="minorEastAsia" w:eastAsiaTheme="minorEastAsia" w:hAnsiTheme="minorEastAsia" w:cstheme="minorEastAsia"/>
          <w:b/>
          <w:szCs w:val="24"/>
        </w:rPr>
      </w:pPr>
      <w:r>
        <w:rPr>
          <w:rFonts w:asciiTheme="minorEastAsia" w:eastAsiaTheme="minorEastAsia" w:hAnsiTheme="minorEastAsia" w:cstheme="minorEastAsia" w:hint="eastAsia"/>
          <w:b/>
          <w:noProof/>
          <w:szCs w:val="24"/>
        </w:rPr>
        <w:drawing>
          <wp:inline distT="0" distB="0" distL="0" distR="0">
            <wp:extent cx="3536950" cy="1892935"/>
            <wp:effectExtent l="41910" t="11430" r="292100" b="274955"/>
            <wp:docPr id="106590" name="图片 106590" descr="D:\标准化资料\新建文件夹\新建文件夹 (22)\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0" name="图片 106590" descr="D:\标准化资料\新建文件夹\新建文件夹 (22)\IMG_7141.JPG"/>
                    <pic:cNvPicPr>
                      <a:picLocks noChangeAspect="1" noChangeArrowheads="1"/>
                    </pic:cNvPicPr>
                  </pic:nvPicPr>
                  <pic:blipFill>
                    <a:blip r:embed="rId51" cstate="print">
                      <a:clrChange>
                        <a:clrFrom>
                          <a:srgbClr val="FFFFFF"/>
                        </a:clrFrom>
                        <a:clrTo>
                          <a:srgbClr val="FFFFFF">
                            <a:alpha val="0"/>
                          </a:srgbClr>
                        </a:clrTo>
                      </a:clrChange>
                    </a:blip>
                    <a:srcRect l="3195" t="20382" r="4533" b="10453"/>
                    <a:stretch>
                      <a:fillRect/>
                    </a:stretch>
                  </pic:blipFill>
                  <pic:spPr>
                    <a:xfrm rot="60000">
                      <a:off x="0" y="0"/>
                      <a:ext cx="3536950" cy="1892935"/>
                    </a:xfrm>
                    <a:prstGeom prst="rect">
                      <a:avLst/>
                    </a:prstGeom>
                    <a:ln>
                      <a:noFill/>
                    </a:ln>
                    <a:effectLst>
                      <a:outerShdw blurRad="292100" dist="139700" dir="2700000" algn="tl" rotWithShape="0">
                        <a:srgbClr val="333333">
                          <a:alpha val="65000"/>
                        </a:srgbClr>
                      </a:outerShdw>
                    </a:effectLst>
                  </pic:spPr>
                </pic:pic>
              </a:graphicData>
            </a:graphic>
          </wp:inline>
        </w:drawing>
      </w:r>
    </w:p>
    <w:p w:rsidR="00E006D9" w:rsidRDefault="00B23A92" w:rsidP="00721541">
      <w:pPr>
        <w:pStyle w:val="3"/>
        <w:tabs>
          <w:tab w:val="left" w:pos="420"/>
        </w:tabs>
        <w:spacing w:before="48" w:after="48"/>
        <w:ind w:leftChars="100" w:left="240"/>
        <w:rPr>
          <w:rFonts w:asciiTheme="minorEastAsia" w:eastAsiaTheme="minorEastAsia" w:hAnsiTheme="minorEastAsia" w:cstheme="minorEastAsia"/>
          <w:sz w:val="24"/>
          <w:szCs w:val="24"/>
        </w:rPr>
      </w:pPr>
      <w:bookmarkStart w:id="210" w:name="_Toc225578199"/>
      <w:bookmarkStart w:id="211" w:name="_Toc225578290"/>
      <w:bookmarkStart w:id="212" w:name="_Toc358211588"/>
      <w:bookmarkStart w:id="213" w:name="_Toc390343737"/>
      <w:bookmarkStart w:id="214" w:name="_Toc360432316"/>
      <w:bookmarkStart w:id="215" w:name="_Toc372789525"/>
      <w:bookmarkStart w:id="216" w:name="_Toc226513829"/>
      <w:bookmarkStart w:id="217" w:name="_Toc2832"/>
      <w:bookmarkStart w:id="218" w:name="_Toc24795"/>
      <w:bookmarkStart w:id="219" w:name="_4.1_总体概述"/>
      <w:r>
        <w:rPr>
          <w:rFonts w:asciiTheme="minorEastAsia" w:eastAsiaTheme="minorEastAsia" w:hAnsiTheme="minorEastAsia" w:cstheme="minorEastAsia" w:hint="eastAsia"/>
          <w:sz w:val="24"/>
          <w:szCs w:val="24"/>
        </w:rPr>
        <w:t>4.1总体概述</w:t>
      </w:r>
      <w:bookmarkEnd w:id="210"/>
      <w:bookmarkEnd w:id="211"/>
      <w:bookmarkEnd w:id="212"/>
      <w:bookmarkEnd w:id="213"/>
      <w:bookmarkEnd w:id="214"/>
      <w:bookmarkEnd w:id="215"/>
      <w:bookmarkEnd w:id="216"/>
      <w:bookmarkEnd w:id="217"/>
      <w:bookmarkEnd w:id="218"/>
    </w:p>
    <w:bookmarkEnd w:id="219"/>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NT6000系统的IO模件均为低功耗、全密封设计，</w:t>
      </w:r>
      <w:proofErr w:type="gramStart"/>
      <w:r>
        <w:rPr>
          <w:rFonts w:asciiTheme="minorEastAsia" w:eastAsiaTheme="minorEastAsia" w:hAnsiTheme="minorEastAsia" w:cstheme="minorEastAsia" w:hint="eastAsia"/>
          <w:szCs w:val="24"/>
        </w:rPr>
        <w:t>所有卡件可以</w:t>
      </w:r>
      <w:proofErr w:type="gramEnd"/>
      <w:r>
        <w:rPr>
          <w:rFonts w:asciiTheme="minorEastAsia" w:eastAsiaTheme="minorEastAsia" w:hAnsiTheme="minorEastAsia" w:cstheme="minorEastAsia" w:hint="eastAsia"/>
          <w:szCs w:val="24"/>
        </w:rPr>
        <w:t>任意插在IO基架上，自动识别IO地址，</w:t>
      </w:r>
      <w:proofErr w:type="gramStart"/>
      <w:r>
        <w:rPr>
          <w:rFonts w:asciiTheme="minorEastAsia" w:eastAsiaTheme="minorEastAsia" w:hAnsiTheme="minorEastAsia" w:cstheme="minorEastAsia" w:hint="eastAsia"/>
          <w:szCs w:val="24"/>
        </w:rPr>
        <w:t>卡件采用</w:t>
      </w:r>
      <w:proofErr w:type="gramEnd"/>
      <w:r>
        <w:rPr>
          <w:rFonts w:asciiTheme="minorEastAsia" w:eastAsiaTheme="minorEastAsia" w:hAnsiTheme="minorEastAsia" w:cstheme="minorEastAsia" w:hint="eastAsia"/>
          <w:szCs w:val="24"/>
        </w:rPr>
        <w:t>高性能单片机，完成现场数据的采集、滤波、线性变换等前置处理功能，通过冗余I/O总线（</w:t>
      </w:r>
      <w:proofErr w:type="spellStart"/>
      <w:r>
        <w:rPr>
          <w:rFonts w:asciiTheme="minorEastAsia" w:eastAsiaTheme="minorEastAsia" w:hAnsiTheme="minorEastAsia" w:cstheme="minorEastAsia" w:hint="eastAsia"/>
          <w:szCs w:val="24"/>
        </w:rPr>
        <w:t>eBus</w:t>
      </w:r>
      <w:proofErr w:type="spellEnd"/>
      <w:r>
        <w:rPr>
          <w:rFonts w:asciiTheme="minorEastAsia" w:eastAsiaTheme="minorEastAsia" w:hAnsiTheme="minorEastAsia" w:cstheme="minorEastAsia" w:hint="eastAsia"/>
          <w:szCs w:val="24"/>
        </w:rPr>
        <w:t>）和KM950通讯，通讯速率20Mbps。</w:t>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bookmarkStart w:id="220" w:name="_Toc390343738"/>
      <w:bookmarkStart w:id="221" w:name="_Toc360432317"/>
      <w:bookmarkStart w:id="222" w:name="_Toc226513830"/>
      <w:bookmarkStart w:id="223" w:name="_Toc372789526"/>
      <w:bookmarkStart w:id="224" w:name="_Toc225578200"/>
      <w:bookmarkStart w:id="225" w:name="_Toc225578291"/>
      <w:bookmarkStart w:id="226" w:name="_Toc358211589"/>
      <w:bookmarkStart w:id="227" w:name="_4.2_I/O模件特点"/>
      <w:r>
        <w:rPr>
          <w:rFonts w:asciiTheme="minorEastAsia" w:eastAsiaTheme="minorEastAsia" w:hAnsiTheme="minorEastAsia" w:cstheme="minorEastAsia" w:hint="eastAsia"/>
          <w:sz w:val="24"/>
          <w:szCs w:val="24"/>
        </w:rPr>
        <w:t>4.1.1 I/O模件特点</w:t>
      </w:r>
      <w:bookmarkEnd w:id="220"/>
      <w:bookmarkEnd w:id="221"/>
      <w:bookmarkEnd w:id="222"/>
      <w:bookmarkEnd w:id="223"/>
      <w:bookmarkEnd w:id="224"/>
      <w:bookmarkEnd w:id="225"/>
      <w:bookmarkEnd w:id="226"/>
    </w:p>
    <w:bookmarkEnd w:id="227"/>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“智能化”设计，减轻控制系统的处理负荷</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模块化结构，表面贴装工艺，电磁兼容性达IEC 三级标准</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电子ID，识别模块地址和类型，</w:t>
      </w:r>
      <w:proofErr w:type="gramStart"/>
      <w:r>
        <w:rPr>
          <w:rFonts w:asciiTheme="minorEastAsia" w:eastAsiaTheme="minorEastAsia" w:hAnsiTheme="minorEastAsia" w:cstheme="minorEastAsia" w:hint="eastAsia"/>
          <w:szCs w:val="24"/>
        </w:rPr>
        <w:t>无拨码</w:t>
      </w:r>
      <w:proofErr w:type="gramEnd"/>
      <w:r>
        <w:rPr>
          <w:rFonts w:asciiTheme="minorEastAsia" w:eastAsiaTheme="minorEastAsia" w:hAnsiTheme="minorEastAsia" w:cstheme="minorEastAsia" w:hint="eastAsia"/>
          <w:szCs w:val="24"/>
        </w:rPr>
        <w:t>开关，安全可靠</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支持热插拔及在线无扰更换模件</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模件级、</w:t>
      </w:r>
      <w:proofErr w:type="gramStart"/>
      <w:r>
        <w:rPr>
          <w:rFonts w:asciiTheme="minorEastAsia" w:eastAsiaTheme="minorEastAsia" w:hAnsiTheme="minorEastAsia" w:cstheme="minorEastAsia" w:hint="eastAsia"/>
          <w:szCs w:val="24"/>
        </w:rPr>
        <w:t>通道级</w:t>
      </w:r>
      <w:proofErr w:type="gramEnd"/>
      <w:r>
        <w:rPr>
          <w:rFonts w:asciiTheme="minorEastAsia" w:eastAsiaTheme="minorEastAsia" w:hAnsiTheme="minorEastAsia" w:cstheme="minorEastAsia" w:hint="eastAsia"/>
          <w:szCs w:val="24"/>
        </w:rPr>
        <w:t>故障自诊断，远程和就地显示</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模拟量模件提供信号断线、短路和越量程检测功能</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数字量输入模件高速扫描，精密防抖动，实现系统级SOE功能</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现场总线解决方案，大量总线模件支持各种现场总线通讯协议</w:t>
      </w:r>
    </w:p>
    <w:p w:rsidR="00E006D9" w:rsidRDefault="00B23A92">
      <w:pPr>
        <w:numPr>
          <w:ilvl w:val="0"/>
          <w:numId w:val="9"/>
        </w:numPr>
        <w:spacing w:before="24" w:after="24"/>
        <w:ind w:left="0" w:firstLine="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低功耗，最大功耗&lt;3W，有效延长I/O模件使用寿命</w:t>
      </w:r>
    </w:p>
    <w:p w:rsidR="00E006D9" w:rsidRDefault="00B23A92">
      <w:pPr>
        <w:numPr>
          <w:ilvl w:val="0"/>
          <w:numId w:val="9"/>
        </w:numPr>
        <w:spacing w:before="24" w:after="24"/>
        <w:ind w:left="0" w:firstLine="422"/>
        <w:rPr>
          <w:rFonts w:asciiTheme="minorEastAsia" w:eastAsiaTheme="minorEastAsia" w:hAnsiTheme="minorEastAsia" w:cstheme="minorEastAsia"/>
          <w:szCs w:val="24"/>
        </w:rPr>
      </w:pPr>
      <w:r>
        <w:rPr>
          <w:rFonts w:asciiTheme="minorEastAsia" w:eastAsiaTheme="minorEastAsia" w:hAnsiTheme="minorEastAsia" w:cstheme="minorEastAsia" w:hint="eastAsia"/>
          <w:b/>
          <w:bCs/>
          <w:szCs w:val="24"/>
        </w:rPr>
        <w:t>I/O 模件配专用集成信号电缆线与接线端子板连接</w:t>
      </w:r>
      <w:r>
        <w:rPr>
          <w:rFonts w:asciiTheme="minorEastAsia" w:eastAsiaTheme="minorEastAsia" w:hAnsiTheme="minorEastAsia" w:cstheme="minorEastAsia" w:hint="eastAsia"/>
          <w:szCs w:val="24"/>
        </w:rPr>
        <w:t>，施工维护方便</w:t>
      </w:r>
    </w:p>
    <w:p w:rsidR="00E006D9" w:rsidRDefault="00B23A92">
      <w:pPr>
        <w:rPr>
          <w:rFonts w:asciiTheme="minorEastAsia" w:eastAsiaTheme="minorEastAsia" w:hAnsiTheme="minorEastAsia" w:cstheme="minorEastAsia"/>
          <w:szCs w:val="24"/>
        </w:rPr>
      </w:pPr>
      <w:bookmarkStart w:id="228" w:name="_Toc358211590"/>
      <w:bookmarkStart w:id="229" w:name="_Toc226513831"/>
      <w:bookmarkStart w:id="230" w:name="_Toc390343739"/>
      <w:bookmarkStart w:id="231" w:name="_Toc225578292"/>
      <w:bookmarkStart w:id="232" w:name="_Toc225578201"/>
      <w:bookmarkStart w:id="233" w:name="_Toc372789527"/>
      <w:bookmarkStart w:id="234" w:name="_Toc360432318"/>
      <w:r>
        <w:rPr>
          <w:rFonts w:asciiTheme="minorEastAsia" w:eastAsiaTheme="minorEastAsia" w:hAnsiTheme="minorEastAsia" w:cstheme="minorEastAsia" w:hint="eastAsia"/>
          <w:szCs w:val="24"/>
        </w:rPr>
        <w:br w:type="page"/>
      </w:r>
    </w:p>
    <w:p w:rsidR="00E006D9" w:rsidRDefault="00B23A92" w:rsidP="00721541">
      <w:pPr>
        <w:pStyle w:val="4"/>
        <w:numPr>
          <w:ilvl w:val="3"/>
          <w:numId w:val="0"/>
        </w:numPr>
        <w:spacing w:before="65" w:after="65"/>
        <w:ind w:leftChars="100" w:left="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4.1.2 安装</w:t>
      </w:r>
      <w:bookmarkEnd w:id="228"/>
      <w:bookmarkEnd w:id="229"/>
      <w:bookmarkEnd w:id="230"/>
      <w:bookmarkEnd w:id="231"/>
      <w:bookmarkEnd w:id="232"/>
      <w:bookmarkEnd w:id="233"/>
      <w:bookmarkEnd w:id="234"/>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NT6000系统每对DPU下面可挂96个IO基架，共192块IO模件，I/O基架之间通过总线方式相连。</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NT6000系统I/O模块安装在有多路DIN制导轨的I/O基架内，基架设计为通用型。每个基架内能布置NT6000系统各类型的两只I/O模件。基</w:t>
      </w:r>
      <w:proofErr w:type="gramStart"/>
      <w:r>
        <w:rPr>
          <w:rFonts w:asciiTheme="minorEastAsia" w:eastAsiaTheme="minorEastAsia" w:hAnsiTheme="minorEastAsia" w:cstheme="minorEastAsia" w:hint="eastAsia"/>
          <w:szCs w:val="24"/>
        </w:rPr>
        <w:t>架提供</w:t>
      </w:r>
      <w:proofErr w:type="gramEnd"/>
      <w:r>
        <w:rPr>
          <w:rFonts w:asciiTheme="minorEastAsia" w:eastAsiaTheme="minorEastAsia" w:hAnsiTheme="minorEastAsia" w:cstheme="minorEastAsia" w:hint="eastAsia"/>
          <w:szCs w:val="24"/>
        </w:rPr>
        <w:t>DIN制导轨，现场连接端子，I/O通讯，I/O模块电源。每套组件包括DIN制导轨安装基架和I/O模件，在不需要断电和使用专用工具的条件下，就可对I/O模件进行更换。</w:t>
      </w:r>
    </w:p>
    <w:p w:rsidR="00E006D9" w:rsidRDefault="00B23A92">
      <w:pPr>
        <w:spacing w:before="24" w:after="24"/>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所有</w:t>
      </w:r>
      <w:proofErr w:type="gramStart"/>
      <w:r>
        <w:rPr>
          <w:rFonts w:asciiTheme="minorEastAsia" w:eastAsiaTheme="minorEastAsia" w:hAnsiTheme="minorEastAsia" w:cstheme="minorEastAsia" w:hint="eastAsia"/>
          <w:szCs w:val="24"/>
        </w:rPr>
        <w:t>卡件基</w:t>
      </w:r>
      <w:proofErr w:type="gramEnd"/>
      <w:r>
        <w:rPr>
          <w:rFonts w:asciiTheme="minorEastAsia" w:eastAsiaTheme="minorEastAsia" w:hAnsiTheme="minorEastAsia" w:cstheme="minorEastAsia" w:hint="eastAsia"/>
          <w:szCs w:val="24"/>
        </w:rPr>
        <w:t>架外壳采用具有抗高冲击力的塑料材料制成，它保护了底板，只有当移走模块后，连接点才暴露在外。随着模块化的增加，使安装组件减少，紧凑的结构简化了系统维护。</w:t>
      </w:r>
    </w:p>
    <w:p w:rsidR="00E006D9" w:rsidRDefault="00B23A92">
      <w:pPr>
        <w:pStyle w:val="a0"/>
        <w:spacing w:before="24" w:after="24"/>
        <w:ind w:firstLine="480"/>
        <w:rPr>
          <w:rFonts w:asciiTheme="minorEastAsia" w:eastAsiaTheme="minorEastAsia" w:hAnsiTheme="minorEastAsia" w:cstheme="minorEastAsia"/>
          <w:szCs w:val="24"/>
        </w:rPr>
      </w:pPr>
      <w:proofErr w:type="gramStart"/>
      <w:r>
        <w:rPr>
          <w:rFonts w:asciiTheme="minorEastAsia" w:eastAsiaTheme="minorEastAsia" w:hAnsiTheme="minorEastAsia" w:cstheme="minorEastAsia" w:hint="eastAsia"/>
          <w:szCs w:val="24"/>
        </w:rPr>
        <w:t>卡件尺寸</w:t>
      </w:r>
      <w:proofErr w:type="gramEnd"/>
      <w:r>
        <w:rPr>
          <w:rFonts w:asciiTheme="minorEastAsia" w:eastAsiaTheme="minorEastAsia" w:hAnsiTheme="minorEastAsia" w:cstheme="minorEastAsia" w:hint="eastAsia"/>
          <w:szCs w:val="24"/>
        </w:rPr>
        <w:t>如下图所示：</w:t>
      </w:r>
    </w:p>
    <w:p w:rsidR="00E006D9" w:rsidRDefault="00B23A92">
      <w:pPr>
        <w:pStyle w:val="a0"/>
      </w:pPr>
      <w:r>
        <w:rPr>
          <w:rFonts w:asciiTheme="minorEastAsia" w:eastAsiaTheme="minorEastAsia" w:hAnsiTheme="minorEastAsia" w:cstheme="minorEastAsia" w:hint="eastAsia"/>
          <w:noProof/>
          <w:szCs w:val="24"/>
        </w:rPr>
        <w:drawing>
          <wp:inline distT="0" distB="0" distL="114300" distR="114300">
            <wp:extent cx="5248910" cy="5161915"/>
            <wp:effectExtent l="0" t="0" r="8890" b="4445"/>
            <wp:docPr id="60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27" descr="IMG_256"/>
                    <pic:cNvPicPr>
                      <a:picLocks noChangeAspect="1"/>
                    </pic:cNvPicPr>
                  </pic:nvPicPr>
                  <pic:blipFill>
                    <a:blip r:embed="rId52"/>
                    <a:stretch>
                      <a:fillRect/>
                    </a:stretch>
                  </pic:blipFill>
                  <pic:spPr>
                    <a:xfrm>
                      <a:off x="0" y="0"/>
                      <a:ext cx="5248910" cy="5161915"/>
                    </a:xfrm>
                    <a:prstGeom prst="rect">
                      <a:avLst/>
                    </a:prstGeom>
                    <a:noFill/>
                    <a:ln w="9525">
                      <a:noFill/>
                    </a:ln>
                  </pic:spPr>
                </pic:pic>
              </a:graphicData>
            </a:graphic>
          </wp:inline>
        </w:drawing>
      </w:r>
    </w:p>
    <w:p w:rsidR="00E006D9" w:rsidRDefault="00B23A92">
      <w:pPr>
        <w:rPr>
          <w:rFonts w:asciiTheme="minorEastAsia" w:eastAsiaTheme="minorEastAsia" w:hAnsiTheme="minorEastAsia"/>
          <w:szCs w:val="24"/>
        </w:rPr>
      </w:pPr>
      <w:r>
        <w:rPr>
          <w:rFonts w:asciiTheme="minorEastAsia" w:eastAsiaTheme="minorEastAsia" w:hAnsiTheme="minorEastAsia"/>
          <w:szCs w:val="24"/>
        </w:rPr>
        <w:br w:type="page"/>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szCs w:val="24"/>
        </w:rPr>
        <w:lastRenderedPageBreak/>
        <w:t>NT6000</w:t>
      </w:r>
      <w:r>
        <w:rPr>
          <w:rFonts w:asciiTheme="minorEastAsia" w:eastAsiaTheme="minorEastAsia" w:hAnsiTheme="minorEastAsia" w:hint="eastAsia"/>
          <w:szCs w:val="24"/>
        </w:rPr>
        <w:t>系统配置方案</w:t>
      </w:r>
    </w:p>
    <w:p w:rsidR="00E006D9" w:rsidRDefault="00B23A92">
      <w:pPr>
        <w:pStyle w:val="af6"/>
        <w:spacing w:line="480" w:lineRule="auto"/>
        <w:ind w:firstLineChars="0" w:firstLine="0"/>
        <w:outlineLvl w:val="1"/>
        <w:rPr>
          <w:rFonts w:asciiTheme="minorEastAsia" w:eastAsiaTheme="minorEastAsia" w:hAnsiTheme="minorEastAsia"/>
          <w:szCs w:val="24"/>
        </w:rPr>
      </w:pPr>
      <w:bookmarkStart w:id="235" w:name="_Toc259085998"/>
      <w:bookmarkStart w:id="236" w:name="_Toc272523816"/>
      <w:bookmarkStart w:id="237" w:name="_Toc257450781"/>
      <w:bookmarkStart w:id="238" w:name="_Toc171512828"/>
      <w:bookmarkStart w:id="239" w:name="_Toc258831620"/>
      <w:bookmarkStart w:id="240" w:name="_Toc294257182"/>
      <w:bookmarkStart w:id="241" w:name="_Toc26908"/>
      <w:bookmarkStart w:id="242" w:name="_Toc301775181"/>
      <w:bookmarkStart w:id="243" w:name="_Toc285898137"/>
      <w:bookmarkStart w:id="244" w:name="_Toc139791204"/>
      <w:bookmarkStart w:id="245" w:name="_Toc259003371"/>
      <w:bookmarkStart w:id="246" w:name="_Toc258597300"/>
      <w:bookmarkStart w:id="247" w:name="_Toc294249938"/>
      <w:bookmarkStart w:id="248" w:name="_Toc229886001"/>
      <w:bookmarkStart w:id="249" w:name="_Toc6061"/>
      <w:bookmarkStart w:id="250" w:name="_Toc133758596"/>
      <w:bookmarkStart w:id="251" w:name="_Toc133739457"/>
      <w:bookmarkStart w:id="252" w:name="_Toc133657779"/>
      <w:bookmarkStart w:id="253" w:name="_Toc139791954"/>
      <w:bookmarkStart w:id="254" w:name="_Toc94020266"/>
      <w:r>
        <w:rPr>
          <w:rFonts w:asciiTheme="minorEastAsia" w:eastAsiaTheme="minorEastAsia" w:hAnsiTheme="minorEastAsia" w:hint="eastAsia"/>
          <w:szCs w:val="24"/>
        </w:rPr>
        <w:t>5.</w:t>
      </w:r>
      <w:r>
        <w:rPr>
          <w:rFonts w:asciiTheme="minorEastAsia" w:eastAsiaTheme="minorEastAsia" w:hAnsiTheme="minorEastAsia"/>
          <w:szCs w:val="24"/>
        </w:rPr>
        <w:t xml:space="preserve"> </w:t>
      </w:r>
      <w:r>
        <w:rPr>
          <w:rFonts w:asciiTheme="minorEastAsia" w:eastAsiaTheme="minorEastAsia" w:hAnsiTheme="minorEastAsia" w:cs="仿宋_GB2312" w:hint="eastAsia"/>
          <w:bCs/>
          <w:color w:val="000000"/>
          <w:szCs w:val="24"/>
        </w:rPr>
        <w:t>网络的配置方案</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E006D9" w:rsidRDefault="00B23A92">
      <w:pPr>
        <w:spacing w:line="480" w:lineRule="auto"/>
        <w:ind w:firstLineChars="200" w:firstLine="480"/>
        <w:rPr>
          <w:rFonts w:asciiTheme="minorEastAsia" w:eastAsiaTheme="minorEastAsia" w:hAnsiTheme="minorEastAsia" w:cs="宋体"/>
          <w:szCs w:val="24"/>
        </w:rPr>
      </w:pPr>
      <w:r>
        <w:rPr>
          <w:rFonts w:asciiTheme="minorEastAsia" w:eastAsiaTheme="minorEastAsia" w:hAnsiTheme="minorEastAsia" w:cs="宋体" w:hint="eastAsia"/>
          <w:szCs w:val="24"/>
        </w:rPr>
        <w:t>NT6000系统的重要特点之一是具有一套完整、可靠、开放的通讯系统，通讯设备采用工业以太网交换机。控制网</w:t>
      </w:r>
      <w:proofErr w:type="spellStart"/>
      <w:r>
        <w:rPr>
          <w:rFonts w:asciiTheme="minorEastAsia" w:eastAsiaTheme="minorEastAsia" w:hAnsiTheme="minorEastAsia" w:cs="宋体" w:hint="eastAsia"/>
          <w:szCs w:val="24"/>
        </w:rPr>
        <w:t>eNET</w:t>
      </w:r>
      <w:proofErr w:type="spellEnd"/>
      <w:r>
        <w:rPr>
          <w:rFonts w:asciiTheme="minorEastAsia" w:eastAsiaTheme="minorEastAsia" w:hAnsiTheme="minorEastAsia" w:cs="宋体" w:hint="eastAsia"/>
          <w:szCs w:val="24"/>
        </w:rPr>
        <w:t>，采用全冗余容错技术，通讯协议为TCP/IP，严格遵循IEEE的标准。</w:t>
      </w:r>
      <w:proofErr w:type="spellStart"/>
      <w:r>
        <w:rPr>
          <w:rFonts w:asciiTheme="minorEastAsia" w:eastAsiaTheme="minorEastAsia" w:hAnsiTheme="minorEastAsia" w:cs="宋体" w:hint="eastAsia"/>
          <w:szCs w:val="24"/>
        </w:rPr>
        <w:t>eNET</w:t>
      </w:r>
      <w:proofErr w:type="spellEnd"/>
      <w:r>
        <w:rPr>
          <w:rFonts w:asciiTheme="minorEastAsia" w:eastAsiaTheme="minorEastAsia" w:hAnsiTheme="minorEastAsia" w:cs="宋体" w:hint="eastAsia"/>
          <w:szCs w:val="24"/>
        </w:rPr>
        <w:t>网络采用组播技术，数据传输采用主动发送机制，无论多少台操作员站，控制器只需要发送一次数据。DPU（分散处理单元）负荷恒定。NT6000 控制网采用点对点的、对等结构的、冗余一体化的快速以太网，系统中不需要任何网关。</w:t>
      </w:r>
    </w:p>
    <w:p w:rsidR="00E006D9" w:rsidRDefault="00E006D9">
      <w:pPr>
        <w:spacing w:line="480" w:lineRule="auto"/>
        <w:ind w:firstLineChars="200" w:firstLine="480"/>
        <w:rPr>
          <w:rFonts w:asciiTheme="minorEastAsia" w:eastAsiaTheme="minorEastAsia" w:hAnsiTheme="minorEastAsia" w:cs="宋体"/>
          <w:szCs w:val="24"/>
        </w:rPr>
      </w:pPr>
    </w:p>
    <w:p w:rsidR="00E006D9" w:rsidRDefault="00B23A92">
      <w:pPr>
        <w:spacing w:line="480" w:lineRule="auto"/>
        <w:ind w:firstLineChars="200" w:firstLine="480"/>
        <w:rPr>
          <w:rFonts w:asciiTheme="minorEastAsia" w:eastAsiaTheme="minorEastAsia" w:hAnsiTheme="minorEastAsia"/>
          <w:szCs w:val="24"/>
        </w:rPr>
      </w:pPr>
      <w:r>
        <w:rPr>
          <w:rFonts w:asciiTheme="minorEastAsia" w:eastAsiaTheme="minorEastAsia" w:hAnsiTheme="minorEastAsia"/>
          <w:szCs w:val="24"/>
        </w:rPr>
        <w:br w:type="page"/>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255" w:name="_Toc285898139"/>
      <w:bookmarkStart w:id="256" w:name="_Toc257450784"/>
      <w:bookmarkStart w:id="257" w:name="_Toc139791206"/>
      <w:bookmarkStart w:id="258" w:name="_Toc258831622"/>
      <w:bookmarkStart w:id="259" w:name="_Toc294249940"/>
      <w:bookmarkStart w:id="260" w:name="_Toc229886004"/>
      <w:bookmarkStart w:id="261" w:name="_Toc133758598"/>
      <w:bookmarkStart w:id="262" w:name="_Toc94020267"/>
      <w:bookmarkStart w:id="263" w:name="_Toc294257184"/>
      <w:bookmarkStart w:id="264" w:name="_Toc259086000"/>
      <w:bookmarkStart w:id="265" w:name="_Toc133739459"/>
      <w:bookmarkStart w:id="266" w:name="_Toc301775183"/>
      <w:bookmarkStart w:id="267" w:name="_Toc16410"/>
      <w:bookmarkStart w:id="268" w:name="_Toc258597302"/>
      <w:bookmarkStart w:id="269" w:name="_Toc133657781"/>
      <w:bookmarkStart w:id="270" w:name="_Toc259003373"/>
      <w:bookmarkStart w:id="271" w:name="_Toc272523818"/>
      <w:bookmarkStart w:id="272" w:name="_Toc171512830"/>
      <w:bookmarkStart w:id="273" w:name="_Toc22469"/>
      <w:bookmarkStart w:id="274" w:name="_Toc139791956"/>
      <w:r>
        <w:rPr>
          <w:rFonts w:asciiTheme="minorEastAsia" w:eastAsiaTheme="minorEastAsia" w:hAnsiTheme="minorEastAsia" w:hint="eastAsia"/>
          <w:szCs w:val="24"/>
        </w:rPr>
        <w:lastRenderedPageBreak/>
        <w:t>6</w:t>
      </w:r>
      <w:r>
        <w:rPr>
          <w:rFonts w:asciiTheme="minorEastAsia" w:eastAsiaTheme="minorEastAsia" w:hAnsiTheme="minorEastAsia"/>
          <w:szCs w:val="24"/>
        </w:rPr>
        <w:t xml:space="preserve"> </w:t>
      </w:r>
      <w:r>
        <w:rPr>
          <w:rFonts w:asciiTheme="minorEastAsia" w:eastAsiaTheme="minorEastAsia" w:hAnsiTheme="minorEastAsia" w:hint="eastAsia"/>
          <w:szCs w:val="24"/>
        </w:rPr>
        <w:t>.</w:t>
      </w:r>
      <w:r>
        <w:rPr>
          <w:rFonts w:asciiTheme="minorEastAsia" w:eastAsiaTheme="minorEastAsia" w:hAnsiTheme="minorEastAsia" w:cs="仿宋_GB2312" w:hint="eastAsia"/>
          <w:bCs/>
          <w:color w:val="000000"/>
          <w:szCs w:val="24"/>
        </w:rPr>
        <w:t>人机界面的配置</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E006D9" w:rsidRDefault="00B23A92">
      <w:pPr>
        <w:spacing w:line="480" w:lineRule="auto"/>
        <w:ind w:firstLineChars="350" w:firstLine="84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工程师站、操作员站的配置数量、参数完全按照技术规格书要求配置：</w:t>
      </w:r>
    </w:p>
    <w:p w:rsidR="00E006D9" w:rsidRDefault="00B23A92">
      <w:pPr>
        <w:pStyle w:val="a0"/>
        <w:spacing w:line="480" w:lineRule="auto"/>
        <w:contextualSpacing/>
        <w:rPr>
          <w:rFonts w:asciiTheme="minorEastAsia" w:eastAsiaTheme="minorEastAsia" w:hAnsiTheme="minorEastAsia"/>
          <w:szCs w:val="24"/>
        </w:rPr>
      </w:pPr>
      <w:r>
        <w:rPr>
          <w:rFonts w:asciiTheme="minorEastAsia" w:eastAsiaTheme="minorEastAsia" w:hAnsiTheme="minorEastAsia"/>
          <w:szCs w:val="24"/>
        </w:rPr>
        <w:tab/>
      </w:r>
      <w:r>
        <w:rPr>
          <w:rFonts w:asciiTheme="minorEastAsia" w:eastAsiaTheme="minorEastAsia" w:hAnsiTheme="minorEastAsia" w:hint="eastAsia"/>
          <w:szCs w:val="24"/>
        </w:rPr>
        <w:t>综合办公室一层中控室：</w:t>
      </w:r>
    </w:p>
    <w:p w:rsidR="00E006D9" w:rsidRDefault="00B23A92">
      <w:pPr>
        <w:pStyle w:val="a0"/>
        <w:spacing w:line="480" w:lineRule="auto"/>
        <w:contextualSpacing/>
        <w:rPr>
          <w:rFonts w:asciiTheme="minorEastAsia" w:eastAsiaTheme="minorEastAsia" w:hAnsiTheme="minorEastAsia"/>
          <w:szCs w:val="24"/>
        </w:rPr>
      </w:pPr>
      <w:r>
        <w:rPr>
          <w:rFonts w:asciiTheme="minorEastAsia" w:eastAsiaTheme="minorEastAsia" w:hAnsiTheme="minorEastAsia"/>
          <w:szCs w:val="24"/>
        </w:rPr>
        <w:tab/>
      </w:r>
      <w:r>
        <w:rPr>
          <w:rFonts w:asciiTheme="minorEastAsia" w:eastAsiaTheme="minorEastAsia" w:hAnsiTheme="minorEastAsia" w:cs="宋体" w:hint="eastAsia"/>
          <w:szCs w:val="24"/>
        </w:rPr>
        <w:t>ES</w:t>
      </w:r>
      <w:r>
        <w:rPr>
          <w:rFonts w:asciiTheme="minorEastAsia" w:eastAsiaTheme="minorEastAsia" w:hAnsiTheme="minorEastAsia" w:cs="宋体"/>
          <w:szCs w:val="24"/>
        </w:rPr>
        <w:t xml:space="preserve">1001 </w:t>
      </w:r>
      <w:r>
        <w:rPr>
          <w:rFonts w:asciiTheme="minorEastAsia" w:eastAsiaTheme="minorEastAsia" w:hAnsiTheme="minorEastAsia" w:cs="宋体"/>
          <w:szCs w:val="24"/>
        </w:rPr>
        <w:tab/>
      </w:r>
      <w:r>
        <w:rPr>
          <w:rFonts w:asciiTheme="minorEastAsia" w:eastAsiaTheme="minorEastAsia" w:hAnsiTheme="minorEastAsia" w:cs="宋体"/>
          <w:szCs w:val="24"/>
        </w:rPr>
        <w:tab/>
        <w:t xml:space="preserve"> DCS</w:t>
      </w:r>
      <w:r>
        <w:rPr>
          <w:rFonts w:asciiTheme="minorEastAsia" w:eastAsiaTheme="minorEastAsia" w:hAnsiTheme="minorEastAsia" w:cs="宋体" w:hint="eastAsia"/>
          <w:szCs w:val="24"/>
        </w:rPr>
        <w:t xml:space="preserve">工程师站 </w:t>
      </w:r>
      <w:r>
        <w:rPr>
          <w:rFonts w:asciiTheme="minorEastAsia" w:eastAsiaTheme="minorEastAsia" w:hAnsiTheme="minorEastAsia" w:cs="宋体"/>
          <w:szCs w:val="24"/>
        </w:rPr>
        <w:t>1</w:t>
      </w:r>
      <w:r>
        <w:rPr>
          <w:rFonts w:asciiTheme="minorEastAsia" w:eastAsiaTheme="minorEastAsia" w:hAnsiTheme="minorEastAsia" w:cs="宋体" w:hint="eastAsia"/>
          <w:szCs w:val="24"/>
        </w:rPr>
        <w:t>台</w:t>
      </w:r>
    </w:p>
    <w:p w:rsidR="00E006D9" w:rsidRDefault="00B23A92">
      <w:pPr>
        <w:pStyle w:val="a0"/>
        <w:spacing w:line="480" w:lineRule="auto"/>
        <w:ind w:firstLine="420"/>
        <w:contextualSpacing/>
        <w:rPr>
          <w:rFonts w:asciiTheme="minorEastAsia" w:eastAsiaTheme="minorEastAsia" w:hAnsiTheme="minorEastAsia" w:cs="宋体"/>
          <w:szCs w:val="24"/>
        </w:rPr>
      </w:pPr>
      <w:r>
        <w:rPr>
          <w:rFonts w:asciiTheme="minorEastAsia" w:eastAsiaTheme="minorEastAsia" w:hAnsiTheme="minorEastAsia" w:cs="宋体" w:hint="eastAsia"/>
          <w:szCs w:val="24"/>
        </w:rPr>
        <w:t>OS</w:t>
      </w:r>
      <w:r>
        <w:rPr>
          <w:rFonts w:asciiTheme="minorEastAsia" w:eastAsiaTheme="minorEastAsia" w:hAnsiTheme="minorEastAsia" w:cs="宋体"/>
          <w:szCs w:val="24"/>
        </w:rPr>
        <w:t xml:space="preserve">1021         </w:t>
      </w:r>
      <w:r>
        <w:rPr>
          <w:rFonts w:asciiTheme="minorEastAsia" w:eastAsiaTheme="minorEastAsia" w:hAnsiTheme="minorEastAsia" w:cs="宋体" w:hint="eastAsia"/>
          <w:szCs w:val="24"/>
        </w:rPr>
        <w:t>DCS</w:t>
      </w:r>
      <w:proofErr w:type="gramStart"/>
      <w:r>
        <w:rPr>
          <w:rFonts w:asciiTheme="minorEastAsia" w:eastAsiaTheme="minorEastAsia" w:hAnsiTheme="minorEastAsia" w:cs="宋体" w:hint="eastAsia"/>
          <w:szCs w:val="24"/>
        </w:rPr>
        <w:t>操作站</w:t>
      </w:r>
      <w:proofErr w:type="gramEnd"/>
      <w:r>
        <w:rPr>
          <w:rFonts w:asciiTheme="minorEastAsia" w:eastAsiaTheme="minorEastAsia" w:hAnsiTheme="minorEastAsia" w:cs="宋体" w:hint="eastAsia"/>
          <w:szCs w:val="24"/>
        </w:rPr>
        <w:t xml:space="preserve"> </w:t>
      </w:r>
      <w:r>
        <w:rPr>
          <w:rFonts w:asciiTheme="minorEastAsia" w:eastAsiaTheme="minorEastAsia" w:hAnsiTheme="minorEastAsia" w:cs="宋体"/>
          <w:szCs w:val="24"/>
        </w:rPr>
        <w:t xml:space="preserve">  1</w:t>
      </w:r>
      <w:r>
        <w:rPr>
          <w:rFonts w:asciiTheme="minorEastAsia" w:eastAsiaTheme="minorEastAsia" w:hAnsiTheme="minorEastAsia" w:cs="宋体" w:hint="eastAsia"/>
          <w:szCs w:val="24"/>
        </w:rPr>
        <w:t>台</w:t>
      </w:r>
    </w:p>
    <w:p w:rsidR="00E006D9" w:rsidRDefault="00B23A92">
      <w:pPr>
        <w:spacing w:line="480" w:lineRule="auto"/>
        <w:ind w:firstLineChars="200" w:firstLine="480"/>
        <w:rPr>
          <w:rFonts w:asciiTheme="minorEastAsia" w:eastAsiaTheme="minorEastAsia" w:hAnsiTheme="minorEastAsia"/>
          <w:bCs/>
          <w:szCs w:val="24"/>
        </w:rPr>
      </w:pPr>
      <w:bookmarkStart w:id="275" w:name="_Toc259086001"/>
      <w:bookmarkStart w:id="276" w:name="_Toc94020268"/>
      <w:bookmarkStart w:id="277" w:name="_Toc17264"/>
      <w:bookmarkStart w:id="278" w:name="_Toc133739460"/>
      <w:bookmarkStart w:id="279" w:name="_Toc139791957"/>
      <w:bookmarkStart w:id="280" w:name="_Toc258597303"/>
      <w:bookmarkStart w:id="281" w:name="_Toc133758599"/>
      <w:bookmarkStart w:id="282" w:name="_Toc139791207"/>
      <w:bookmarkStart w:id="283" w:name="_Toc171512831"/>
      <w:bookmarkStart w:id="284" w:name="_Toc229886005"/>
      <w:bookmarkStart w:id="285" w:name="_Toc257450785"/>
      <w:r>
        <w:rPr>
          <w:rFonts w:asciiTheme="minorEastAsia" w:eastAsiaTheme="minorEastAsia" w:hAnsiTheme="minorEastAsia" w:hint="eastAsia"/>
          <w:bCs/>
          <w:szCs w:val="24"/>
        </w:rPr>
        <w:t xml:space="preserve">6.1 </w:t>
      </w:r>
      <w:bookmarkStart w:id="286" w:name="_Toc502994354"/>
      <w:bookmarkStart w:id="287" w:name="_Toc12938111"/>
      <w:bookmarkStart w:id="288" w:name="_Toc490732057"/>
      <w:bookmarkStart w:id="289" w:name="_Toc502914830"/>
      <w:bookmarkStart w:id="290" w:name="_Toc484666215"/>
      <w:bookmarkStart w:id="291" w:name="_Toc502915851"/>
      <w:bookmarkStart w:id="292" w:name="_Toc37564794"/>
      <w:bookmarkStart w:id="293" w:name="_Toc487345055"/>
      <w:bookmarkStart w:id="294" w:name="_Toc17082331"/>
      <w:bookmarkStart w:id="295" w:name="_Toc485186927"/>
      <w:bookmarkStart w:id="296" w:name="_Toc506274939"/>
      <w:bookmarkStart w:id="297" w:name="_Toc491423538"/>
      <w:bookmarkStart w:id="298" w:name="_Toc484666073"/>
      <w:bookmarkStart w:id="299" w:name="_Toc502947996"/>
      <w:bookmarkStart w:id="300" w:name="_Toc506005364"/>
      <w:bookmarkStart w:id="301" w:name="_Toc485520283"/>
      <w:bookmarkStart w:id="302" w:name="_Toc526059408"/>
      <w:bookmarkStart w:id="303" w:name="_Toc484662217"/>
      <w:bookmarkStart w:id="304" w:name="_Toc487877308"/>
      <w:bookmarkStart w:id="305" w:name="_Toc526059604"/>
      <w:bookmarkStart w:id="306" w:name="_Toc515361220"/>
      <w:bookmarkStart w:id="307" w:name="_Toc526085703"/>
      <w:bookmarkStart w:id="308" w:name="_Toc490723293"/>
      <w:r>
        <w:rPr>
          <w:rFonts w:asciiTheme="minorEastAsia" w:eastAsiaTheme="minorEastAsia" w:hAnsiTheme="minorEastAsia" w:hint="eastAsia"/>
          <w:bCs/>
          <w:szCs w:val="24"/>
        </w:rPr>
        <w:t>工程师站</w:t>
      </w:r>
      <w:bookmarkEnd w:id="275"/>
      <w:bookmarkEnd w:id="276"/>
      <w:bookmarkEnd w:id="277"/>
      <w:bookmarkEnd w:id="278"/>
      <w:bookmarkEnd w:id="279"/>
      <w:bookmarkEnd w:id="280"/>
      <w:bookmarkEnd w:id="281"/>
      <w:bookmarkEnd w:id="282"/>
      <w:bookmarkEnd w:id="283"/>
      <w:bookmarkEnd w:id="284"/>
      <w:bookmarkEnd w:id="285"/>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用于程序开发、系统诊断、控制系统组态、数据库和画面的编辑及修改。并提供安放工程师站的工作台及工程师站的有关外设。本项目工程师站兼做历史数据记录站和OPC站，用于实现历史数据记录、存储和检索（HSR）和OPC通讯功能。</w:t>
      </w:r>
    </w:p>
    <w:p w:rsidR="00E006D9" w:rsidRDefault="00B23A92">
      <w:pPr>
        <w:spacing w:line="480" w:lineRule="auto"/>
        <w:ind w:firstLine="420"/>
        <w:rPr>
          <w:rFonts w:asciiTheme="minorEastAsia" w:eastAsiaTheme="minorEastAsia" w:hAnsiTheme="minorEastAsia"/>
          <w:szCs w:val="24"/>
        </w:rPr>
      </w:pPr>
      <w:r>
        <w:rPr>
          <w:rFonts w:asciiTheme="minorEastAsia" w:eastAsiaTheme="minorEastAsia" w:hAnsiTheme="minorEastAsia" w:cs="宋体" w:hint="eastAsia"/>
          <w:szCs w:val="24"/>
        </w:rPr>
        <w:t>工程师</w:t>
      </w:r>
      <w:r>
        <w:rPr>
          <w:rFonts w:asciiTheme="minorEastAsia" w:eastAsiaTheme="minorEastAsia" w:hAnsiTheme="minorEastAsia" w:hint="eastAsia"/>
          <w:szCs w:val="24"/>
        </w:rPr>
        <w:t>的基本功能如下：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3880"/>
      </w:tblGrid>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系统组态管理</w:t>
            </w:r>
          </w:p>
        </w:tc>
        <w:tc>
          <w:tcPr>
            <w:tcW w:w="4481"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网络管理、通讯检测、故障诊断</w:t>
            </w:r>
          </w:p>
        </w:tc>
      </w:tr>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外围设备管理</w:t>
            </w:r>
          </w:p>
        </w:tc>
        <w:tc>
          <w:tcPr>
            <w:tcW w:w="4481"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系统调试、诊断和维护</w:t>
            </w:r>
          </w:p>
        </w:tc>
      </w:tr>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其他功能与操作员站相同</w:t>
            </w:r>
          </w:p>
        </w:tc>
        <w:tc>
          <w:tcPr>
            <w:tcW w:w="4481" w:type="dxa"/>
          </w:tcPr>
          <w:p w:rsidR="00E006D9" w:rsidRDefault="00E006D9">
            <w:pPr>
              <w:spacing w:line="480" w:lineRule="auto"/>
              <w:rPr>
                <w:rFonts w:asciiTheme="minorEastAsia" w:eastAsiaTheme="minorEastAsia" w:hAnsiTheme="minorEastAsia"/>
                <w:szCs w:val="24"/>
              </w:rPr>
            </w:pPr>
          </w:p>
        </w:tc>
      </w:tr>
    </w:tbl>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工程师站的任务是在标准画面和用户组态画面上，汇集和显示有关的运行信息，供运行人员据此对装置的运行工况进行监视和控制。</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每一个工程师站都是冗余通讯总线上的一个站，且每个操作员站都有独立的冗余通讯处理模件，分别与冗余的通讯总线相连。</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系统流程画面均能在1秒（或更少）的时间内完全显示出来。所有显示的数据每秒更新一次。</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lastRenderedPageBreak/>
        <w:t>调用任一画面的击键次数，不多于三次。</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运行人员通过键盘或鼠标等发出的任何操作指令均能在1秒或更短的时间内被执行。从运行人员发出操作指令到被执行完毕的确认信息在LCD上反映出来的时间小于2秒。对运行人员操作指令的执行和确认，不会由于系统负载的改变或使用了Gateway而被延缓。</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能通过通讯总线（单独一个结点），调出系统内任一分散处理单元（控制器）的系统组态信息和有关数据，还可使买方人员将组态数据从工程师站上在线下载到各分散处理单元和操作员站。此外，当重新组态的数据被确认后，系统能自动地刷新其内存。</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w:t>
      </w:r>
      <w:proofErr w:type="gramStart"/>
      <w:r>
        <w:rPr>
          <w:rFonts w:asciiTheme="minorEastAsia" w:eastAsiaTheme="minorEastAsia" w:hAnsiTheme="minorEastAsia" w:cs="宋体" w:hint="eastAsia"/>
          <w:szCs w:val="24"/>
        </w:rPr>
        <w:t>包括站</w:t>
      </w:r>
      <w:proofErr w:type="gramEnd"/>
      <w:r>
        <w:rPr>
          <w:rFonts w:asciiTheme="minorEastAsia" w:eastAsiaTheme="minorEastAsia" w:hAnsiTheme="minorEastAsia" w:cs="宋体" w:hint="eastAsia"/>
          <w:szCs w:val="24"/>
        </w:rPr>
        <w:t>用处理器、图形处理器及能容纳系统内所有数据库、各种显示和组态程序所需的主存贮器和外存设备。还提供系统趋势显示所需的历史趋势缓冲器。</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w:t>
      </w:r>
      <w:proofErr w:type="gramStart"/>
      <w:r>
        <w:rPr>
          <w:rFonts w:asciiTheme="minorEastAsia" w:eastAsiaTheme="minorEastAsia" w:hAnsiTheme="minorEastAsia" w:cs="宋体" w:hint="eastAsia"/>
          <w:szCs w:val="24"/>
        </w:rPr>
        <w:t>具有组</w:t>
      </w:r>
      <w:proofErr w:type="gramEnd"/>
      <w:r>
        <w:rPr>
          <w:rFonts w:asciiTheme="minorEastAsia" w:eastAsiaTheme="minorEastAsia" w:hAnsiTheme="minorEastAsia" w:cs="宋体" w:hint="eastAsia"/>
          <w:szCs w:val="24"/>
        </w:rPr>
        <w:t>网能力（可作为网络服务器）或多终端能力，可以通过交换机与全厂管理网络相连。工程师站具有操作员站所有功能。</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工程师站设置软件保护密码，以防一般人员擅自改变控制策略、应用程序和系统数据库。</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运行人员监视的流程图其主要内容采用汉字显示，既要保证DCS的响应速度，又要保证系统可靠和稳定地运行</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rFonts w:asciiTheme="minorEastAsia" w:eastAsiaTheme="minorEastAsia" w:hAnsiTheme="minorEastAsia" w:cs="宋体" w:hint="eastAsia"/>
          <w:szCs w:val="24"/>
        </w:rPr>
        <w:t>。</w:t>
      </w:r>
    </w:p>
    <w:p w:rsidR="00E006D9" w:rsidRDefault="00B23A92">
      <w:pPr>
        <w:spacing w:line="480" w:lineRule="auto"/>
        <w:ind w:firstLineChars="200" w:firstLine="480"/>
        <w:textAlignment w:val="center"/>
        <w:rPr>
          <w:rFonts w:asciiTheme="minorEastAsia" w:eastAsiaTheme="minorEastAsia" w:hAnsiTheme="minorEastAsia"/>
          <w:bCs/>
          <w:szCs w:val="24"/>
        </w:rPr>
      </w:pPr>
      <w:bookmarkStart w:id="309" w:name="_Toc11956"/>
      <w:bookmarkStart w:id="310" w:name="_Toc94020269"/>
      <w:bookmarkStart w:id="311" w:name="_Toc345587823"/>
      <w:r>
        <w:rPr>
          <w:rFonts w:asciiTheme="minorEastAsia" w:eastAsiaTheme="minorEastAsia" w:hAnsiTheme="minorEastAsia" w:hint="eastAsia"/>
          <w:bCs/>
          <w:szCs w:val="24"/>
        </w:rPr>
        <w:t>6.2 操作员站</w:t>
      </w:r>
      <w:bookmarkEnd w:id="309"/>
      <w:bookmarkEnd w:id="310"/>
      <w:bookmarkEnd w:id="311"/>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操作员站的任务是在标准画面和用户组态画面上，汇集和显示有关的运行信</w:t>
      </w:r>
      <w:r>
        <w:rPr>
          <w:rFonts w:asciiTheme="minorEastAsia" w:eastAsiaTheme="minorEastAsia" w:hAnsiTheme="minorEastAsia" w:cs="宋体" w:hint="eastAsia"/>
          <w:szCs w:val="24"/>
        </w:rPr>
        <w:lastRenderedPageBreak/>
        <w:t>息，供运行人员据此对装置的运行工况进行监视和控制。</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操作员站的基本功能如下：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3880"/>
      </w:tblGrid>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监视系统内每一个模拟量和开关量（包括脉冲量）</w:t>
            </w:r>
          </w:p>
        </w:tc>
        <w:tc>
          <w:tcPr>
            <w:tcW w:w="4481"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显示并确认报警</w:t>
            </w:r>
          </w:p>
        </w:tc>
      </w:tr>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显示操作指导</w:t>
            </w:r>
          </w:p>
        </w:tc>
        <w:tc>
          <w:tcPr>
            <w:tcW w:w="4481"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建立趋势画面并获得趋势信息</w:t>
            </w:r>
          </w:p>
        </w:tc>
      </w:tr>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打印报表</w:t>
            </w:r>
          </w:p>
        </w:tc>
        <w:tc>
          <w:tcPr>
            <w:tcW w:w="4481"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控制驱动装置</w:t>
            </w:r>
          </w:p>
        </w:tc>
      </w:tr>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自动和手动控制方式的选择</w:t>
            </w:r>
          </w:p>
        </w:tc>
        <w:tc>
          <w:tcPr>
            <w:tcW w:w="4481"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调整过程设定值和偏置等</w:t>
            </w:r>
          </w:p>
        </w:tc>
      </w:tr>
      <w:tr w:rsidR="00E006D9">
        <w:tc>
          <w:tcPr>
            <w:tcW w:w="5395" w:type="dxa"/>
          </w:tcPr>
          <w:p w:rsidR="00E006D9" w:rsidRDefault="00B23A92">
            <w:pPr>
              <w:numPr>
                <w:ilvl w:val="0"/>
                <w:numId w:val="10"/>
              </w:numPr>
              <w:autoSpaceDE/>
              <w:autoSpaceDN/>
              <w:adjustRightInd/>
              <w:spacing w:line="480" w:lineRule="auto"/>
              <w:jc w:val="both"/>
              <w:rPr>
                <w:rFonts w:asciiTheme="minorEastAsia" w:eastAsiaTheme="minorEastAsia" w:hAnsiTheme="minorEastAsia"/>
                <w:szCs w:val="24"/>
              </w:rPr>
            </w:pPr>
            <w:r>
              <w:rPr>
                <w:rFonts w:asciiTheme="minorEastAsia" w:eastAsiaTheme="minorEastAsia" w:hAnsiTheme="minorEastAsia" w:hint="eastAsia"/>
                <w:szCs w:val="24"/>
              </w:rPr>
              <w:t>装置运行方式的选择</w:t>
            </w:r>
          </w:p>
        </w:tc>
        <w:tc>
          <w:tcPr>
            <w:tcW w:w="4481" w:type="dxa"/>
          </w:tcPr>
          <w:p w:rsidR="00E006D9" w:rsidRDefault="00E006D9">
            <w:pPr>
              <w:spacing w:line="480" w:lineRule="auto"/>
              <w:rPr>
                <w:rFonts w:asciiTheme="minorEastAsia" w:eastAsiaTheme="minorEastAsia" w:hAnsiTheme="minorEastAsia"/>
                <w:szCs w:val="24"/>
              </w:rPr>
            </w:pPr>
          </w:p>
        </w:tc>
      </w:tr>
    </w:tbl>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每一个操作员站都是冗余通讯总线上的一个站，且每个操作员站都有独立的冗余通讯处理模件，分别与冗余的通讯总线相连。</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虽然操作员站的使用各有分工，但任何显示和控制功能均能在任一操作员站上完成。</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LCD画面均能在1秒（或更少）的时间内完全显示出来。所有显示的数据每秒更新一次。</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调用任一画面的击键次数，不多于三次。</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运行人员通过键盘或鼠标等发出的任何操作指令均能在1秒或更短的时间内被执行。从运行人员发出操作指令到被执行完毕的确认信息在LCD上反映出来的时间小于2秒。对运行人员操作指令的执行和确认，不会由于系统负载的改变或使用了Gateway而被延缓。</w:t>
      </w:r>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hint="eastAsia"/>
          <w:szCs w:val="24"/>
        </w:rPr>
        <w:t>运行人员监视的流程图其主要内容采用汉字显示。同时，既要保证DCS的响</w:t>
      </w:r>
      <w:r>
        <w:rPr>
          <w:rFonts w:asciiTheme="minorEastAsia" w:eastAsiaTheme="minorEastAsia" w:hAnsiTheme="minorEastAsia" w:cs="宋体" w:hint="eastAsia"/>
          <w:szCs w:val="24"/>
        </w:rPr>
        <w:lastRenderedPageBreak/>
        <w:t>应速度，又要保证系统可靠和稳定地运行。</w:t>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312" w:name="_Toc133657782"/>
      <w:bookmarkStart w:id="313" w:name="_Toc94020270"/>
      <w:bookmarkStart w:id="314" w:name="_Toc285898140"/>
      <w:bookmarkStart w:id="315" w:name="_Toc6660"/>
      <w:bookmarkStart w:id="316" w:name="_Toc294257185"/>
      <w:bookmarkStart w:id="317" w:name="_Toc257450790"/>
      <w:bookmarkStart w:id="318" w:name="_Toc259086005"/>
      <w:bookmarkStart w:id="319" w:name="_Toc139791961"/>
      <w:bookmarkStart w:id="320" w:name="_Toc133739464"/>
      <w:bookmarkStart w:id="321" w:name="_Toc272523819"/>
      <w:bookmarkStart w:id="322" w:name="_Toc8835"/>
      <w:bookmarkStart w:id="323" w:name="_Toc133758603"/>
      <w:bookmarkStart w:id="324" w:name="_Toc259003374"/>
      <w:bookmarkStart w:id="325" w:name="_Toc171512835"/>
      <w:bookmarkStart w:id="326" w:name="_Toc301775184"/>
      <w:bookmarkStart w:id="327" w:name="_Toc294249941"/>
      <w:bookmarkStart w:id="328" w:name="_Toc229886009"/>
      <w:bookmarkStart w:id="329" w:name="_Toc258597307"/>
      <w:bookmarkStart w:id="330" w:name="_Toc258831623"/>
      <w:bookmarkStart w:id="331" w:name="_Toc139791211"/>
      <w:r>
        <w:rPr>
          <w:rFonts w:asciiTheme="minorEastAsia" w:eastAsiaTheme="minorEastAsia" w:hAnsiTheme="minorEastAsia" w:hint="eastAsia"/>
          <w:szCs w:val="24"/>
        </w:rPr>
        <w:t xml:space="preserve">7、 </w:t>
      </w:r>
      <w:r>
        <w:rPr>
          <w:rFonts w:asciiTheme="minorEastAsia" w:eastAsiaTheme="minorEastAsia" w:hAnsiTheme="minorEastAsia" w:cs="仿宋_GB2312" w:hint="eastAsia"/>
          <w:bCs/>
          <w:color w:val="000000"/>
          <w:szCs w:val="24"/>
        </w:rPr>
        <w:t>控制机柜和操作台的配置方案</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E006D9" w:rsidRDefault="00B23A92">
      <w:pPr>
        <w:spacing w:line="480" w:lineRule="auto"/>
        <w:ind w:firstLine="420"/>
        <w:rPr>
          <w:rFonts w:asciiTheme="minorEastAsia" w:eastAsiaTheme="minorEastAsia" w:hAnsiTheme="minorEastAsia"/>
          <w:szCs w:val="24"/>
        </w:rPr>
      </w:pPr>
      <w:bookmarkStart w:id="332" w:name="_Toc171512836"/>
      <w:bookmarkStart w:id="333" w:name="_Toc294249942"/>
      <w:bookmarkStart w:id="334" w:name="_Toc272523820"/>
      <w:bookmarkStart w:id="335" w:name="_Toc139791212"/>
      <w:bookmarkStart w:id="336" w:name="_Toc259003375"/>
      <w:bookmarkStart w:id="337" w:name="_Toc229886010"/>
      <w:bookmarkStart w:id="338" w:name="_Toc257450791"/>
      <w:bookmarkStart w:id="339" w:name="_Toc285898141"/>
      <w:bookmarkStart w:id="340" w:name="_Toc294257186"/>
      <w:bookmarkStart w:id="341" w:name="_Toc258597308"/>
      <w:bookmarkStart w:id="342" w:name="_Toc259086006"/>
      <w:bookmarkStart w:id="343" w:name="_Toc139791962"/>
      <w:bookmarkStart w:id="344" w:name="_Toc133657783"/>
      <w:bookmarkStart w:id="345" w:name="_Toc133758604"/>
      <w:bookmarkStart w:id="346" w:name="_Toc301775185"/>
      <w:bookmarkStart w:id="347" w:name="_Toc133739465"/>
      <w:bookmarkStart w:id="348" w:name="_Toc258831624"/>
      <w:r>
        <w:rPr>
          <w:rFonts w:asciiTheme="minorEastAsia" w:eastAsiaTheme="minorEastAsia" w:hAnsiTheme="minorEastAsia" w:hint="eastAsia"/>
          <w:szCs w:val="24"/>
        </w:rPr>
        <w:t>本工程机柜采用科远公司标准机柜产品，防护等级 IP54，控制柜推荐尺寸为2200</w:t>
      </w:r>
      <w:proofErr w:type="gramStart"/>
      <w:r>
        <w:rPr>
          <w:rFonts w:asciiTheme="minorEastAsia" w:eastAsiaTheme="minorEastAsia" w:hAnsiTheme="minorEastAsia" w:hint="eastAsia"/>
          <w:szCs w:val="24"/>
        </w:rPr>
        <w:t>mmX800mmX800</w:t>
      </w:r>
      <w:proofErr w:type="gramEnd"/>
      <w:r>
        <w:rPr>
          <w:rFonts w:asciiTheme="minorEastAsia" w:eastAsiaTheme="minorEastAsia" w:hAnsiTheme="minorEastAsia" w:hint="eastAsia"/>
          <w:szCs w:val="24"/>
        </w:rPr>
        <w:t xml:space="preserve">mm（包括底座），颜色 </w:t>
      </w:r>
      <w:r>
        <w:rPr>
          <w:rFonts w:asciiTheme="minorEastAsia" w:eastAsiaTheme="minorEastAsia" w:hAnsiTheme="minorEastAsia"/>
          <w:szCs w:val="24"/>
        </w:rPr>
        <w:t>RAL703</w:t>
      </w:r>
      <w:r>
        <w:rPr>
          <w:rFonts w:asciiTheme="minorEastAsia" w:eastAsiaTheme="minorEastAsia" w:hAnsiTheme="minorEastAsia" w:hint="eastAsia"/>
          <w:szCs w:val="24"/>
        </w:rPr>
        <w:t>5（颜色可选）。</w:t>
      </w:r>
    </w:p>
    <w:p w:rsidR="00E006D9" w:rsidRDefault="00B23A92">
      <w:pPr>
        <w:spacing w:line="480" w:lineRule="auto"/>
        <w:ind w:firstLine="420"/>
        <w:rPr>
          <w:rFonts w:asciiTheme="minorEastAsia" w:eastAsiaTheme="minorEastAsia" w:hAnsiTheme="minorEastAsia"/>
          <w:szCs w:val="24"/>
        </w:rPr>
      </w:pPr>
      <w:r>
        <w:rPr>
          <w:rFonts w:asciiTheme="minorEastAsia" w:eastAsiaTheme="minorEastAsia" w:hAnsiTheme="minorEastAsia" w:hint="eastAsia"/>
          <w:szCs w:val="24"/>
        </w:rPr>
        <w:t>柜内预置设备安装支架、背板，机柜底部预装接地铜排，配电缆柔性密封模块，可拆卸进线封口板，密封良好，易于施工和维护管理的方便。</w:t>
      </w:r>
    </w:p>
    <w:p w:rsidR="00E006D9" w:rsidRDefault="00B23A92">
      <w:pPr>
        <w:spacing w:line="48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机柜配置图：</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4956"/>
      </w:tblGrid>
      <w:tr w:rsidR="00E006D9">
        <w:tc>
          <w:tcPr>
            <w:tcW w:w="4938" w:type="dxa"/>
            <w:tcBorders>
              <w:tl2br w:val="nil"/>
              <w:tr2bl w:val="nil"/>
            </w:tcBorders>
          </w:tcPr>
          <w:p w:rsidR="00E006D9" w:rsidRDefault="00B23A92">
            <w:pPr>
              <w:pStyle w:val="a0"/>
              <w:spacing w:line="480" w:lineRule="auto"/>
              <w:rPr>
                <w:rFonts w:asciiTheme="minorEastAsia" w:eastAsiaTheme="minorEastAsia" w:hAnsiTheme="minorEastAsia"/>
                <w:szCs w:val="24"/>
              </w:rPr>
            </w:pPr>
            <w:r>
              <w:rPr>
                <w:rFonts w:asciiTheme="minorEastAsia" w:eastAsiaTheme="minorEastAsia" w:hAnsiTheme="minorEastAsia"/>
                <w:noProof/>
                <w:szCs w:val="24"/>
              </w:rPr>
              <w:drawing>
                <wp:inline distT="0" distB="0" distL="0" distR="0">
                  <wp:extent cx="1212215" cy="2081530"/>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3"/>
                          <a:srcRect l="29659" r="25771"/>
                          <a:stretch>
                            <a:fillRect/>
                          </a:stretch>
                        </pic:blipFill>
                        <pic:spPr>
                          <a:xfrm>
                            <a:off x="0" y="0"/>
                            <a:ext cx="1217356" cy="2090335"/>
                          </a:xfrm>
                          <a:prstGeom prst="rect">
                            <a:avLst/>
                          </a:prstGeom>
                          <a:ln>
                            <a:noFill/>
                          </a:ln>
                        </pic:spPr>
                      </pic:pic>
                    </a:graphicData>
                  </a:graphic>
                </wp:inline>
              </w:drawing>
            </w:r>
            <w:r>
              <w:rPr>
                <w:rFonts w:asciiTheme="minorEastAsia" w:eastAsiaTheme="minorEastAsia" w:hAnsiTheme="minorEastAsia"/>
                <w:noProof/>
                <w:szCs w:val="24"/>
              </w:rPr>
              <w:drawing>
                <wp:inline distT="0" distB="0" distL="0" distR="0">
                  <wp:extent cx="1206500" cy="22199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4"/>
                          <a:srcRect l="33989" r="27515" b="7447"/>
                          <a:stretch>
                            <a:fillRect/>
                          </a:stretch>
                        </pic:blipFill>
                        <pic:spPr>
                          <a:xfrm>
                            <a:off x="0" y="0"/>
                            <a:ext cx="1208909" cy="2224420"/>
                          </a:xfrm>
                          <a:prstGeom prst="rect">
                            <a:avLst/>
                          </a:prstGeom>
                          <a:ln>
                            <a:noFill/>
                          </a:ln>
                        </pic:spPr>
                      </pic:pic>
                    </a:graphicData>
                  </a:graphic>
                </wp:inline>
              </w:drawing>
            </w:r>
          </w:p>
        </w:tc>
        <w:tc>
          <w:tcPr>
            <w:tcW w:w="4938" w:type="dxa"/>
            <w:tcBorders>
              <w:tl2br w:val="nil"/>
              <w:tr2bl w:val="nil"/>
            </w:tcBorders>
          </w:tcPr>
          <w:p w:rsidR="00E006D9" w:rsidRDefault="00B23A92">
            <w:pPr>
              <w:pStyle w:val="a0"/>
              <w:spacing w:line="480" w:lineRule="auto"/>
              <w:rPr>
                <w:rFonts w:asciiTheme="minorEastAsia" w:eastAsiaTheme="minorEastAsia" w:hAnsiTheme="minorEastAsia"/>
                <w:szCs w:val="24"/>
              </w:rPr>
            </w:pPr>
            <w:r>
              <w:rPr>
                <w:rFonts w:asciiTheme="minorEastAsia" w:eastAsiaTheme="minorEastAsia" w:hAnsiTheme="minorEastAsia"/>
                <w:noProof/>
                <w:szCs w:val="24"/>
              </w:rPr>
              <w:drawing>
                <wp:inline distT="0" distB="0" distL="0" distR="0">
                  <wp:extent cx="3007995" cy="1934210"/>
                  <wp:effectExtent l="0" t="0" r="190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5"/>
                          <a:stretch>
                            <a:fillRect/>
                          </a:stretch>
                        </pic:blipFill>
                        <pic:spPr>
                          <a:xfrm>
                            <a:off x="0" y="0"/>
                            <a:ext cx="3007995" cy="1934210"/>
                          </a:xfrm>
                          <a:prstGeom prst="rect">
                            <a:avLst/>
                          </a:prstGeom>
                        </pic:spPr>
                      </pic:pic>
                    </a:graphicData>
                  </a:graphic>
                </wp:inline>
              </w:drawing>
            </w:r>
          </w:p>
        </w:tc>
      </w:tr>
    </w:tbl>
    <w:p w:rsidR="00E006D9" w:rsidRDefault="00B23A92">
      <w:pPr>
        <w:spacing w:line="480" w:lineRule="auto"/>
        <w:ind w:firstLineChars="200" w:firstLine="480"/>
        <w:rPr>
          <w:rFonts w:asciiTheme="minorEastAsia" w:eastAsiaTheme="minorEastAsia" w:hAnsiTheme="minorEastAsia"/>
          <w:szCs w:val="24"/>
        </w:rPr>
      </w:pPr>
      <w:r>
        <w:rPr>
          <w:rFonts w:asciiTheme="minorEastAsia" w:eastAsiaTheme="minorEastAsia" w:hAnsiTheme="minorEastAsia" w:cstheme="minorEastAsia" w:hint="eastAsia"/>
          <w:szCs w:val="24"/>
        </w:rPr>
        <w:t>提供操作员站台，推荐方案：操作台尺寸 800mm*1200mm*750mm（深*宽*高）。台面厚2.5mm，其余厚2mm，拼接方便，缝隙极小，颜色样式可选。桌面上角左右</w:t>
      </w:r>
      <w:r>
        <w:rPr>
          <w:rFonts w:asciiTheme="minorEastAsia" w:eastAsiaTheme="minorEastAsia" w:hAnsiTheme="minorEastAsia" w:cstheme="minorEastAsia" w:hint="eastAsia"/>
          <w:szCs w:val="24"/>
        </w:rPr>
        <w:lastRenderedPageBreak/>
        <w:t>各设一个进线约束口，桌下计算</w:t>
      </w:r>
      <w:proofErr w:type="gramStart"/>
      <w:r>
        <w:rPr>
          <w:rFonts w:asciiTheme="minorEastAsia" w:eastAsiaTheme="minorEastAsia" w:hAnsiTheme="minorEastAsia" w:cstheme="minorEastAsia" w:hint="eastAsia"/>
          <w:szCs w:val="24"/>
        </w:rPr>
        <w:t>机仓</w:t>
      </w:r>
      <w:proofErr w:type="gramEnd"/>
      <w:r>
        <w:rPr>
          <w:rFonts w:asciiTheme="minorEastAsia" w:eastAsiaTheme="minorEastAsia" w:hAnsiTheme="minorEastAsia" w:cstheme="minorEastAsia" w:hint="eastAsia"/>
          <w:szCs w:val="24"/>
        </w:rPr>
        <w:t>内右侧布置1个多孔六位插座、接线端子。柜门带锁，方便对设备的管理与维护。操作台整体简洁美观、坚固耐用。</w:t>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349" w:name="_Toc94020271"/>
      <w:bookmarkStart w:id="350" w:name="_Toc31527"/>
      <w:bookmarkStart w:id="351" w:name="_Toc9714"/>
      <w:r>
        <w:rPr>
          <w:rFonts w:asciiTheme="minorEastAsia" w:eastAsiaTheme="minorEastAsia" w:hAnsiTheme="minorEastAsia" w:hint="eastAsia"/>
          <w:szCs w:val="24"/>
        </w:rPr>
        <w:t>8</w:t>
      </w:r>
      <w:r>
        <w:rPr>
          <w:rFonts w:asciiTheme="minorEastAsia" w:eastAsiaTheme="minorEastAsia" w:hAnsiTheme="minorEastAsia"/>
          <w:szCs w:val="24"/>
        </w:rPr>
        <w:t xml:space="preserve"> </w:t>
      </w:r>
      <w:r>
        <w:rPr>
          <w:rFonts w:asciiTheme="minorEastAsia" w:eastAsiaTheme="minorEastAsia" w:hAnsiTheme="minorEastAsia" w:hint="eastAsia"/>
          <w:szCs w:val="24"/>
        </w:rPr>
        <w:t>.</w:t>
      </w:r>
      <w:r>
        <w:rPr>
          <w:rFonts w:asciiTheme="minorEastAsia" w:eastAsiaTheme="minorEastAsia" w:hAnsiTheme="minorEastAsia" w:cs="仿宋_GB2312" w:hint="eastAsia"/>
          <w:bCs/>
          <w:color w:val="000000"/>
          <w:szCs w:val="24"/>
        </w:rPr>
        <w:t>电源系统及接地的配置方案</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E006D9" w:rsidRDefault="00B23A92">
      <w:pPr>
        <w:spacing w:line="480" w:lineRule="auto"/>
        <w:ind w:firstLineChars="200" w:firstLine="480"/>
        <w:textAlignment w:val="center"/>
        <w:rPr>
          <w:rFonts w:asciiTheme="minorEastAsia" w:eastAsiaTheme="minorEastAsia" w:hAnsiTheme="minorEastAsia"/>
          <w:bCs/>
          <w:szCs w:val="24"/>
        </w:rPr>
      </w:pPr>
      <w:bookmarkStart w:id="352" w:name="_Toc259086007"/>
      <w:bookmarkStart w:id="353" w:name="_Toc257450792"/>
      <w:bookmarkStart w:id="354" w:name="_Toc94020272"/>
      <w:bookmarkStart w:id="355" w:name="_Toc16385"/>
      <w:bookmarkStart w:id="356" w:name="_Toc258597309"/>
      <w:bookmarkStart w:id="357" w:name="_Toc229886011"/>
      <w:bookmarkStart w:id="358" w:name="_Toc139791213"/>
      <w:bookmarkStart w:id="359" w:name="_Toc133758605"/>
      <w:bookmarkStart w:id="360" w:name="_Toc139791963"/>
      <w:bookmarkStart w:id="361" w:name="_Toc171512837"/>
      <w:bookmarkStart w:id="362" w:name="_Toc133739466"/>
      <w:r>
        <w:rPr>
          <w:rFonts w:asciiTheme="minorEastAsia" w:eastAsiaTheme="minorEastAsia" w:hAnsiTheme="minorEastAsia" w:hint="eastAsia"/>
          <w:bCs/>
          <w:szCs w:val="24"/>
        </w:rPr>
        <w:t>8.1 电源配置</w:t>
      </w:r>
      <w:bookmarkEnd w:id="352"/>
      <w:bookmarkEnd w:id="353"/>
      <w:bookmarkEnd w:id="354"/>
      <w:bookmarkEnd w:id="355"/>
      <w:bookmarkEnd w:id="356"/>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DCS电源</w:t>
      </w:r>
      <w:proofErr w:type="gramStart"/>
      <w:r>
        <w:rPr>
          <w:rFonts w:asciiTheme="minorEastAsia" w:eastAsiaTheme="minorEastAsia" w:hAnsiTheme="minorEastAsia" w:cs="宋体" w:hint="eastAsia"/>
          <w:szCs w:val="24"/>
          <w:lang w:val="zh-CN"/>
        </w:rPr>
        <w:t>柜接受</w:t>
      </w:r>
      <w:proofErr w:type="gramEnd"/>
      <w:r>
        <w:rPr>
          <w:rFonts w:asciiTheme="minorEastAsia" w:eastAsiaTheme="minorEastAsia" w:hAnsiTheme="minorEastAsia" w:cs="宋体" w:hint="eastAsia"/>
          <w:szCs w:val="24"/>
          <w:lang w:val="zh-CN"/>
        </w:rPr>
        <w:t>两路UPS电源，通过电源</w:t>
      </w:r>
      <w:proofErr w:type="gramStart"/>
      <w:r>
        <w:rPr>
          <w:rFonts w:asciiTheme="minorEastAsia" w:eastAsiaTheme="minorEastAsia" w:hAnsiTheme="minorEastAsia" w:cs="宋体" w:hint="eastAsia"/>
          <w:szCs w:val="24"/>
          <w:lang w:val="zh-CN"/>
        </w:rPr>
        <w:t>柜分别</w:t>
      </w:r>
      <w:proofErr w:type="gramEnd"/>
      <w:r>
        <w:rPr>
          <w:rFonts w:asciiTheme="minorEastAsia" w:eastAsiaTheme="minorEastAsia" w:hAnsiTheme="minorEastAsia" w:cs="宋体" w:hint="eastAsia"/>
          <w:szCs w:val="24"/>
          <w:lang w:val="zh-CN"/>
        </w:rPr>
        <w:t>给各控制机柜分配电源，不允许跳接供电。两路电源给控制机柜</w:t>
      </w:r>
      <w:proofErr w:type="gramStart"/>
      <w:r>
        <w:rPr>
          <w:rFonts w:asciiTheme="minorEastAsia" w:eastAsiaTheme="minorEastAsia" w:hAnsiTheme="minorEastAsia" w:cs="宋体" w:hint="eastAsia"/>
          <w:szCs w:val="24"/>
          <w:lang w:val="zh-CN"/>
        </w:rPr>
        <w:t>中卡件等</w:t>
      </w:r>
      <w:proofErr w:type="gramEnd"/>
      <w:r>
        <w:rPr>
          <w:rFonts w:asciiTheme="minorEastAsia" w:eastAsiaTheme="minorEastAsia" w:hAnsiTheme="minorEastAsia" w:cs="宋体" w:hint="eastAsia"/>
          <w:szCs w:val="24"/>
          <w:lang w:val="zh-CN"/>
        </w:rPr>
        <w:t>供电，由各控制机柜完成电源冗余切换。</w:t>
      </w:r>
    </w:p>
    <w:p w:rsidR="00E006D9" w:rsidRDefault="00B23A92">
      <w:pPr>
        <w:spacing w:line="480" w:lineRule="auto"/>
        <w:ind w:firstLine="420"/>
        <w:rPr>
          <w:rFonts w:asciiTheme="minorEastAsia" w:eastAsiaTheme="minorEastAsia" w:hAnsiTheme="minorEastAsia"/>
          <w:szCs w:val="24"/>
        </w:rPr>
      </w:pPr>
      <w:r>
        <w:rPr>
          <w:rFonts w:asciiTheme="minorEastAsia" w:eastAsiaTheme="minorEastAsia" w:hAnsiTheme="minorEastAsia" w:cs="宋体" w:hint="eastAsia"/>
          <w:szCs w:val="24"/>
        </w:rPr>
        <w:t>二路电源冗余，任意一路电源故障时报警并自动切换到另一路，以保证任何一路电源的故障均不会导致系统的任一部分失电。</w:t>
      </w:r>
    </w:p>
    <w:p w:rsidR="00E006D9" w:rsidRDefault="00B23A92">
      <w:pPr>
        <w:spacing w:line="480" w:lineRule="auto"/>
        <w:ind w:firstLine="420"/>
        <w:rPr>
          <w:rFonts w:asciiTheme="minorEastAsia" w:eastAsiaTheme="minorEastAsia" w:hAnsiTheme="minorEastAsia"/>
          <w:szCs w:val="24"/>
        </w:rPr>
      </w:pPr>
      <w:r>
        <w:rPr>
          <w:rFonts w:asciiTheme="minorEastAsia" w:eastAsiaTheme="minorEastAsia" w:hAnsiTheme="minorEastAsia" w:cs="宋体" w:hint="eastAsia"/>
          <w:szCs w:val="24"/>
        </w:rPr>
        <w:t>接受变送器输入信号的模拟量输入通道，能承受输入端完全的短路，并不影响其它输入通道。</w:t>
      </w:r>
    </w:p>
    <w:p w:rsidR="00E006D9" w:rsidRDefault="00B23A92">
      <w:pPr>
        <w:spacing w:line="480" w:lineRule="auto"/>
        <w:ind w:firstLine="420"/>
        <w:rPr>
          <w:rFonts w:asciiTheme="minorEastAsia" w:eastAsiaTheme="minorEastAsia" w:hAnsiTheme="minorEastAsia"/>
          <w:szCs w:val="24"/>
        </w:rPr>
      </w:pPr>
      <w:r>
        <w:rPr>
          <w:rFonts w:asciiTheme="minorEastAsia" w:eastAsiaTheme="minorEastAsia" w:hAnsiTheme="minorEastAsia" w:cs="宋体" w:hint="eastAsia"/>
          <w:szCs w:val="24"/>
        </w:rPr>
        <w:t>无论是</w:t>
      </w:r>
      <w:r>
        <w:rPr>
          <w:rFonts w:asciiTheme="minorEastAsia" w:eastAsiaTheme="minorEastAsia" w:hAnsiTheme="minorEastAsia" w:cs="宋体"/>
          <w:szCs w:val="24"/>
        </w:rPr>
        <w:t>4</w:t>
      </w:r>
      <w:r>
        <w:rPr>
          <w:rFonts w:asciiTheme="minorEastAsia" w:eastAsiaTheme="minorEastAsia" w:hAnsiTheme="minorEastAsia" w:cs="宋体" w:hint="eastAsia"/>
          <w:szCs w:val="24"/>
        </w:rPr>
        <w:t>～</w:t>
      </w:r>
      <w:r>
        <w:rPr>
          <w:rFonts w:asciiTheme="minorEastAsia" w:eastAsiaTheme="minorEastAsia" w:hAnsiTheme="minorEastAsia" w:cs="宋体"/>
          <w:szCs w:val="24"/>
        </w:rPr>
        <w:t>20mA</w:t>
      </w:r>
      <w:r>
        <w:rPr>
          <w:rFonts w:asciiTheme="minorEastAsia" w:eastAsiaTheme="minorEastAsia" w:hAnsiTheme="minorEastAsia" w:cs="宋体" w:hint="eastAsia"/>
          <w:szCs w:val="24"/>
        </w:rPr>
        <w:t>输出还是开关量信号输出，都有过负荷保护措施，任一控制设备的电源被拆除，均报警，并将受此影响的控制回路切至手动。</w:t>
      </w:r>
    </w:p>
    <w:p w:rsidR="00E006D9" w:rsidRDefault="00B23A92">
      <w:pPr>
        <w:pStyle w:val="a0"/>
        <w:spacing w:after="0" w:line="480" w:lineRule="auto"/>
        <w:ind w:firstLineChars="200" w:firstLine="480"/>
        <w:rPr>
          <w:rFonts w:asciiTheme="minorEastAsia" w:eastAsiaTheme="minorEastAsia" w:hAnsiTheme="minorEastAsia"/>
          <w:szCs w:val="24"/>
          <w:lang w:val="zh-CN"/>
        </w:rPr>
      </w:pPr>
      <w:r>
        <w:rPr>
          <w:rFonts w:asciiTheme="minorEastAsia" w:eastAsiaTheme="minorEastAsia" w:hAnsiTheme="minorEastAsia" w:cs="宋体" w:hint="eastAsia"/>
          <w:szCs w:val="24"/>
        </w:rPr>
        <w:t>每一输入、输出通道板的供电都有单独的熔断器或采取其它相应的保护措施。</w:t>
      </w:r>
    </w:p>
    <w:p w:rsidR="00E006D9" w:rsidRDefault="00B23A92">
      <w:pPr>
        <w:spacing w:line="480" w:lineRule="auto"/>
        <w:ind w:firstLineChars="200" w:firstLine="480"/>
        <w:jc w:val="center"/>
        <w:textAlignment w:val="center"/>
        <w:rPr>
          <w:rFonts w:asciiTheme="minorEastAsia" w:eastAsiaTheme="minorEastAsia" w:hAnsiTheme="minorEastAsia"/>
          <w:szCs w:val="24"/>
        </w:rPr>
      </w:pPr>
      <w:r>
        <w:rPr>
          <w:rFonts w:asciiTheme="minorEastAsia" w:eastAsiaTheme="minorEastAsia" w:hAnsiTheme="minorEastAsia"/>
          <w:szCs w:val="24"/>
        </w:rPr>
        <w:t xml:space="preserve"> </w:t>
      </w:r>
    </w:p>
    <w:p w:rsidR="00E006D9" w:rsidRDefault="00B23A92">
      <w:pPr>
        <w:spacing w:line="480" w:lineRule="auto"/>
        <w:ind w:firstLineChars="200" w:firstLine="480"/>
        <w:textAlignment w:val="center"/>
        <w:rPr>
          <w:rFonts w:asciiTheme="minorEastAsia" w:eastAsiaTheme="minorEastAsia" w:hAnsiTheme="minorEastAsia" w:cs="宋体"/>
          <w:bCs/>
          <w:szCs w:val="24"/>
          <w:lang w:val="zh-CN"/>
        </w:rPr>
      </w:pPr>
      <w:bookmarkStart w:id="363" w:name="_Toc326132389"/>
      <w:bookmarkStart w:id="364" w:name="_Toc326231054"/>
      <w:r>
        <w:rPr>
          <w:rFonts w:asciiTheme="minorEastAsia" w:eastAsiaTheme="minorEastAsia" w:hAnsiTheme="minorEastAsia" w:cs="宋体" w:hint="eastAsia"/>
          <w:szCs w:val="24"/>
          <w:lang w:val="zh-CN"/>
        </w:rPr>
        <w:t>电源负载如下表所示：</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57"/>
        <w:gridCol w:w="1727"/>
        <w:gridCol w:w="1605"/>
      </w:tblGrid>
      <w:tr w:rsidR="00E006D9">
        <w:trPr>
          <w:trHeight w:hRule="exact" w:val="887"/>
          <w:jc w:val="center"/>
        </w:trPr>
        <w:tc>
          <w:tcPr>
            <w:tcW w:w="2857"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现场机柜室</w:t>
            </w:r>
          </w:p>
        </w:tc>
        <w:tc>
          <w:tcPr>
            <w:tcW w:w="1727" w:type="dxa"/>
            <w:tcBorders>
              <w:top w:val="single" w:sz="4" w:space="0" w:color="auto"/>
              <w:left w:val="single" w:sz="4" w:space="0" w:color="auto"/>
              <w:bottom w:val="single" w:sz="4" w:space="0" w:color="auto"/>
              <w:right w:val="single" w:sz="4" w:space="0" w:color="auto"/>
            </w:tcBorders>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机柜</w:t>
            </w:r>
          </w:p>
        </w:tc>
        <w:tc>
          <w:tcPr>
            <w:tcW w:w="1605"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合计</w:t>
            </w:r>
          </w:p>
        </w:tc>
      </w:tr>
      <w:tr w:rsidR="00E006D9">
        <w:trPr>
          <w:trHeight w:hRule="exact" w:val="787"/>
          <w:jc w:val="center"/>
        </w:trPr>
        <w:tc>
          <w:tcPr>
            <w:tcW w:w="2857"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供电负荷（kW）</w:t>
            </w:r>
          </w:p>
        </w:tc>
        <w:tc>
          <w:tcPr>
            <w:tcW w:w="1727" w:type="dxa"/>
            <w:tcBorders>
              <w:top w:val="single" w:sz="4" w:space="0" w:color="auto"/>
              <w:left w:val="single" w:sz="4" w:space="0" w:color="auto"/>
              <w:bottom w:val="single" w:sz="4" w:space="0" w:color="auto"/>
              <w:right w:val="single" w:sz="4" w:space="0" w:color="auto"/>
            </w:tcBorders>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2×</w:t>
            </w:r>
            <w:r>
              <w:rPr>
                <w:rFonts w:asciiTheme="minorEastAsia" w:eastAsiaTheme="minorEastAsia" w:hAnsiTheme="minorEastAsia" w:cs="宋体"/>
                <w:szCs w:val="24"/>
              </w:rPr>
              <w:t>0.7</w:t>
            </w:r>
          </w:p>
        </w:tc>
        <w:tc>
          <w:tcPr>
            <w:tcW w:w="1605"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szCs w:val="24"/>
              </w:rPr>
              <w:t>1.4</w:t>
            </w:r>
          </w:p>
        </w:tc>
      </w:tr>
    </w:tbl>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NT6000 是一套低功耗的DCS系统，需配置足够容量的UPS电源，保证外部电</w:t>
      </w:r>
      <w:r>
        <w:rPr>
          <w:rFonts w:asciiTheme="minorEastAsia" w:eastAsiaTheme="minorEastAsia" w:hAnsiTheme="minorEastAsia" w:cs="宋体" w:hint="eastAsia"/>
          <w:szCs w:val="24"/>
          <w:lang w:val="zh-CN"/>
        </w:rPr>
        <w:lastRenderedPageBreak/>
        <w:t>源全部丢失后，维持控制系统短时间内的正常供电，同时满足项目对部分现场设备供电的要求。</w:t>
      </w:r>
    </w:p>
    <w:p w:rsidR="00E006D9" w:rsidRDefault="00B23A92">
      <w:pPr>
        <w:spacing w:line="480" w:lineRule="auto"/>
        <w:ind w:firstLineChars="200" w:firstLine="480"/>
        <w:textAlignment w:val="center"/>
        <w:rPr>
          <w:rFonts w:asciiTheme="minorEastAsia" w:eastAsiaTheme="minorEastAsia" w:hAnsiTheme="minorEastAsia"/>
          <w:bCs/>
          <w:szCs w:val="24"/>
        </w:rPr>
      </w:pPr>
      <w:bookmarkStart w:id="365" w:name="_Toc94020273"/>
      <w:bookmarkStart w:id="366" w:name="_Toc429657757"/>
      <w:bookmarkStart w:id="367" w:name="_Toc492"/>
      <w:bookmarkEnd w:id="357"/>
      <w:bookmarkEnd w:id="358"/>
      <w:bookmarkEnd w:id="359"/>
      <w:bookmarkEnd w:id="360"/>
      <w:bookmarkEnd w:id="361"/>
      <w:bookmarkEnd w:id="362"/>
      <w:bookmarkEnd w:id="363"/>
      <w:bookmarkEnd w:id="364"/>
      <w:r>
        <w:rPr>
          <w:rFonts w:asciiTheme="minorEastAsia" w:eastAsiaTheme="minorEastAsia" w:hAnsiTheme="minorEastAsia" w:hint="eastAsia"/>
          <w:bCs/>
          <w:szCs w:val="24"/>
        </w:rPr>
        <w:t>8.2 控制机柜的电源配置</w:t>
      </w:r>
      <w:bookmarkEnd w:id="365"/>
      <w:bookmarkEnd w:id="366"/>
      <w:bookmarkEnd w:id="367"/>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控制机柜接受2路独立的220VAC±10%，50Hz±1Hz单相电源，经机柜内电源分配板后给系统内设备提供2路冗余的24V供电。如下图所示：</w:t>
      </w:r>
    </w:p>
    <w:p w:rsidR="00E006D9" w:rsidRDefault="00B23A92">
      <w:pPr>
        <w:pStyle w:val="a0"/>
        <w:spacing w:line="480" w:lineRule="auto"/>
        <w:jc w:val="center"/>
        <w:rPr>
          <w:rFonts w:asciiTheme="minorEastAsia" w:eastAsiaTheme="minorEastAsia" w:hAnsiTheme="minorEastAsia"/>
          <w:szCs w:val="24"/>
          <w:lang w:val="zh-CN"/>
        </w:rPr>
      </w:pPr>
      <w:r>
        <w:rPr>
          <w:rFonts w:asciiTheme="minorEastAsia" w:eastAsiaTheme="minorEastAsia" w:hAnsiTheme="minorEastAsia"/>
          <w:noProof/>
          <w:szCs w:val="24"/>
        </w:rPr>
        <mc:AlternateContent>
          <mc:Choice Requires="wpg">
            <w:drawing>
              <wp:inline distT="0" distB="0" distL="114300" distR="114300">
                <wp:extent cx="4104005" cy="1354455"/>
                <wp:effectExtent l="0" t="0" r="0" b="37465"/>
                <wp:docPr id="219" name="组合 1"/>
                <wp:cNvGraphicFramePr/>
                <a:graphic xmlns:a="http://schemas.openxmlformats.org/drawingml/2006/main">
                  <a:graphicData uri="http://schemas.microsoft.com/office/word/2010/wordprocessingGroup">
                    <wpg:wgp>
                      <wpg:cNvGrpSpPr/>
                      <wpg:grpSpPr>
                        <a:xfrm>
                          <a:off x="0" y="0"/>
                          <a:ext cx="4104005" cy="1354306"/>
                          <a:chOff x="3352" y="264230"/>
                          <a:chExt cx="6195" cy="2788"/>
                        </a:xfrm>
                      </wpg:grpSpPr>
                      <wpg:grpSp>
                        <wpg:cNvPr id="5" name="组合 36"/>
                        <wpg:cNvGrpSpPr/>
                        <wpg:grpSpPr>
                          <a:xfrm>
                            <a:off x="3352" y="265508"/>
                            <a:ext cx="794" cy="1510"/>
                            <a:chOff x="2517" y="265420"/>
                            <a:chExt cx="794" cy="1510"/>
                          </a:xfrm>
                        </wpg:grpSpPr>
                        <wpg:grpSp>
                          <wpg:cNvPr id="7" name="组合 27"/>
                          <wpg:cNvGrpSpPr/>
                          <wpg:grpSpPr>
                            <a:xfrm>
                              <a:off x="2559" y="265420"/>
                              <a:ext cx="710" cy="1483"/>
                              <a:chOff x="2469" y="266058"/>
                              <a:chExt cx="710" cy="1483"/>
                            </a:xfrm>
                          </wpg:grpSpPr>
                          <wps:wsp>
                            <wps:cNvPr id="71" name="矩形 45"/>
                            <wps:cNvSpPr/>
                            <wps:spPr>
                              <a:xfrm>
                                <a:off x="2469" y="266058"/>
                                <a:ext cx="710" cy="1483"/>
                              </a:xfrm>
                              <a:prstGeom prst="rect">
                                <a:avLst/>
                              </a:prstGeom>
                              <a:noFill/>
                              <a:ln w="12700" cap="flat" cmpd="sng">
                                <a:solidFill>
                                  <a:srgbClr val="000000"/>
                                </a:solidFill>
                                <a:prstDash val="solid"/>
                                <a:miter/>
                                <a:headEnd type="none" w="med" len="med"/>
                                <a:tailEnd type="none" w="med" len="med"/>
                              </a:ln>
                            </wps:spPr>
                            <wps:bodyPr anchor="ctr" anchorCtr="0" upright="1"/>
                          </wps:wsp>
                          <wps:wsp>
                            <wps:cNvPr id="72" name="矩形 47"/>
                            <wps:cNvSpPr/>
                            <wps:spPr>
                              <a:xfrm>
                                <a:off x="2582" y="266573"/>
                                <a:ext cx="85" cy="283"/>
                              </a:xfrm>
                              <a:prstGeom prst="rect">
                                <a:avLst/>
                              </a:prstGeom>
                              <a:noFill/>
                              <a:ln w="12700" cap="flat" cmpd="sng">
                                <a:solidFill>
                                  <a:srgbClr val="000000"/>
                                </a:solidFill>
                                <a:prstDash val="solid"/>
                                <a:miter/>
                                <a:headEnd type="none" w="med" len="med"/>
                                <a:tailEnd type="none" w="med" len="med"/>
                              </a:ln>
                            </wps:spPr>
                            <wps:bodyPr anchor="ctr" anchorCtr="0" upright="1"/>
                          </wps:wsp>
                        </wpg:grpSp>
                        <wps:wsp>
                          <wps:cNvPr id="73" name="文本框 48"/>
                          <wps:cNvSpPr txBox="1"/>
                          <wps:spPr>
                            <a:xfrm>
                              <a:off x="2517" y="266497"/>
                              <a:ext cx="794" cy="433"/>
                            </a:xfrm>
                            <a:prstGeom prst="rect">
                              <a:avLst/>
                            </a:prstGeom>
                            <a:noFill/>
                            <a:ln w="6350">
                              <a:noFill/>
                            </a:ln>
                          </wps:spPr>
                          <wps:txbx>
                            <w:txbxContent>
                              <w:p w:rsidR="00E006D9" w:rsidRDefault="00B23A92">
                                <w:pPr>
                                  <w:rPr>
                                    <w:b/>
                                    <w:bCs/>
                                    <w:color w:val="000000" w:themeColor="text1"/>
                                    <w:sz w:val="15"/>
                                    <w:szCs w:val="15"/>
                                  </w:rPr>
                                </w:pPr>
                                <w:r>
                                  <w:rPr>
                                    <w:rFonts w:hint="eastAsia"/>
                                    <w:b/>
                                    <w:bCs/>
                                    <w:color w:val="000000" w:themeColor="text1"/>
                                    <w:sz w:val="15"/>
                                    <w:szCs w:val="15"/>
                                  </w:rPr>
                                  <w:t>电源柜</w:t>
                                </w:r>
                              </w:p>
                            </w:txbxContent>
                          </wps:txbx>
                          <wps:bodyPr upright="1"/>
                        </wps:wsp>
                      </wpg:grpSp>
                      <wpg:grpSp>
                        <wpg:cNvPr id="74" name="组合 52"/>
                        <wpg:cNvGrpSpPr/>
                        <wpg:grpSpPr>
                          <a:xfrm>
                            <a:off x="5581" y="264230"/>
                            <a:ext cx="795" cy="1523"/>
                            <a:chOff x="2517" y="265420"/>
                            <a:chExt cx="795" cy="1523"/>
                          </a:xfrm>
                        </wpg:grpSpPr>
                        <wpg:grpSp>
                          <wpg:cNvPr id="75" name="组合 27"/>
                          <wpg:cNvGrpSpPr/>
                          <wpg:grpSpPr>
                            <a:xfrm>
                              <a:off x="2559" y="265420"/>
                              <a:ext cx="710" cy="1483"/>
                              <a:chOff x="2469" y="266058"/>
                              <a:chExt cx="710" cy="1483"/>
                            </a:xfrm>
                          </wpg:grpSpPr>
                          <wps:wsp>
                            <wps:cNvPr id="76" name="矩形 9"/>
                            <wps:cNvSpPr/>
                            <wps:spPr>
                              <a:xfrm>
                                <a:off x="2469" y="266058"/>
                                <a:ext cx="710" cy="1483"/>
                              </a:xfrm>
                              <a:prstGeom prst="rect">
                                <a:avLst/>
                              </a:prstGeom>
                              <a:noFill/>
                              <a:ln w="12700" cap="flat" cmpd="sng">
                                <a:solidFill>
                                  <a:srgbClr val="000000"/>
                                </a:solidFill>
                                <a:prstDash val="solid"/>
                                <a:miter/>
                                <a:headEnd type="none" w="med" len="med"/>
                                <a:tailEnd type="none" w="med" len="med"/>
                              </a:ln>
                            </wps:spPr>
                            <wps:bodyPr anchor="ctr" anchorCtr="0" upright="1"/>
                          </wps:wsp>
                          <wps:wsp>
                            <wps:cNvPr id="77" name="矩形 81"/>
                            <wps:cNvSpPr/>
                            <wps:spPr>
                              <a:xfrm>
                                <a:off x="2582" y="266573"/>
                                <a:ext cx="85" cy="283"/>
                              </a:xfrm>
                              <a:prstGeom prst="rect">
                                <a:avLst/>
                              </a:prstGeom>
                              <a:noFill/>
                              <a:ln w="12700" cap="flat" cmpd="sng">
                                <a:solidFill>
                                  <a:srgbClr val="000000"/>
                                </a:solidFill>
                                <a:prstDash val="solid"/>
                                <a:miter/>
                                <a:headEnd type="none" w="med" len="med"/>
                                <a:tailEnd type="none" w="med" len="med"/>
                              </a:ln>
                            </wps:spPr>
                            <wps:bodyPr anchor="ctr" anchorCtr="0" upright="1"/>
                          </wps:wsp>
                        </wpg:grpSp>
                        <wps:wsp>
                          <wps:cNvPr id="78" name="文本框 35"/>
                          <wps:cNvSpPr txBox="1"/>
                          <wps:spPr>
                            <a:xfrm>
                              <a:off x="2517" y="266478"/>
                              <a:ext cx="795" cy="465"/>
                            </a:xfrm>
                            <a:prstGeom prst="rect">
                              <a:avLst/>
                            </a:prstGeom>
                            <a:noFill/>
                            <a:ln w="6350">
                              <a:noFill/>
                            </a:ln>
                          </wps:spPr>
                          <wps:txbx>
                            <w:txbxContent>
                              <w:p w:rsidR="00E006D9" w:rsidRDefault="00B23A92">
                                <w:pPr>
                                  <w:rPr>
                                    <w:b/>
                                    <w:bCs/>
                                    <w:color w:val="000000" w:themeColor="text1"/>
                                    <w:sz w:val="15"/>
                                    <w:szCs w:val="15"/>
                                  </w:rPr>
                                </w:pPr>
                                <w:r>
                                  <w:rPr>
                                    <w:rFonts w:hint="eastAsia"/>
                                    <w:b/>
                                    <w:bCs/>
                                    <w:color w:val="000000" w:themeColor="text1"/>
                                    <w:sz w:val="15"/>
                                    <w:szCs w:val="15"/>
                                  </w:rPr>
                                  <w:t>控制柜</w:t>
                                </w:r>
                              </w:p>
                            </w:txbxContent>
                          </wps:txbx>
                          <wps:bodyPr upright="1"/>
                        </wps:wsp>
                      </wpg:grpSp>
                      <wpg:grpSp>
                        <wpg:cNvPr id="79" name="组合 73"/>
                        <wpg:cNvGrpSpPr/>
                        <wpg:grpSpPr>
                          <a:xfrm>
                            <a:off x="6320" y="264230"/>
                            <a:ext cx="794" cy="1510"/>
                            <a:chOff x="2517" y="265420"/>
                            <a:chExt cx="794" cy="1510"/>
                          </a:xfrm>
                        </wpg:grpSpPr>
                        <wpg:grpSp>
                          <wpg:cNvPr id="81" name="组合 27"/>
                          <wpg:cNvGrpSpPr/>
                          <wpg:grpSpPr>
                            <a:xfrm>
                              <a:off x="2559" y="265420"/>
                              <a:ext cx="710" cy="1483"/>
                              <a:chOff x="2469" y="266058"/>
                              <a:chExt cx="710" cy="1483"/>
                            </a:xfrm>
                          </wpg:grpSpPr>
                          <wps:wsp>
                            <wps:cNvPr id="82" name="矩形 9"/>
                            <wps:cNvSpPr/>
                            <wps:spPr>
                              <a:xfrm>
                                <a:off x="2469" y="266058"/>
                                <a:ext cx="710" cy="1483"/>
                              </a:xfrm>
                              <a:prstGeom prst="rect">
                                <a:avLst/>
                              </a:prstGeom>
                              <a:noFill/>
                              <a:ln w="12700" cap="flat" cmpd="sng">
                                <a:solidFill>
                                  <a:srgbClr val="000000"/>
                                </a:solidFill>
                                <a:prstDash val="solid"/>
                                <a:miter/>
                                <a:headEnd type="none" w="med" len="med"/>
                                <a:tailEnd type="none" w="med" len="med"/>
                              </a:ln>
                            </wps:spPr>
                            <wps:bodyPr anchor="ctr" anchorCtr="0" upright="1"/>
                          </wps:wsp>
                          <wps:wsp>
                            <wps:cNvPr id="83" name="矩形 86"/>
                            <wps:cNvSpPr/>
                            <wps:spPr>
                              <a:xfrm>
                                <a:off x="2582" y="266573"/>
                                <a:ext cx="85" cy="283"/>
                              </a:xfrm>
                              <a:prstGeom prst="rect">
                                <a:avLst/>
                              </a:prstGeom>
                              <a:noFill/>
                              <a:ln w="12700" cap="flat" cmpd="sng">
                                <a:solidFill>
                                  <a:srgbClr val="000000"/>
                                </a:solidFill>
                                <a:prstDash val="solid"/>
                                <a:miter/>
                                <a:headEnd type="none" w="med" len="med"/>
                                <a:tailEnd type="none" w="med" len="med"/>
                              </a:ln>
                            </wps:spPr>
                            <wps:bodyPr anchor="ctr" anchorCtr="0" upright="1"/>
                          </wps:wsp>
                        </wpg:grpSp>
                        <wps:wsp>
                          <wps:cNvPr id="84" name="文本框 35"/>
                          <wps:cNvSpPr txBox="1"/>
                          <wps:spPr>
                            <a:xfrm>
                              <a:off x="2517" y="266492"/>
                              <a:ext cx="794" cy="438"/>
                            </a:xfrm>
                            <a:prstGeom prst="rect">
                              <a:avLst/>
                            </a:prstGeom>
                            <a:noFill/>
                            <a:ln w="6350">
                              <a:noFill/>
                            </a:ln>
                          </wps:spPr>
                          <wps:txbx>
                            <w:txbxContent>
                              <w:p w:rsidR="00E006D9" w:rsidRDefault="00B23A92">
                                <w:pPr>
                                  <w:rPr>
                                    <w:b/>
                                    <w:bCs/>
                                    <w:color w:val="000000" w:themeColor="text1"/>
                                    <w:sz w:val="15"/>
                                    <w:szCs w:val="15"/>
                                  </w:rPr>
                                </w:pPr>
                                <w:r>
                                  <w:rPr>
                                    <w:rFonts w:hint="eastAsia"/>
                                    <w:b/>
                                    <w:bCs/>
                                    <w:color w:val="000000" w:themeColor="text1"/>
                                    <w:sz w:val="15"/>
                                    <w:szCs w:val="15"/>
                                  </w:rPr>
                                  <w:t>控制柜</w:t>
                                </w:r>
                              </w:p>
                            </w:txbxContent>
                          </wps:txbx>
                          <wps:bodyPr upright="1"/>
                        </wps:wsp>
                      </wpg:grpSp>
                      <wpg:grpSp>
                        <wpg:cNvPr id="85" name="组合 78"/>
                        <wpg:cNvGrpSpPr/>
                        <wpg:grpSpPr>
                          <a:xfrm>
                            <a:off x="7059" y="264230"/>
                            <a:ext cx="794" cy="1510"/>
                            <a:chOff x="2517" y="265420"/>
                            <a:chExt cx="794" cy="1510"/>
                          </a:xfrm>
                        </wpg:grpSpPr>
                        <wpg:grpSp>
                          <wpg:cNvPr id="9" name="组合 27"/>
                          <wpg:cNvGrpSpPr/>
                          <wpg:grpSpPr>
                            <a:xfrm>
                              <a:off x="2559" y="265420"/>
                              <a:ext cx="710" cy="1483"/>
                              <a:chOff x="2469" y="266058"/>
                              <a:chExt cx="710" cy="1483"/>
                            </a:xfrm>
                          </wpg:grpSpPr>
                          <wps:wsp>
                            <wps:cNvPr id="30" name="矩形 9"/>
                            <wps:cNvSpPr/>
                            <wps:spPr>
                              <a:xfrm>
                                <a:off x="2469" y="266058"/>
                                <a:ext cx="710" cy="1483"/>
                              </a:xfrm>
                              <a:prstGeom prst="rect">
                                <a:avLst/>
                              </a:prstGeom>
                              <a:noFill/>
                              <a:ln w="12700" cap="flat" cmpd="sng">
                                <a:solidFill>
                                  <a:srgbClr val="000000"/>
                                </a:solidFill>
                                <a:prstDash val="solid"/>
                                <a:miter/>
                                <a:headEnd type="none" w="med" len="med"/>
                                <a:tailEnd type="none" w="med" len="med"/>
                              </a:ln>
                            </wps:spPr>
                            <wps:bodyPr anchor="ctr" anchorCtr="0" upright="1"/>
                          </wps:wsp>
                          <wps:wsp>
                            <wps:cNvPr id="31" name="矩形 91"/>
                            <wps:cNvSpPr/>
                            <wps:spPr>
                              <a:xfrm>
                                <a:off x="2582" y="266573"/>
                                <a:ext cx="85" cy="283"/>
                              </a:xfrm>
                              <a:prstGeom prst="rect">
                                <a:avLst/>
                              </a:prstGeom>
                              <a:noFill/>
                              <a:ln w="12700" cap="flat" cmpd="sng">
                                <a:solidFill>
                                  <a:srgbClr val="000000"/>
                                </a:solidFill>
                                <a:prstDash val="solid"/>
                                <a:miter/>
                                <a:headEnd type="none" w="med" len="med"/>
                                <a:tailEnd type="none" w="med" len="med"/>
                              </a:ln>
                            </wps:spPr>
                            <wps:bodyPr anchor="ctr" anchorCtr="0" upright="1"/>
                          </wps:wsp>
                        </wpg:grpSp>
                        <wps:wsp>
                          <wps:cNvPr id="33" name="文本框 35"/>
                          <wps:cNvSpPr txBox="1"/>
                          <wps:spPr>
                            <a:xfrm>
                              <a:off x="2517" y="266506"/>
                              <a:ext cx="794" cy="424"/>
                            </a:xfrm>
                            <a:prstGeom prst="rect">
                              <a:avLst/>
                            </a:prstGeom>
                            <a:noFill/>
                            <a:ln w="6350">
                              <a:noFill/>
                            </a:ln>
                          </wps:spPr>
                          <wps:txbx>
                            <w:txbxContent>
                              <w:p w:rsidR="00E006D9" w:rsidRDefault="00B23A92">
                                <w:pPr>
                                  <w:rPr>
                                    <w:b/>
                                    <w:bCs/>
                                    <w:color w:val="000000" w:themeColor="text1"/>
                                    <w:sz w:val="15"/>
                                    <w:szCs w:val="15"/>
                                  </w:rPr>
                                </w:pPr>
                                <w:r>
                                  <w:rPr>
                                    <w:rFonts w:hint="eastAsia"/>
                                    <w:b/>
                                    <w:bCs/>
                                    <w:color w:val="000000" w:themeColor="text1"/>
                                    <w:sz w:val="15"/>
                                    <w:szCs w:val="15"/>
                                  </w:rPr>
                                  <w:t>控制柜</w:t>
                                </w:r>
                              </w:p>
                            </w:txbxContent>
                          </wps:txbx>
                          <wps:bodyPr upright="1"/>
                        </wps:wsp>
                      </wpg:grpSp>
                      <wpg:grpSp>
                        <wpg:cNvPr id="90" name="组合 84"/>
                        <wpg:cNvGrpSpPr/>
                        <wpg:grpSpPr>
                          <a:xfrm>
                            <a:off x="8753" y="264230"/>
                            <a:ext cx="794" cy="1510"/>
                            <a:chOff x="2517" y="265420"/>
                            <a:chExt cx="794" cy="1510"/>
                          </a:xfrm>
                        </wpg:grpSpPr>
                        <wpg:grpSp>
                          <wpg:cNvPr id="35" name="组合 27"/>
                          <wpg:cNvGrpSpPr/>
                          <wpg:grpSpPr>
                            <a:xfrm>
                              <a:off x="2559" y="265420"/>
                              <a:ext cx="710" cy="1483"/>
                              <a:chOff x="2469" y="266058"/>
                              <a:chExt cx="710" cy="1483"/>
                            </a:xfrm>
                          </wpg:grpSpPr>
                          <wps:wsp>
                            <wps:cNvPr id="97" name="矩形 9"/>
                            <wps:cNvSpPr/>
                            <wps:spPr>
                              <a:xfrm>
                                <a:off x="2469" y="266058"/>
                                <a:ext cx="710" cy="1483"/>
                              </a:xfrm>
                              <a:prstGeom prst="rect">
                                <a:avLst/>
                              </a:prstGeom>
                              <a:noFill/>
                              <a:ln w="12700" cap="flat" cmpd="sng">
                                <a:solidFill>
                                  <a:srgbClr val="000000"/>
                                </a:solidFill>
                                <a:prstDash val="solid"/>
                                <a:miter/>
                                <a:headEnd type="none" w="med" len="med"/>
                                <a:tailEnd type="none" w="med" len="med"/>
                              </a:ln>
                            </wps:spPr>
                            <wps:bodyPr anchor="ctr" anchorCtr="0" upright="1"/>
                          </wps:wsp>
                          <wps:wsp>
                            <wps:cNvPr id="98" name="矩形 96"/>
                            <wps:cNvSpPr/>
                            <wps:spPr>
                              <a:xfrm>
                                <a:off x="2582" y="266573"/>
                                <a:ext cx="85" cy="283"/>
                              </a:xfrm>
                              <a:prstGeom prst="rect">
                                <a:avLst/>
                              </a:prstGeom>
                              <a:noFill/>
                              <a:ln w="12700" cap="flat" cmpd="sng">
                                <a:solidFill>
                                  <a:srgbClr val="000000"/>
                                </a:solidFill>
                                <a:prstDash val="solid"/>
                                <a:miter/>
                                <a:headEnd type="none" w="med" len="med"/>
                                <a:tailEnd type="none" w="med" len="med"/>
                              </a:ln>
                            </wps:spPr>
                            <wps:bodyPr anchor="ctr" anchorCtr="0" upright="1"/>
                          </wps:wsp>
                        </wpg:grpSp>
                        <wps:wsp>
                          <wps:cNvPr id="99" name="文本框 35"/>
                          <wps:cNvSpPr txBox="1"/>
                          <wps:spPr>
                            <a:xfrm>
                              <a:off x="2517" y="266492"/>
                              <a:ext cx="794" cy="438"/>
                            </a:xfrm>
                            <a:prstGeom prst="rect">
                              <a:avLst/>
                            </a:prstGeom>
                            <a:noFill/>
                            <a:ln w="6350">
                              <a:noFill/>
                            </a:ln>
                          </wps:spPr>
                          <wps:txbx>
                            <w:txbxContent>
                              <w:p w:rsidR="00E006D9" w:rsidRDefault="00B23A92">
                                <w:pPr>
                                  <w:rPr>
                                    <w:b/>
                                    <w:bCs/>
                                    <w:color w:val="000000" w:themeColor="text1"/>
                                    <w:sz w:val="15"/>
                                    <w:szCs w:val="15"/>
                                  </w:rPr>
                                </w:pPr>
                                <w:r>
                                  <w:rPr>
                                    <w:rFonts w:hint="eastAsia"/>
                                    <w:b/>
                                    <w:bCs/>
                                    <w:color w:val="000000" w:themeColor="text1"/>
                                    <w:sz w:val="15"/>
                                    <w:szCs w:val="15"/>
                                  </w:rPr>
                                  <w:t>控制柜</w:t>
                                </w:r>
                              </w:p>
                            </w:txbxContent>
                          </wps:txbx>
                          <wps:bodyPr upright="1"/>
                        </wps:wsp>
                      </wpg:grpSp>
                      <wps:wsp>
                        <wps:cNvPr id="100" name="文本框 112"/>
                        <wps:cNvSpPr txBox="1"/>
                        <wps:spPr>
                          <a:xfrm>
                            <a:off x="7873" y="264621"/>
                            <a:ext cx="870" cy="671"/>
                          </a:xfrm>
                          <a:prstGeom prst="rect">
                            <a:avLst/>
                          </a:prstGeom>
                          <a:noFill/>
                          <a:ln w="6350">
                            <a:noFill/>
                          </a:ln>
                        </wps:spPr>
                        <wps:txbx>
                          <w:txbxContent>
                            <w:p w:rsidR="00E006D9" w:rsidRDefault="00B23A92">
                              <w:pPr>
                                <w:rPr>
                                  <w:sz w:val="44"/>
                                  <w:szCs w:val="44"/>
                                </w:rPr>
                              </w:pPr>
                              <w:r>
                                <w:rPr>
                                  <w:rFonts w:hint="eastAsia"/>
                                  <w:sz w:val="44"/>
                                  <w:szCs w:val="44"/>
                                </w:rPr>
                                <w:t>…</w:t>
                              </w:r>
                            </w:p>
                          </w:txbxContent>
                        </wps:txbx>
                        <wps:bodyPr upright="1"/>
                      </wps:wsp>
                      <wps:wsp>
                        <wps:cNvPr id="36" name="文本框 113"/>
                        <wps:cNvSpPr txBox="1"/>
                        <wps:spPr>
                          <a:xfrm>
                            <a:off x="3738" y="264531"/>
                            <a:ext cx="1512" cy="784"/>
                          </a:xfrm>
                          <a:prstGeom prst="rect">
                            <a:avLst/>
                          </a:prstGeom>
                          <a:noFill/>
                          <a:ln w="6350">
                            <a:noFill/>
                          </a:ln>
                        </wps:spPr>
                        <wps:txbx>
                          <w:txbxContent>
                            <w:p w:rsidR="00E006D9" w:rsidRDefault="00B23A92">
                              <w:pPr>
                                <w:ind w:firstLine="300"/>
                                <w:jc w:val="center"/>
                                <w:rPr>
                                  <w:rFonts w:hAnsi="宋体" w:cs="宋体"/>
                                  <w:sz w:val="15"/>
                                  <w:szCs w:val="15"/>
                                </w:rPr>
                              </w:pPr>
                              <w:r>
                                <w:rPr>
                                  <w:rFonts w:hAnsi="宋体" w:cs="宋体" w:hint="eastAsia"/>
                                  <w:sz w:val="15"/>
                                  <w:szCs w:val="15"/>
                                </w:rPr>
                                <w:t>两路220VAC电源（UPS、市电）</w:t>
                              </w:r>
                            </w:p>
                          </w:txbxContent>
                        </wps:txbx>
                        <wps:bodyPr upright="1"/>
                      </wps:wsp>
                      <wps:wsp>
                        <wps:cNvPr id="102" name="肘形连接符 92"/>
                        <wps:cNvCnPr/>
                        <wps:spPr>
                          <a:xfrm flipV="1">
                            <a:off x="4107" y="265716"/>
                            <a:ext cx="1770" cy="254"/>
                          </a:xfrm>
                          <a:prstGeom prst="bentConnector3">
                            <a:avLst>
                              <a:gd name="adj1" fmla="val 103843"/>
                            </a:avLst>
                          </a:prstGeom>
                          <a:ln w="9525" cap="flat" cmpd="sng">
                            <a:solidFill>
                              <a:srgbClr val="000000"/>
                            </a:solidFill>
                            <a:prstDash val="solid"/>
                            <a:miter/>
                            <a:headEnd type="none" w="med" len="med"/>
                            <a:tailEnd type="none" w="med" len="med"/>
                          </a:ln>
                        </wps:spPr>
                        <wps:bodyPr/>
                      </wps:wsp>
                      <wps:wsp>
                        <wps:cNvPr id="151" name="肘形连接符 93"/>
                        <wps:cNvCnPr/>
                        <wps:spPr>
                          <a:xfrm flipV="1">
                            <a:off x="4108" y="265712"/>
                            <a:ext cx="2088" cy="311"/>
                          </a:xfrm>
                          <a:prstGeom prst="bentConnector3">
                            <a:avLst>
                              <a:gd name="adj1" fmla="val 91185"/>
                            </a:avLst>
                          </a:prstGeom>
                          <a:ln w="9525" cap="flat" cmpd="sng">
                            <a:solidFill>
                              <a:srgbClr val="000000"/>
                            </a:solidFill>
                            <a:prstDash val="dash"/>
                            <a:miter/>
                            <a:headEnd type="none" w="med" len="med"/>
                            <a:tailEnd type="none" w="med" len="med"/>
                          </a:ln>
                        </wps:spPr>
                        <wps:bodyPr/>
                      </wps:wsp>
                      <wps:wsp>
                        <wps:cNvPr id="37" name="肘形连接符 95"/>
                        <wps:cNvCnPr/>
                        <wps:spPr>
                          <a:xfrm flipV="1">
                            <a:off x="4109" y="265711"/>
                            <a:ext cx="2431" cy="475"/>
                          </a:xfrm>
                          <a:prstGeom prst="bentConnector3">
                            <a:avLst>
                              <a:gd name="adj1" fmla="val 104810"/>
                            </a:avLst>
                          </a:prstGeom>
                          <a:ln w="9525" cap="flat" cmpd="sng">
                            <a:solidFill>
                              <a:srgbClr val="000000"/>
                            </a:solidFill>
                            <a:prstDash val="solid"/>
                            <a:miter/>
                            <a:headEnd type="none" w="med" len="med"/>
                            <a:tailEnd type="none" w="med" len="med"/>
                          </a:ln>
                        </wps:spPr>
                        <wps:bodyPr/>
                      </wps:wsp>
                      <wps:wsp>
                        <wps:cNvPr id="104" name="肘形连接符 94"/>
                        <wps:cNvCnPr/>
                        <wps:spPr>
                          <a:xfrm flipV="1">
                            <a:off x="4108" y="265711"/>
                            <a:ext cx="2819" cy="535"/>
                          </a:xfrm>
                          <a:prstGeom prst="bentConnector3">
                            <a:avLst>
                              <a:gd name="adj1" fmla="val 92940"/>
                            </a:avLst>
                          </a:prstGeom>
                          <a:ln w="9525" cap="flat" cmpd="sng">
                            <a:solidFill>
                              <a:srgbClr val="000000"/>
                            </a:solidFill>
                            <a:prstDash val="dash"/>
                            <a:miter/>
                            <a:headEnd type="none" w="med" len="med"/>
                            <a:tailEnd type="none" w="med" len="med"/>
                          </a:ln>
                        </wps:spPr>
                        <wps:bodyPr/>
                      </wps:wsp>
                      <wps:wsp>
                        <wps:cNvPr id="105" name="肘形连接符 97"/>
                        <wps:cNvCnPr/>
                        <wps:spPr>
                          <a:xfrm flipV="1">
                            <a:off x="4095" y="265716"/>
                            <a:ext cx="3252" cy="713"/>
                          </a:xfrm>
                          <a:prstGeom prst="bentConnector3">
                            <a:avLst>
                              <a:gd name="adj1" fmla="val 102583"/>
                            </a:avLst>
                          </a:prstGeom>
                          <a:ln w="9525" cap="flat" cmpd="sng">
                            <a:solidFill>
                              <a:srgbClr val="000000"/>
                            </a:solidFill>
                            <a:prstDash val="solid"/>
                            <a:miter/>
                            <a:headEnd type="none" w="med" len="med"/>
                            <a:tailEnd type="none" w="med" len="med"/>
                          </a:ln>
                        </wps:spPr>
                        <wps:bodyPr/>
                      </wps:wsp>
                      <wps:wsp>
                        <wps:cNvPr id="106" name="肘形连接符 96"/>
                        <wps:cNvCnPr/>
                        <wps:spPr>
                          <a:xfrm flipV="1">
                            <a:off x="4112" y="265712"/>
                            <a:ext cx="3554" cy="787"/>
                          </a:xfrm>
                          <a:prstGeom prst="bentConnector3">
                            <a:avLst>
                              <a:gd name="adj1" fmla="val 95245"/>
                            </a:avLst>
                          </a:prstGeom>
                          <a:ln w="9525" cap="flat" cmpd="sng">
                            <a:solidFill>
                              <a:srgbClr val="000000"/>
                            </a:solidFill>
                            <a:prstDash val="dash"/>
                            <a:miter/>
                            <a:headEnd type="none" w="med" len="med"/>
                            <a:tailEnd type="none" w="med" len="med"/>
                          </a:ln>
                        </wps:spPr>
                        <wps:bodyPr/>
                      </wps:wsp>
                      <wps:wsp>
                        <wps:cNvPr id="180" name="肘形连接符 99"/>
                        <wps:cNvCnPr/>
                        <wps:spPr>
                          <a:xfrm flipV="1">
                            <a:off x="4115" y="265715"/>
                            <a:ext cx="4940" cy="947"/>
                          </a:xfrm>
                          <a:prstGeom prst="bentConnector3">
                            <a:avLst>
                              <a:gd name="adj1" fmla="val 101657"/>
                            </a:avLst>
                          </a:prstGeom>
                          <a:ln w="9525" cap="flat" cmpd="sng">
                            <a:solidFill>
                              <a:srgbClr val="000000"/>
                            </a:solidFill>
                            <a:prstDash val="solid"/>
                            <a:miter/>
                            <a:headEnd type="none" w="med" len="med"/>
                            <a:tailEnd type="none" w="med" len="med"/>
                          </a:ln>
                        </wps:spPr>
                        <wps:bodyPr/>
                      </wps:wsp>
                      <wps:wsp>
                        <wps:cNvPr id="195" name="肘形连接符 98"/>
                        <wps:cNvCnPr/>
                        <wps:spPr>
                          <a:xfrm flipV="1">
                            <a:off x="4111" y="265711"/>
                            <a:ext cx="5263" cy="1021"/>
                          </a:xfrm>
                          <a:prstGeom prst="bentConnector3">
                            <a:avLst>
                              <a:gd name="adj1" fmla="val 96847"/>
                            </a:avLst>
                          </a:prstGeom>
                          <a:ln w="9525" cap="flat" cmpd="sng">
                            <a:solidFill>
                              <a:srgbClr val="000000"/>
                            </a:solidFill>
                            <a:prstDash val="dash"/>
                            <a:miter/>
                            <a:headEnd type="none" w="med" len="med"/>
                            <a:tailEnd type="none" w="med" len="med"/>
                          </a:ln>
                        </wps:spPr>
                        <wps:bodyPr/>
                      </wps:wsp>
                      <wps:wsp>
                        <wps:cNvPr id="197" name="椭圆 125"/>
                        <wps:cNvSpPr/>
                        <wps:spPr>
                          <a:xfrm>
                            <a:off x="5303" y="265834"/>
                            <a:ext cx="144" cy="315"/>
                          </a:xfrm>
                          <a:prstGeom prst="ellipse">
                            <a:avLst/>
                          </a:prstGeom>
                          <a:noFill/>
                          <a:ln w="9525" cap="flat" cmpd="sng">
                            <a:solidFill>
                              <a:srgbClr val="000000"/>
                            </a:solidFill>
                            <a:prstDash val="solid"/>
                            <a:headEnd type="none" w="med" len="med"/>
                            <a:tailEnd type="none" w="med" len="med"/>
                          </a:ln>
                        </wps:spPr>
                        <wps:bodyPr anchor="ctr" anchorCtr="0" upright="1"/>
                      </wps:wsp>
                      <wps:wsp>
                        <wps:cNvPr id="199" name="直接连接符 126"/>
                        <wps:cNvCnPr/>
                        <wps:spPr>
                          <a:xfrm flipH="1" flipV="1">
                            <a:off x="4622" y="265276"/>
                            <a:ext cx="753" cy="558"/>
                          </a:xfrm>
                          <a:prstGeom prst="line">
                            <a:avLst/>
                          </a:prstGeom>
                          <a:ln w="9525" cap="flat" cmpd="sng">
                            <a:solidFill>
                              <a:srgbClr val="000000"/>
                            </a:solidFill>
                            <a:prstDash val="solid"/>
                            <a:headEnd type="none" w="med" len="med"/>
                            <a:tailEnd type="none" w="med" len="med"/>
                          </a:ln>
                        </wps:spPr>
                        <wps:bodyPr/>
                      </wps:wsp>
                      <wps:wsp>
                        <wps:cNvPr id="218" name="文本框 128"/>
                        <wps:cNvSpPr txBox="1"/>
                        <wps:spPr>
                          <a:xfrm>
                            <a:off x="4182" y="265524"/>
                            <a:ext cx="866" cy="488"/>
                          </a:xfrm>
                          <a:prstGeom prst="rect">
                            <a:avLst/>
                          </a:prstGeom>
                          <a:noFill/>
                          <a:ln w="6350">
                            <a:noFill/>
                          </a:ln>
                        </wps:spPr>
                        <wps:txbx>
                          <w:txbxContent>
                            <w:p w:rsidR="00E006D9" w:rsidRDefault="00B23A92">
                              <w:pPr>
                                <w:rPr>
                                  <w:rFonts w:hAnsi="宋体" w:cs="宋体"/>
                                  <w:sz w:val="18"/>
                                  <w:szCs w:val="18"/>
                                </w:rPr>
                              </w:pPr>
                              <w:r>
                                <w:rPr>
                                  <w:rFonts w:hAnsi="宋体" w:cs="宋体" w:hint="eastAsia"/>
                                  <w:sz w:val="18"/>
                                  <w:szCs w:val="18"/>
                                </w:rPr>
                                <w:t>2.</w:t>
                              </w:r>
                              <w:r>
                                <w:rPr>
                                  <w:rFonts w:hAnsi="宋体" w:cs="宋体"/>
                                  <w:sz w:val="18"/>
                                  <w:szCs w:val="18"/>
                                </w:rPr>
                                <w:t>5</w:t>
                              </w:r>
                              <w:r>
                                <w:rPr>
                                  <w:rFonts w:hAnsi="宋体" w:cs="宋体" w:hint="eastAsia"/>
                                  <w:sz w:val="18"/>
                                  <w:szCs w:val="18"/>
                                </w:rPr>
                                <w:t>mm</w:t>
                              </w:r>
                              <w:r>
                                <w:rPr>
                                  <w:rFonts w:hAnsi="宋体" w:cs="宋体" w:hint="eastAsia"/>
                                  <w:sz w:val="18"/>
                                  <w:szCs w:val="18"/>
                                  <w:vertAlign w:val="superscript"/>
                                </w:rPr>
                                <w:t>2</w:t>
                              </w:r>
                            </w:p>
                          </w:txbxContent>
                        </wps:txbx>
                        <wps:bodyPr upright="1"/>
                      </wps:wsp>
                    </wpg:wgp>
                  </a:graphicData>
                </a:graphic>
              </wp:inline>
            </w:drawing>
          </mc:Choice>
          <mc:Fallback xmlns:wpsCustomData="http://www.wps.cn/officeDocument/2013/wpsCustomData" xmlns:w15="http://schemas.microsoft.com/office/word/2012/wordml">
            <w:pict>
              <v:group id="组合 1" o:spid="_x0000_s1026" o:spt="203" style="height:106.65pt;width:323.15pt;" coordorigin="3352,264230" coordsize="6195,2788" o:gfxdata="UEsDBAoAAAAAAIdO4kAAAAAAAAAAAAAAAAAEAAAAZHJzL1BLAwQUAAAACACHTuJAD2mLm9YAAAAF&#10;AQAADwAAAGRycy9kb3ducmV2LnhtbE2PQUvDQBCF74L/YRnBm91so0HSbIoU9VQEW0F6m2anSWh2&#10;NmS3SfvvXb3Uy8DjPd77pliebSdGGnzrWIOaJSCIK2darjV8bd8enkH4gGywc0waLuRhWd7eFJgb&#10;N/EnjZtQi1jCPkcNTQh9LqWvGrLoZ64njt7BDRZDlEMtzYBTLLednCdJJi22HBca7GnVUHXcnKyG&#10;9wmnl1S9juvjYXXZbZ8+vteKtL6/U8kCRKBzuIbhFz+iQxmZ9u7ExotOQ3wk/N3oZY9ZCmKvYa7S&#10;FGRZyP/05Q9QSwMEFAAAAAgAh07iQPVzlkPRBwAACEgAAA4AAABkcnMvZTJvRG9jLnhtbO1cy27k&#10;RBTdI/EPlvdMu8ou292aZCSSmWGBYKQB9o7t7jbyS7aTTrYIASvECiExAoEACWnYsUOIr5lkPoNb&#10;T7vdbdLdkzgh8SwydvtZt84999StW3746DSJtZOwKKMs3dPRA0PXwtTPgiid7ekff/TkHVfXyspL&#10;Ay/O0nBPPwtL/dH+2289XOSTEGfzLA7CQoObpOVkke/p86rKJ6NR6c/DxCsfZHmYwsFpViReBbvF&#10;bBQU3gLunsQjbBj2aJEVQV5kfliW8OshP6iLOxab3DCbTiM/PMz84yRMK37XIoy9CppUzqO81PfZ&#10;206noV99OJ2WYaXFezq0tGJ/4SGwfUT/jvYfepNZ4eXzyBev4G3yCq02JV6UwkPVrQ69ytOOi2jl&#10;VknkF1mZTasHfpaMeEOYRaAVyGjZ5mmRHeesLbPJYpYro0NHtay+8239D06eFVoU7OkYjXUt9RLo&#10;8ou/Pn/1zVcaotZZ5LMJnPS0yJ/nzwrxw4zv0QafTouE/g9N0U6ZXc+UXcPTSvPhRwsZlmEQXfPh&#10;GDKJZRo2t7w/h+6h15kmwboGh7FtYVP0iz9/LO5go7G4HDuuS68dyUeP6BuqF1I712sseJklU5ms&#10;PVvaqtFmQgzWKm8ibeaMLWEvgpQ5hLEwQY4wFrGwOiqNtXLpzdoKXnXJVtjZAVeYEIAnw0fdZGUr&#10;sBDHluWaLWBhy5YX2gYRRq6B5bQv7bQVsF1Zu2D5Zi74fO7lIfPsknqXcEEHKVP9+Purv3/WLMJN&#10;xU5S/ldOSnDFNc63tq2dRlIt9SZ5UVZPwyzR6MaeXgBtMjbzTt4vK+5s8hT62DR7EsUx/O5N4lRb&#10;gE9jx6Bd4EE8mAIPw2aSA6eU6Yzdp8ziKKDX0EvKYnZ0EBfaiUc5mf0TDr10Gn3goVfO+XnsEO/a&#10;JKrCgj18HnrB4zTQqrMcWCuFcKXTt0nCQNfiEKIb3WJnVl4Ub3Im2CROgVwWuTQy3TrKgjPoIi/1&#10;5xnEDr8qdLFzUPFYcpwX0WwOpmOcyS4HtFD27AM2wJzCwwRshIdtChviSu61iSMcSMLGlbzLPWsA&#10;zSq8rho0dUTrC0CmBND5t1+ev3h5/tMXmsWokuIX+IlSj1advptBpBaqQPqHDMNKATSCk22NGRLX&#10;RDXLZDi7QjjZJjEY2Sh2Wt8v1enRKXBCw6+7nHe5H4TIuF5d4UDQXwqWoIrYy24lwghxIZK0xJR0&#10;aEcqKUTwSrC8TFgIMpCXqu6rTUUDU08izGmrsEFZpLMOZWErXPEQMeawUt4tPGIQFkwuDMKCDQmd&#10;Wrpz1ACtCKCIoHAJbAZhcavUaM3SfQkLyCXxcFYLC7M9ptlJWDgrw2URmiyb3V9Fpjcf3NwNYdFO&#10;7nCdv2XGwjYh29AtLO5KxoKqpyUVNgiLLmFBR45LY89BWAwZi0Z6f70chVzCMmpckT/dVI8OwuJ+&#10;CwtXjZOvWliM2YB7bcaCSY5BWAjNIHLWND+4FCu5MttSWDiGSu/X0z91xuKuCIu2CBt0RZeugClA&#10;CashYTHMhKxMja/XFWYt3AVqhoQFm2b7n06f9Z6wgFkJQTtXrCuIrHhYCWoWtmhSbdAVy7piXAcA&#10;Xo0Cko9lG7eaCXEdAj3aORNyV3QF5NRktOTGGoRFl7CAGUlpqkFYDMJiQ2ExVonsC4GaIWExCItg&#10;XdHmemU6VkO/KxYW1h1KWPRQK4VonVp7SgohUWWh0o+bzkk5LsyjCH1hYzbYqFNHrgPPoiWvNhT2&#10;3XaJ10ulGpTJrjE+q0LZodLIdEygZS7uCAz9wMS18RGBTmXWd7hyvNUCuxfrI0NN1rz+7DuoL339&#10;zw/nX/968fI3jZOI6IODVBR6L9d4adM4yj+hBWDUzqLeG0q7VSmyg0RVtxzjIEd6ACaXDHKOoJD/&#10;IEtTqDzNCpM9gRWf0kfNAgEaL/gUBvjTJIYSfYg+GjJM15J1ZOJ06OZmqSqvTx0TTKeH73R5KiUY&#10;AaOeZvfBxaQ7r+Cp6dNb4kn6NHE4Ldc+jQ2o/Wc+baJLGHUnPI0RgnQ2Z+obhVMAdc+czm6q2Ll/&#10;NJlqYLYCpmbFyJZgkrX/AKZWgMAWzRbS8GxBISHvdLmYRTKIqIffCUyw5sXlKzeAkm4UTbcg+dc/&#10;nMD8neQkMklM7W2JpwY5tfHk0gVUFE+Elzh1C46d8DTGY4st9blpON1HckJ09RofNqywU3OxxVZo&#10;MmglNpOvwE4t6WRiuh6OoslBUuFcLTtholZ0DOzUu3SC6YAuPDUzS1vhiQ5jFZ5aZQwmAQXO8eQy&#10;wF41OxHMF6sN7HQDsc5VSY0VdmrW422JpgY7MYFUC3GLhiKGprF1HWhCBoKVaLdBid9P7UQDU0e0&#10;ay4L2xJPILdltGtpJ4JtSKPRaAc5imsZ2dmuAuqNRrt7KZ7qObfzX/549eILDUE6BmiykfMTex3r&#10;j4hpyDQrqBYm32syQpaIbCa6ZBwXxpDBKum6azEio1S9nC9Siwfl0uY+U0fDsiO27AjVkyUX3/8J&#10;Gco6T4nwpuroPZqoXJ+ytLHSSdhp6W5WL8AGcfxbAd0yKY5gufl/IKn/zGO/8Olf5mAEo++VuRvc&#10;jEjbLFS2kFr2TkC98nybTF27Ngh0igOr9bmRmi52/VjCNa0ngg/EMDYTH7OhX6Bp7rPscP0Bn/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A9pi5vWAAAABQEAAA8AAAAAAAAAAQAgAAAAIgAAAGRy&#10;cy9kb3ducmV2LnhtbFBLAQIUABQAAAAIAIdO4kD1c5ZD0QcAAAhIAAAOAAAAAAAAAAEAIAAAACUB&#10;AABkcnMvZTJvRG9jLnhtbFBLBQYAAAAABgAGAFkBAABoCwAAAAA=&#10;">
                <o:lock v:ext="edit" aspectratio="f"/>
                <v:group id="组合 36" o:spid="_x0000_s1026" o:spt="203" style="position:absolute;left:3352;top:265508;height:1510;width:794;" coordorigin="2517,265420" coordsize="794,151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group id="组合 27" o:spid="_x0000_s1026" o:spt="203" style="position:absolute;left:2559;top:265420;height:1483;width:710;" coordorigin="2469,266058" coordsize="710,1483"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矩形 45" o:spid="_x0000_s1026" o:spt="1" style="position:absolute;left:2469;top:266058;height:1483;width:710;v-text-anchor:middle;" filled="f" stroked="t" coordsize="21600,21600" o:gfxdata="UEsDBAoAAAAAAIdO4kAAAAAAAAAAAAAAAAAEAAAAZHJzL1BLAwQUAAAACACHTuJAmnveJr4AAADb&#10;AAAADwAAAGRycy9kb3ducmV2LnhtbEWPQWsCMRSE74X+h/AK3mqyolW2Rg8rhRYF0fbi7bF53d12&#10;87Ikcdf+eyMIPQ4z8w2zXF9sK3ryoXGsIRsrEMSlMw1XGr4+354XIEJENtg6Jg1/FGC9enxYYm7c&#10;wAfqj7ESCcIhRw11jF0uZShrshjGriNO3rfzFmOSvpLG45DgtpUTpV6kxYbTQo0dFTWVv8ez1XCa&#10;/ch9Uwx43n1strPeO1VMndajp0y9goh0if/he/vdaJhncPuSf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veJr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rect>
                    <v:rect id="矩形 47" o:spid="_x0000_s1026" o:spt="1" style="position:absolute;left:2582;top:266573;height:283;width:85;v-text-anchor:middle;" filled="f" stroked="t" coordsize="21600,21600" o:gfxdata="UEsDBAoAAAAAAIdO4kAAAAAAAAAAAAAAAAAEAAAAZHJzL1BLAwQUAAAACACHTuJAaqlAUb0AAADb&#10;AAAADwAAAGRycy9kb3ducmV2LnhtbEWPQWsCMRSE7wX/Q3iF3mqi1FpWo4cVQVEoai/eHpvX3W03&#10;L0sSd/XfG6HQ4zAz3zDz5dU2oiMfascaRkMFgrhwpuZSw9dp/foBIkRkg41j0nCjAMvF4GmOmXE9&#10;H6g7xlIkCIcMNVQxtpmUoajIYhi6ljh5385bjEn6UhqPfYLbRo6VepcWa04LFbaUV1T8Hi9Ww3ny&#10;Iz/rvMfLfrvaTTrvVP7mtH55HqkZiEjX+B/+a2+MhukY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UBR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rect>
                  </v:group>
                  <v:shape id="文本框 48" o:spid="_x0000_s1026" o:spt="202" type="#_x0000_t202" style="position:absolute;left:2517;top:266497;height:433;width:794;"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bCs/>
                              <w:color w:val="000000" w:themeColor="text1"/>
                              <w:sz w:val="15"/>
                              <w:szCs w:val="15"/>
                              <w14:textFill>
                                <w14:solidFill>
                                  <w14:schemeClr w14:val="tx1"/>
                                </w14:solidFill>
                              </w14:textFill>
                            </w:rPr>
                          </w:pPr>
                          <w:r>
                            <w:rPr>
                              <w:rFonts w:hint="eastAsia"/>
                              <w:b/>
                              <w:bCs/>
                              <w:color w:val="000000" w:themeColor="text1"/>
                              <w:sz w:val="15"/>
                              <w:szCs w:val="15"/>
                              <w14:textFill>
                                <w14:solidFill>
                                  <w14:schemeClr w14:val="tx1"/>
                                </w14:solidFill>
                              </w14:textFill>
                            </w:rPr>
                            <w:t>电源柜</w:t>
                          </w:r>
                        </w:p>
                      </w:txbxContent>
                    </v:textbox>
                  </v:shape>
                </v:group>
                <v:group id="组合 52" o:spid="_x0000_s1026" o:spt="203" style="position:absolute;left:5581;top:264230;height:1523;width:795;" coordorigin="2517,265420" coordsize="795,1523"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组合 27" o:spid="_x0000_s1026" o:spt="203" style="position:absolute;left:2559;top:265420;height:1483;width:710;" coordorigin="2469,266058" coordsize="710,1483"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rect id="矩形 9" o:spid="_x0000_s1026" o:spt="1" style="position:absolute;left:2469;top:266058;height:1483;width:710;v-text-anchor:middle;" filled="f" stroked="t" coordsize="21600,21600" o:gfxdata="UEsDBAoAAAAAAIdO4kAAAAAAAAAAAAAAAAAEAAAAZHJzL1BLAwQUAAAACACHTuJAFZJGUr0AAADb&#10;AAAADwAAAGRycy9kb3ducmV2LnhtbEWPQWsCMRSE7wX/Q3gFb5ooVctq9LAiVCyI2ou3x+Z1d9vN&#10;y5LEXf33TaHQ4zAz3zCrzd02oiMfascaJmMFgrhwpuZSw8dlN3oFESKywcYxaXhQgM168LTCzLie&#10;T9SdYykShEOGGqoY20zKUFRkMYxdS5y8T+ctxiR9KY3HPsFtI6dKzaXFmtNChS3lFRXf55vVcJ19&#10;yWOd93h7328Ps847lb84rYfPE7UEEeke/8N/7TejYTG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kZS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rect>
                    <v:rect id="矩形 81" o:spid="_x0000_s1026" o:spt="1" style="position:absolute;left:2582;top:266573;height:283;width:85;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rect>
                  </v:group>
                  <v:shape id="文本框 35" o:spid="_x0000_s1026" o:spt="202" type="#_x0000_t202" style="position:absolute;left:2517;top:266478;height:465;width:795;" filled="f" stroked="f" coordsize="21600,21600" o:gfxdata="UEsDBAoAAAAAAIdO4kAAAAAAAAAAAAAAAAAEAAAAZHJzL1BLAwQUAAAACACHTuJA6I2gJrsAAADb&#10;AAAADwAAAGRycy9kb3ducmV2LnhtbEVPy4rCMBTdC/MP4Qqz09TCaKlGkUJxGHThYzO7O821LTY3&#10;nSY+v94sBJeH854tbqYRF+pcbVnBaBiBIC6srrlUcNjngwSE88gaG8uk4E4OFvOP3gxTba+8pcvO&#10;lyKEsEtRQeV9m0rpiooMuqFtiQN3tJ1BH2BXSt3hNYSbRsZRNJYGaw4NFbaUVVScdmej4CfLN7j9&#10;i03yaLLV+rhs/w+/X0p99kfRFISnm3+LX+5vrWAS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2gJ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b/>
                              <w:bCs/>
                              <w:color w:val="000000" w:themeColor="text1"/>
                              <w:sz w:val="15"/>
                              <w:szCs w:val="15"/>
                              <w14:textFill>
                                <w14:solidFill>
                                  <w14:schemeClr w14:val="tx1"/>
                                </w14:solidFill>
                              </w14:textFill>
                            </w:rPr>
                          </w:pPr>
                          <w:r>
                            <w:rPr>
                              <w:rFonts w:hint="eastAsia"/>
                              <w:b/>
                              <w:bCs/>
                              <w:color w:val="000000" w:themeColor="text1"/>
                              <w:sz w:val="15"/>
                              <w:szCs w:val="15"/>
                              <w14:textFill>
                                <w14:solidFill>
                                  <w14:schemeClr w14:val="tx1"/>
                                </w14:solidFill>
                              </w14:textFill>
                            </w:rPr>
                            <w:t>控制柜</w:t>
                          </w:r>
                        </w:p>
                      </w:txbxContent>
                    </v:textbox>
                  </v:shape>
                </v:group>
                <v:group id="组合 73" o:spid="_x0000_s1026" o:spt="203" style="position:absolute;left:6320;top:264230;height:1510;width:794;" coordorigin="2517,265420" coordsize="794,1510"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group id="组合 27" o:spid="_x0000_s1026" o:spt="203" style="position:absolute;left:2559;top:265420;height:1483;width:710;" coordorigin="2469,266058" coordsize="710,148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rect id="矩形 9" o:spid="_x0000_s1026" o:spt="1" style="position:absolute;left:2469;top:266058;height:1483;width:710;v-text-anchor:middle;" filled="f" stroked="t" coordsize="21600,21600" o:gfxdata="UEsDBAoAAAAAAIdO4kAAAAAAAAAAAAAAAAAEAAAAZHJzL1BLAwQUAAAACACHTuJAX3wwdr0AAADb&#10;AAAADwAAAGRycy9kb3ducmV2LnhtbEWPQWsCMRSE7wX/Q3iCt5ooWmQ1elgRWiyUqhdvj81zd3Xz&#10;siRxV/99Uyj0OMzMN8xq87CN6MiH2rGGyViBIC6cqbnUcDruXhcgQkQ22DgmDU8KsFkPXlaYGdfz&#10;N3WHWIoE4ZChhirGNpMyFBVZDGPXEifv4rzFmKQvpfHYJ7ht5FSpN2mx5rRQYUt5RcXtcLcazvOr&#10;/KrzHu+fH9v9vPNO5TOn9Wg4UUsQkR7xP/zXfjcaFlP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DB2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rect>
                    <v:rect id="矩形 86" o:spid="_x0000_s1026" o:spt="1" style="position:absolute;left:2582;top:266573;height:283;width:85;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rect>
                  </v:group>
                  <v:shape id="文本框 35" o:spid="_x0000_s1026" o:spt="202" type="#_x0000_t202" style="position:absolute;left:2517;top:266492;height:438;width:794;" filled="f" stroked="f" coordsize="21600,21600" o:gfxdata="UEsDBAoAAAAAAIdO4kAAAAAAAAAAAAAAAAAEAAAAZHJzL1BLAwQUAAAACACHTuJAXBXaBL8AAADb&#10;AAAADwAAAGRycy9kb3ducmV2LnhtbEWPQWvCQBSE7wX/w/KE3uomo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V2g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b/>
                              <w:bCs/>
                              <w:color w:val="000000" w:themeColor="text1"/>
                              <w:sz w:val="15"/>
                              <w:szCs w:val="15"/>
                              <w14:textFill>
                                <w14:solidFill>
                                  <w14:schemeClr w14:val="tx1"/>
                                </w14:solidFill>
                              </w14:textFill>
                            </w:rPr>
                          </w:pPr>
                          <w:r>
                            <w:rPr>
                              <w:rFonts w:hint="eastAsia"/>
                              <w:b/>
                              <w:bCs/>
                              <w:color w:val="000000" w:themeColor="text1"/>
                              <w:sz w:val="15"/>
                              <w:szCs w:val="15"/>
                              <w14:textFill>
                                <w14:solidFill>
                                  <w14:schemeClr w14:val="tx1"/>
                                </w14:solidFill>
                              </w14:textFill>
                            </w:rPr>
                            <w:t>控制柜</w:t>
                          </w:r>
                        </w:p>
                      </w:txbxContent>
                    </v:textbox>
                  </v:shape>
                </v:group>
                <v:group id="组合 78" o:spid="_x0000_s1026" o:spt="203" style="position:absolute;left:7059;top:264230;height:1510;width:794;" coordorigin="2517,265420" coordsize="794,1510"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group id="组合 27" o:spid="_x0000_s1026" o:spt="203" style="position:absolute;left:2559;top:265420;height:1483;width:710;" coordorigin="2469,266058" coordsize="710,148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矩形 9" o:spid="_x0000_s1026" o:spt="1" style="position:absolute;left:2469;top:266058;height:1483;width:710;v-text-anchor:middle;" filled="f" stroked="t" coordsize="21600,21600" o:gfxdata="UEsDBAoAAAAAAIdO4kAAAAAAAAAAAAAAAAAEAAAAZHJzL1BLAwQUAAAACACHTuJAY13CfboAAADb&#10;AAAADwAAAGRycy9kb3ducmV2LnhtbEVPy2oCMRTdF/yHcIXuaqJVkdHoYkRoaaH42Li7TK4zo5Ob&#10;IYkz9u/NotDl4bxXm4dtREc+1I41jEcKBHHhTM2lhtNx97YAESKywcYxafilAJv14GWFmXE976k7&#10;xFKkEA4ZaqhibDMpQ1GRxTByLXHiLs5bjAn6UhqPfQq3jZwoNZcWa04NFbaUV1TcDner4Ty7yp86&#10;7/H+/bn9mnXeqXzqtH4djtUSRKRH/Bf/uT+Mhve0P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cJ9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rect>
                    <v:rect id="矩形 91" o:spid="_x0000_s1026" o:spt="1" style="position:absolute;left:2582;top:266573;height:283;width:85;v-text-anchor:middle;" filled="f" stroked="t" coordsize="21600,21600" o:gfxdata="UEsDBAoAAAAAAIdO4kAAAAAAAAAAAAAAAAAEAAAAZHJzL1BLAwQUAAAACACHTuJADBFn5r4AAADb&#10;AAAADwAAAGRycy9kb3ducmV2LnhtbEWPQWsCMRSE70L/Q3gFb5qs1iJbo4cVwVJBanvx9ti87m67&#10;eVmSuGv/vSkUPA4z8w2z2lxtK3ryoXGsIZsqEMSlMw1XGj4/dpMliBCRDbaOScMvBdisH0YrzI0b&#10;+J36U6xEgnDIUUMdY5dLGcqaLIap64iT9+W8xZikr6TxOCS4beVMqWdpseG0UGNHRU3lz+liNZwX&#10;3/LYFANeDq/bt0XvnSqenNbjx0y9gIh0jffwf3tvNMwz+PuSf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Fn5r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rect>
                  </v:group>
                  <v:shape id="文本框 35" o:spid="_x0000_s1026" o:spt="202" type="#_x0000_t202" style="position:absolute;left:2517;top:266506;height:424;width:79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b/>
                              <w:bCs/>
                              <w:color w:val="000000" w:themeColor="text1"/>
                              <w:sz w:val="15"/>
                              <w:szCs w:val="15"/>
                              <w14:textFill>
                                <w14:solidFill>
                                  <w14:schemeClr w14:val="tx1"/>
                                </w14:solidFill>
                              </w14:textFill>
                            </w:rPr>
                          </w:pPr>
                          <w:r>
                            <w:rPr>
                              <w:rFonts w:hint="eastAsia"/>
                              <w:b/>
                              <w:bCs/>
                              <w:color w:val="000000" w:themeColor="text1"/>
                              <w:sz w:val="15"/>
                              <w:szCs w:val="15"/>
                              <w14:textFill>
                                <w14:solidFill>
                                  <w14:schemeClr w14:val="tx1"/>
                                </w14:solidFill>
                              </w14:textFill>
                            </w:rPr>
                            <w:t>控制柜</w:t>
                          </w:r>
                        </w:p>
                      </w:txbxContent>
                    </v:textbox>
                  </v:shape>
                </v:group>
                <v:group id="组合 84" o:spid="_x0000_s1026" o:spt="203" style="position:absolute;left:8753;top:264230;height:1510;width:794;" coordorigin="2517,265420" coordsize="794,151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组合 27" o:spid="_x0000_s1026" o:spt="203" style="position:absolute;left:2559;top:265420;height:1483;width:710;" coordorigin="2469,266058" coordsize="710,1483"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rect id="矩形 9" o:spid="_x0000_s1026" o:spt="1" style="position:absolute;left:2469;top:266058;height:1483;width:710;v-text-anchor:middle;" filled="f" stroked="t" coordsize="21600,21600" o:gfxdata="UEsDBAoAAAAAAIdO4kAAAAAAAAAAAAAAAAAEAAAAZHJzL1BLAwQUAAAACACHTuJAytIFM74AAADb&#10;AAAADwAAAGRycy9kb3ducmV2LnhtbEWPQWsCMRSE74X+h/AKvWliqa2uRg9bCooFqXrx9tg8d9du&#10;XpYk7tp/3whCj8PMfMPMl1fbiI58qB1rGA0VCOLCmZpLDYf952ACIkRkg41j0vBLAZaLx4c5Zsb1&#10;/E3dLpYiQThkqKGKsc2kDEVFFsPQtcTJOzlvMSbpS2k89gluG/mi1Ju0WHNaqLClvKLiZ3exGo7j&#10;s9zWeY+Xr/XHZtx5p/JXp/Xz00jNQES6xv/wvb0yGqbv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IFM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rect>
                    <v:rect id="矩形 96" o:spid="_x0000_s1026" o:spt="1" style="position:absolute;left:2582;top:266573;height:283;width:85;v-text-anchor:middle;" filled="f" stroked="t" coordsize="21600,21600" o:gfxdata="UEsDBAoAAAAAAIdO4kAAAAAAAAAAAAAAAAAEAAAAZHJzL1BLAwQUAAAACACHTuJAu02RQboAAADb&#10;AAAADwAAAGRycy9kb3ducmV2LnhtbEVPy2oCMRTdF/yHcIXuaqLUoqPRxYjQ0kLxsXF3mVxnRic3&#10;QxJn7N83C8Hl4byX67ttREc+1I41jEcKBHHhTM2lhuNh+zYDESKywcYxafijAOvV4GWJmXE976jb&#10;x1KkEA4ZaqhibDMpQ1GRxTByLXHizs5bjAn6UhqPfQq3jZwo9SEt1pwaKmwpr6i47m9Ww2l6kb91&#10;3uPt52vzPe28U/m70/p1OFYLEJHu8Sl+uD+Nhn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TZFB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rect>
                  </v:group>
                  <v:shape id="文本框 35" o:spid="_x0000_s1026" o:spt="202" type="#_x0000_t202" style="position:absolute;left:2517;top:266492;height:438;width:794;"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b/>
                              <w:bCs/>
                              <w:color w:val="000000" w:themeColor="text1"/>
                              <w:sz w:val="15"/>
                              <w:szCs w:val="15"/>
                              <w14:textFill>
                                <w14:solidFill>
                                  <w14:schemeClr w14:val="tx1"/>
                                </w14:solidFill>
                              </w14:textFill>
                            </w:rPr>
                          </w:pPr>
                          <w:r>
                            <w:rPr>
                              <w:rFonts w:hint="eastAsia"/>
                              <w:b/>
                              <w:bCs/>
                              <w:color w:val="000000" w:themeColor="text1"/>
                              <w:sz w:val="15"/>
                              <w:szCs w:val="15"/>
                              <w14:textFill>
                                <w14:solidFill>
                                  <w14:schemeClr w14:val="tx1"/>
                                </w14:solidFill>
                              </w14:textFill>
                            </w:rPr>
                            <w:t>控制柜</w:t>
                          </w:r>
                        </w:p>
                      </w:txbxContent>
                    </v:textbox>
                  </v:shape>
                </v:group>
                <v:shape id="文本框 112" o:spid="_x0000_s1026" o:spt="202" type="#_x0000_t202" style="position:absolute;left:7873;top:264621;height:671;width:870;"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44"/>
                            <w:szCs w:val="44"/>
                          </w:rPr>
                        </w:pPr>
                        <w:r>
                          <w:rPr>
                            <w:rFonts w:hint="eastAsia"/>
                            <w:sz w:val="44"/>
                            <w:szCs w:val="44"/>
                          </w:rPr>
                          <w:t>…</w:t>
                        </w:r>
                      </w:p>
                    </w:txbxContent>
                  </v:textbox>
                </v:shape>
                <v:shape id="文本框 113" o:spid="_x0000_s1026" o:spt="202" type="#_x0000_t202" style="position:absolute;left:3738;top:264531;height:784;width:1512;"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300"/>
                          <w:jc w:val="center"/>
                          <w:rPr>
                            <w:rFonts w:hAnsi="宋体" w:cs="宋体"/>
                            <w:sz w:val="15"/>
                            <w:szCs w:val="15"/>
                          </w:rPr>
                        </w:pPr>
                        <w:r>
                          <w:rPr>
                            <w:rFonts w:hint="eastAsia" w:hAnsi="宋体" w:cs="宋体"/>
                            <w:sz w:val="15"/>
                            <w:szCs w:val="15"/>
                          </w:rPr>
                          <w:t>两路220VAC电源（UPS、市电）</w:t>
                        </w:r>
                      </w:p>
                    </w:txbxContent>
                  </v:textbox>
                </v:shape>
                <v:shape id="肘形连接符 92" o:spid="_x0000_s1026" o:spt="34" type="#_x0000_t34" style="position:absolute;left:4107;top:265716;flip:y;height:254;width:1770;" filled="f" stroked="t" coordsize="21600,21600" o:gfxdata="UEsDBAoAAAAAAIdO4kAAAAAAAAAAAAAAAAAEAAAAZHJzL1BLAwQUAAAACACHTuJAnMRD1boAAADc&#10;AAAADwAAAGRycy9kb3ducmV2LnhtbEVPO2/CMBDeK/EfrKvE1tgBhGgakwEJCbEVGBiv8TVOic9R&#10;7PD493WlSmz36XteWd1dJ640hNazhjxTIIhrb1puNJyO27cViBCRDXaeScODAlTryUuJhfE3/qTr&#10;ITYihXAoUIONsS+kDLUlhyHzPXHivv3gMCY4NNIMeEvhrpMzpZbSYcupwWJPG0v15TA6DTz6iPan&#10;+3qg3exP7/PzYnlZaD19zdUHiEj3+BT/u3cmzVcz+HsmXS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xEPVugAAANwA&#10;AAAPAAAAAAAAAAEAIAAAACIAAABkcnMvZG93bnJldi54bWxQSwECFAAUAAAACACHTuJAMy8FnjsA&#10;AAA5AAAAEAAAAAAAAAABACAAAAAJAQAAZHJzL3NoYXBleG1sLnhtbFBLBQYAAAAABgAGAFsBAACz&#10;AwAAAAA=&#10;" adj="22430">
                  <v:fill on="f" focussize="0,0"/>
                  <v:stroke color="#000000" joinstyle="miter"/>
                  <v:imagedata o:title=""/>
                  <o:lock v:ext="edit" aspectratio="f"/>
                </v:shape>
                <v:shape id="肘形连接符 93" o:spid="_x0000_s1026" o:spt="34" type="#_x0000_t34" style="position:absolute;left:4108;top:265712;flip:y;height:311;width:2088;" filled="f" stroked="t" coordsize="21600,21600" o:gfxdata="UEsDBAoAAAAAAIdO4kAAAAAAAAAAAAAAAAAEAAAAZHJzL1BLAwQUAAAACACHTuJAO0BXUL0AAADc&#10;AAAADwAAAGRycy9kb3ducmV2LnhtbEVPS2sCMRC+F/wPYYTeNLvSWlmNHmQFK71oVfQ2bKa7WzeT&#10;JYmP/nsjCL3Nx/ecyexmGnEh52vLCtJ+AoK4sLrmUsH2e9EbgfABWWNjmRT8kYfZtPMywUzbK6/p&#10;sgmliCHsM1RQhdBmUvqiIoO+b1viyP1YZzBE6EqpHV5juGnkIEmG0mDNsaHCluYVFafN2SjY7z/M&#10;+vj2ubK7PD3nbrXMf78OSr1202QMItAt/Iuf7qWO899TeDwTL5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QFdQvQAA&#10;ANwAAAAPAAAAAAAAAAEAIAAAACIAAABkcnMvZG93bnJldi54bWxQSwECFAAUAAAACACHTuJAMy8F&#10;njsAAAA5AAAAEAAAAAAAAAABACAAAAAMAQAAZHJzL3NoYXBleG1sLnhtbFBLBQYAAAAABgAGAFsB&#10;AAC2AwAAAAA=&#10;" adj="19696">
                  <v:fill on="f" focussize="0,0"/>
                  <v:stroke color="#000000" joinstyle="miter" dashstyle="dash"/>
                  <v:imagedata o:title=""/>
                  <o:lock v:ext="edit" aspectratio="f"/>
                </v:shape>
                <v:shape id="肘形连接符 95" o:spid="_x0000_s1026" o:spt="34" type="#_x0000_t34" style="position:absolute;left:4109;top:265711;flip:y;height:475;width:2431;" filled="f" stroked="t" coordsize="21600,21600" o:gfxdata="UEsDBAoAAAAAAIdO4kAAAAAAAAAAAAAAAAAEAAAAZHJzL1BLAwQUAAAACACHTuJAJQvYBb0AAADb&#10;AAAADwAAAGRycy9kb3ducmV2LnhtbEWP3UrDQBCF7wu+wzIF78ymFqrGbIooRRGk2haKd0N2mgSz&#10;s2F3bOrbu4LQy8P5+Tjl8uR6daQQO88GZlkOirj2tuPGwG67uroFFQXZYu+ZDPxQhGV1MSmxsH7k&#10;DzpupFFphGOBBlqRodA61i05jJkfiJN38MGhJBkabQOOadz1+jrPF9phx4nQ4kCPLdVfm2+XIA/b&#10;xev4/ullT1I/P73dNWEtxlxOZ/k9KKGTnMP/7RdrYH4Df1/SD9D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9gFvQAA&#10;ANsAAAAPAAAAAAAAAAEAIAAAACIAAABkcnMvZG93bnJldi54bWxQSwECFAAUAAAACACHTuJAMy8F&#10;njsAAAA5AAAAEAAAAAAAAAABACAAAAAMAQAAZHJzL3NoYXBleG1sLnhtbFBLBQYAAAAABgAGAFsB&#10;AAC2AwAAAAA=&#10;" adj="22639">
                  <v:fill on="f" focussize="0,0"/>
                  <v:stroke color="#000000" joinstyle="miter"/>
                  <v:imagedata o:title=""/>
                  <o:lock v:ext="edit" aspectratio="f"/>
                </v:shape>
                <v:shape id="肘形连接符 94" o:spid="_x0000_s1026" o:spt="34" type="#_x0000_t34" style="position:absolute;left:4108;top:265711;flip:y;height:535;width:2819;" filled="f" stroked="t" coordsize="21600,21600" o:gfxdata="UEsDBAoAAAAAAIdO4kAAAAAAAAAAAAAAAAAEAAAAZHJzL1BLAwQUAAAACACHTuJARxxuV7wAAADc&#10;AAAADwAAAGRycy9kb3ducmV2LnhtbEVP32vCMBB+H/g/hBP2NpPKkNEZRQRBCgpTt+dbczbF5lKb&#10;aHV//TIQ9nYf38+bzm+uEVfqQu1ZQzZSIIhLb2quNBz2q5c3ECEiG2w8k4Y7BZjPBk9TzI3v+YOu&#10;u1iJFMIhRw02xjaXMpSWHIaRb4kTd/Sdw5hgV0nTYZ/CXSPHSk2kw5pTg8WWlpbK0+7iNPx8L7JN&#10;v62z4tOeLl/ncVGuionWz8NMvYOIdIv/4od7bdJ89Qp/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cble8AAAA&#10;3AAAAA8AAAAAAAAAAQAgAAAAIgAAAGRycy9kb3ducmV2LnhtbFBLAQIUABQAAAAIAIdO4kAzLwWe&#10;OwAAADkAAAAQAAAAAAAAAAEAIAAAAAsBAABkcnMvc2hhcGV4bWwueG1sUEsFBgAAAAAGAAYAWwEA&#10;ALUDAAAAAA==&#10;" adj="20075">
                  <v:fill on="f" focussize="0,0"/>
                  <v:stroke color="#000000" joinstyle="miter" dashstyle="dash"/>
                  <v:imagedata o:title=""/>
                  <o:lock v:ext="edit" aspectratio="f"/>
                </v:shape>
                <v:shape id="肘形连接符 97" o:spid="_x0000_s1026" o:spt="34" type="#_x0000_t34" style="position:absolute;left:4095;top:265716;flip:y;height:713;width:3252;" filled="f" stroked="t" coordsize="21600,21600" o:gfxdata="UEsDBAoAAAAAAIdO4kAAAAAAAAAAAAAAAAAEAAAAZHJzL1BLAwQUAAAACACHTuJAXm17Fb0AAADc&#10;AAAADwAAAGRycy9kb3ducmV2LnhtbEVPS2vCQBC+F/oflhF6a3YtVErqRlAq7UWiaal4G7KTB2Zn&#10;Q3Yb9d+7QsHbfHzPmS/OthMjDb51rGGaKBDEpTMt1xp+vtfPbyB8QDbYOSYNF/KwyB4f5pgad+Id&#10;jUWoRQxhn6KGJoQ+ldKXDVn0ieuJI1e5wWKIcKilGfAUw20nX5SaSYstx4YGe1o1VB6LP6th+9Et&#10;P9cUNtVhd/jNj2O+V0Wu9dNkqt5BBDqHu/jf/WXifPUKt2fiBT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XsVvQAA&#10;ANwAAAAPAAAAAAAAAAEAIAAAACIAAABkcnMvZG93bnJldi54bWxQSwECFAAUAAAACACHTuJAMy8F&#10;njsAAAA5AAAAEAAAAAAAAAABACAAAAAMAQAAZHJzL3NoYXBleG1sLnhtbFBLBQYAAAAABgAGAFsB&#10;AAC2AwAAAAA=&#10;" adj="22158">
                  <v:fill on="f" focussize="0,0"/>
                  <v:stroke color="#000000" joinstyle="miter"/>
                  <v:imagedata o:title=""/>
                  <o:lock v:ext="edit" aspectratio="f"/>
                </v:shape>
                <v:shape id="肘形连接符 96" o:spid="_x0000_s1026" o:spt="34" type="#_x0000_t34" style="position:absolute;left:4112;top:265712;flip:y;height:787;width:3554;" filled="f" stroked="t" coordsize="21600,21600" o:gfxdata="UEsDBAoAAAAAAIdO4kAAAAAAAAAAAAAAAAAEAAAAZHJzL1BLAwQUAAAACACHTuJA76y2FbkAAADc&#10;AAAADwAAAGRycy9kb3ducmV2LnhtbEVPTYvCMBC9L/gfwgje1kQPUqpRUBEXetJdPQ/N2FabSUmy&#10;Vf+9ERb2No/3OYvVw7aiJx8axxomYwWCuHSm4UrDz/fuMwMRIrLB1jFpeFKA1XLwscDcuDsfqD/G&#10;SqQQDjlqqGPscilDWZPFMHYdceIuzluMCfpKGo/3FG5bOVVqJi02nBpq7GhTU3k7/loNWVwXRbE3&#10;p+m+zw503dgt+rPWo+FEzUFEesR/8Z/7y6T5agbvZ9IFc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thW5AAAA3AAA&#10;AA8AAAAAAAAAAQAgAAAAIgAAAGRycy9kb3ducmV2LnhtbFBLAQIUABQAAAAIAIdO4kAzLwWeOwAA&#10;ADkAAAAQAAAAAAAAAAEAIAAAAAgBAABkcnMvc2hhcGV4bWwueG1sUEsFBgAAAAAGAAYAWwEAALID&#10;AAAAAA==&#10;" adj="20573">
                  <v:fill on="f" focussize="0,0"/>
                  <v:stroke color="#000000" joinstyle="miter" dashstyle="dash"/>
                  <v:imagedata o:title=""/>
                  <o:lock v:ext="edit" aspectratio="f"/>
                </v:shape>
                <v:shape id="肘形连接符 99" o:spid="_x0000_s1026" o:spt="34" type="#_x0000_t34" style="position:absolute;left:4115;top:265715;flip:y;height:947;width:4940;" filled="f" stroked="t" coordsize="21600,21600" o:gfxdata="UEsDBAoAAAAAAIdO4kAAAAAAAAAAAAAAAAAEAAAAZHJzL1BLAwQUAAAACACHTuJAxy2Xfb8AAADc&#10;AAAADwAAAGRycy9kb3ducmV2LnhtbEWPT0/DMAzF75P4DpGRuG1JhwRVWbYDAjQujA4krl7jtdUS&#10;p2qyP3z7+YDEzdZ7fu/nxeoSvDrRmPrIFoqZAUXcRNdza+H763VagkoZ2aGPTBZ+KcFqeTNZYOXi&#10;mWs6bXOrJIRThRa6nIdK69R0FDDN4kAs2j6OAbOsY6vdiGcJD17PjXnQAXuWhg4Heu6oOWyPwcLe&#10;7z5+5m9FbT4f/XvWL2W5uW+svbstzBOoTJf8b/67XjvBLwVfnpEJ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tl32/&#10;AAAA3AAAAA8AAAAAAAAAAQAgAAAAIgAAAGRycy9kb3ducmV2LnhtbFBLAQIUABQAAAAIAIdO4kAz&#10;LwWeOwAAADkAAAAQAAAAAAAAAAEAIAAAAA4BAABkcnMvc2hhcGV4bWwueG1sUEsFBgAAAAAGAAYA&#10;WwEAALgDAAAAAA==&#10;" adj="21958">
                  <v:fill on="f" focussize="0,0"/>
                  <v:stroke color="#000000" joinstyle="miter"/>
                  <v:imagedata o:title=""/>
                  <o:lock v:ext="edit" aspectratio="f"/>
                </v:shape>
                <v:shape id="肘形连接符 98" o:spid="_x0000_s1026" o:spt="34" type="#_x0000_t34" style="position:absolute;left:4111;top:265711;flip:y;height:1021;width:5263;" filled="f" stroked="t" coordsize="21600,21600" o:gfxdata="UEsDBAoAAAAAAIdO4kAAAAAAAAAAAAAAAAAEAAAAZHJzL1BLAwQUAAAACACHTuJA9nTV5r4AAADc&#10;AAAADwAAAGRycy9kb3ducmV2LnhtbEWPQWvCQBCF7wX/wzKCt2ajEGmjq4eioIceTAu5jtlpkjY7&#10;G7JrEvvrXUHwNsN775s36+1oGtFT52rLCuZRDIK4sLrmUsH31/71DYTzyBoby6TgSg62m8nLGlNt&#10;Bz5Rn/lSBAi7FBVU3replK6oyKCLbEsctB/bGfRh7UqpOxwC3DRyEcdLabDmcKHClj4qKv6yiwmU&#10;391nlhRnMxzpn5KLyeUhy5WaTefxCoSn0T/Nj/RBh/rvCdyfCRP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TV5r4A&#10;AADcAAAADwAAAAAAAAABACAAAAAiAAAAZHJzL2Rvd25yZXYueG1sUEsBAhQAFAAAAAgAh07iQDMv&#10;BZ47AAAAOQAAABAAAAAAAAAAAQAgAAAADQEAAGRycy9zaGFwZXhtbC54bWxQSwUGAAAAAAYABgBb&#10;AQAAtwMAAAAA&#10;" adj="20919">
                  <v:fill on="f" focussize="0,0"/>
                  <v:stroke color="#000000" joinstyle="miter" dashstyle="dash"/>
                  <v:imagedata o:title=""/>
                  <o:lock v:ext="edit" aspectratio="f"/>
                </v:shape>
                <v:shape id="椭圆 125" o:spid="_x0000_s1026" o:spt="3" type="#_x0000_t3" style="position:absolute;left:5303;top:265834;height:315;width:144;v-text-anchor:middle;" filled="f" stroked="t" coordsize="21600,21600" o:gfxdata="UEsDBAoAAAAAAIdO4kAAAAAAAAAAAAAAAAAEAAAAZHJzL1BLAwQUAAAACACHTuJATofGxrwAAADc&#10;AAAADwAAAGRycy9kb3ducmV2LnhtbEVPPW/CMBDdkfofrKvUDZx0KDRgMrRCbdQwlNL9iI8kanyO&#10;bJPQf4+RkNju6X3eKj+bTgzkfGtZQTpLQBBXVrdcK9j/bKYLED4ga+wsk4J/8pCvHyYrzLQd+ZuG&#10;XahFDGGfoYImhD6T0lcNGfQz2xNH7midwRChq6V2OMZw08nnJHmRBluODQ329NZQ9bc7GQXm9GXt&#10;4WPxW+7LTbstXTEe3wulnh7TZAki0DncxTf3p47zX+dwfSZeIN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Hxs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直接连接符 126" o:spid="_x0000_s1026" o:spt="20" style="position:absolute;left:4622;top:265276;flip:x y;height:558;width:753;" filled="f" stroked="t" coordsize="21600,21600" o:gfxdata="UEsDBAoAAAAAAIdO4kAAAAAAAAAAAAAAAAAEAAAAZHJzL1BLAwQUAAAACACHTuJAlc5tUboAAADc&#10;AAAADwAAAGRycy9kb3ducmV2LnhtbEWPQYvCMBCF7wv+hzCCtzWpB63V6EEQvOoussehGZtiMqlN&#10;tO6/3ywI3mZ4b973Zr19eice1Mc2sIZiqkAQ18G03Gj4/tp/liBiQjboApOGX4qw3Yw+1liZMPCR&#10;HqfUiBzCsUINNqWukjLWljzGaeiIs3YJvceU176Rpschh3snZ0rNpceWM8FiRztL9fV09xpcqcrb&#10;ebcYfo4mU/ZnZ3lRaD0ZF2oFItEzvc2v64PJ9ZdL+H8mT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m1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28" o:spid="_x0000_s1026" o:spt="202" type="#_x0000_t202" style="position:absolute;left:4182;top:265524;height:488;width:866;" filled="f" stroked="f" coordsize="21600,21600" o:gfxdata="UEsDBAoAAAAAAIdO4kAAAAAAAAAAAAAAAAAEAAAAZHJzL1BLAwQUAAAACACHTuJAD0D2KbwAAADc&#10;AAAADwAAAGRycy9kb3ducmV2LnhtbEVPy4rCMBTdC/5DuII7TVtQpJoWKcgMMrPwsXF3ba5tsbmp&#10;TXzMfL1ZDMzycN6r/GVa8aDeNZYVxNMIBHFpdcOVguNhM1mAcB5ZY2uZFPyQgzwbDlaYavvkHT32&#10;vhIhhF2KCmrvu1RKV9Zk0E1tRxy4i+0N+gD7SuoenyHctDKJork02HBoqLGjoqbyur8bBdti8427&#10;c2IWv23x8XVZd7fjaabUeBRHSxCeXv5f/Of+1AqSOKwN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A9i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Ansi="宋体" w:cs="宋体"/>
                            <w:sz w:val="18"/>
                            <w:szCs w:val="18"/>
                          </w:rPr>
                        </w:pPr>
                        <w:r>
                          <w:rPr>
                            <w:rFonts w:hint="eastAsia" w:hAnsi="宋体" w:cs="宋体"/>
                            <w:sz w:val="18"/>
                            <w:szCs w:val="18"/>
                          </w:rPr>
                          <w:t>2.</w:t>
                        </w:r>
                        <w:r>
                          <w:rPr>
                            <w:rFonts w:hAnsi="宋体" w:cs="宋体"/>
                            <w:sz w:val="18"/>
                            <w:szCs w:val="18"/>
                          </w:rPr>
                          <w:t>5</w:t>
                        </w:r>
                        <w:r>
                          <w:rPr>
                            <w:rFonts w:hint="eastAsia" w:hAnsi="宋体" w:cs="宋体"/>
                            <w:sz w:val="18"/>
                            <w:szCs w:val="18"/>
                          </w:rPr>
                          <w:t>mm</w:t>
                        </w:r>
                        <w:r>
                          <w:rPr>
                            <w:rFonts w:hint="eastAsia" w:hAnsi="宋体" w:cs="宋体"/>
                            <w:sz w:val="18"/>
                            <w:szCs w:val="18"/>
                            <w:vertAlign w:val="superscript"/>
                          </w:rPr>
                          <w:t>2</w:t>
                        </w:r>
                      </w:p>
                    </w:txbxContent>
                  </v:textbox>
                </v:shape>
                <w10:wrap type="none"/>
                <w10:anchorlock/>
              </v:group>
            </w:pict>
          </mc:Fallback>
        </mc:AlternateContent>
      </w:r>
    </w:p>
    <w:p w:rsidR="00E006D9" w:rsidRDefault="00B23A92">
      <w:pPr>
        <w:spacing w:line="480" w:lineRule="auto"/>
        <w:ind w:firstLineChars="200" w:firstLine="480"/>
        <w:textAlignment w:val="center"/>
        <w:rPr>
          <w:rFonts w:asciiTheme="minorEastAsia" w:eastAsiaTheme="minorEastAsia" w:hAnsiTheme="minorEastAsia"/>
          <w:bCs/>
          <w:szCs w:val="24"/>
        </w:rPr>
      </w:pPr>
      <w:bookmarkStart w:id="368" w:name="_Toc326132390"/>
      <w:bookmarkStart w:id="369" w:name="_Toc21591"/>
      <w:bookmarkStart w:id="370" w:name="_Toc94020274"/>
      <w:bookmarkStart w:id="371" w:name="_Toc326231055"/>
      <w:bookmarkStart w:id="372" w:name="_Toc398890432"/>
      <w:bookmarkStart w:id="373" w:name="_Toc429657758"/>
      <w:r>
        <w:rPr>
          <w:rFonts w:asciiTheme="minorEastAsia" w:eastAsiaTheme="minorEastAsia" w:hAnsiTheme="minorEastAsia" w:hint="eastAsia"/>
          <w:bCs/>
          <w:szCs w:val="24"/>
        </w:rPr>
        <w:t>8.3 操作员（工程师）站的电源配置</w:t>
      </w:r>
      <w:bookmarkEnd w:id="368"/>
      <w:bookmarkEnd w:id="369"/>
      <w:bookmarkEnd w:id="370"/>
      <w:bookmarkEnd w:id="371"/>
      <w:bookmarkEnd w:id="372"/>
      <w:bookmarkEnd w:id="373"/>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经电源柜将2路独立的220VAC±10%，50Hz±1Hz单相电源优选后给操作员站，工程师站等外部设备供电，不会因为一路电源的故障导致系统失电。如下图所示：</w:t>
      </w:r>
    </w:p>
    <w:p w:rsidR="00E006D9" w:rsidRDefault="00B23A92">
      <w:pPr>
        <w:spacing w:line="480" w:lineRule="auto"/>
        <w:ind w:firstLineChars="200" w:firstLine="480"/>
        <w:textAlignment w:val="center"/>
        <w:rPr>
          <w:rFonts w:asciiTheme="minorEastAsia" w:eastAsiaTheme="minorEastAsia" w:hAnsiTheme="minorEastAsia" w:cs="宋体"/>
          <w:bCs/>
          <w:szCs w:val="24"/>
          <w:lang w:val="zh-CN"/>
        </w:rPr>
      </w:pPr>
      <w:r>
        <w:rPr>
          <w:rFonts w:asciiTheme="minorEastAsia" w:eastAsiaTheme="minorEastAsia" w:hAnsiTheme="minorEastAsia" w:cs="宋体"/>
          <w:noProof/>
          <w:szCs w:val="24"/>
        </w:rPr>
        <w:drawing>
          <wp:inline distT="0" distB="0" distL="114300" distR="114300">
            <wp:extent cx="4563745" cy="1391920"/>
            <wp:effectExtent l="0" t="0" r="8255" b="17780"/>
            <wp:docPr id="3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256"/>
                    <pic:cNvPicPr>
                      <a:picLocks noChangeAspect="1"/>
                    </pic:cNvPicPr>
                  </pic:nvPicPr>
                  <pic:blipFill>
                    <a:blip r:embed="rId56"/>
                    <a:stretch>
                      <a:fillRect/>
                    </a:stretch>
                  </pic:blipFill>
                  <pic:spPr>
                    <a:xfrm>
                      <a:off x="0" y="0"/>
                      <a:ext cx="4563745" cy="1391920"/>
                    </a:xfrm>
                    <a:prstGeom prst="rect">
                      <a:avLst/>
                    </a:prstGeom>
                    <a:noFill/>
                    <a:ln w="9525">
                      <a:noFill/>
                    </a:ln>
                  </pic:spPr>
                </pic:pic>
              </a:graphicData>
            </a:graphic>
          </wp:inline>
        </w:drawing>
      </w:r>
      <w:r>
        <w:rPr>
          <w:rFonts w:asciiTheme="minorEastAsia" w:eastAsiaTheme="minorEastAsia" w:hAnsiTheme="minorEastAsia" w:cs="宋体" w:hint="eastAsia"/>
          <w:szCs w:val="24"/>
          <w:lang w:val="zh-CN"/>
        </w:rPr>
        <w:t>电源负载如下表所示：</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57"/>
        <w:gridCol w:w="1842"/>
        <w:gridCol w:w="1605"/>
      </w:tblGrid>
      <w:tr w:rsidR="00E006D9">
        <w:trPr>
          <w:trHeight w:hRule="exact" w:val="1446"/>
          <w:jc w:val="center"/>
        </w:trPr>
        <w:tc>
          <w:tcPr>
            <w:tcW w:w="2857"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车间1</w:t>
            </w:r>
          </w:p>
        </w:tc>
        <w:tc>
          <w:tcPr>
            <w:tcW w:w="1842" w:type="dxa"/>
            <w:tcBorders>
              <w:top w:val="single" w:sz="4" w:space="0" w:color="auto"/>
              <w:left w:val="single" w:sz="4" w:space="0" w:color="auto"/>
              <w:bottom w:val="single" w:sz="4" w:space="0" w:color="auto"/>
              <w:right w:val="single" w:sz="4" w:space="0" w:color="auto"/>
            </w:tcBorders>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工程师站/操作员站</w:t>
            </w:r>
          </w:p>
        </w:tc>
        <w:tc>
          <w:tcPr>
            <w:tcW w:w="1605"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合计</w:t>
            </w:r>
          </w:p>
        </w:tc>
      </w:tr>
      <w:tr w:rsidR="00E006D9">
        <w:trPr>
          <w:trHeight w:hRule="exact" w:val="1092"/>
          <w:jc w:val="center"/>
        </w:trPr>
        <w:tc>
          <w:tcPr>
            <w:tcW w:w="2857"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供电负荷（kW）</w:t>
            </w:r>
          </w:p>
        </w:tc>
        <w:tc>
          <w:tcPr>
            <w:tcW w:w="1842" w:type="dxa"/>
            <w:tcBorders>
              <w:top w:val="single" w:sz="4" w:space="0" w:color="auto"/>
              <w:left w:val="single" w:sz="4" w:space="0" w:color="auto"/>
              <w:bottom w:val="single" w:sz="4" w:space="0" w:color="auto"/>
              <w:right w:val="single" w:sz="4" w:space="0" w:color="auto"/>
            </w:tcBorders>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szCs w:val="24"/>
              </w:rPr>
              <w:t>0.3</w:t>
            </w:r>
            <w:r>
              <w:rPr>
                <w:rFonts w:asciiTheme="minorEastAsia" w:eastAsiaTheme="minorEastAsia" w:hAnsiTheme="minorEastAsia" w:cs="宋体" w:hint="eastAsia"/>
                <w:szCs w:val="24"/>
              </w:rPr>
              <w:t>×</w:t>
            </w:r>
            <w:r>
              <w:rPr>
                <w:rFonts w:asciiTheme="minorEastAsia" w:eastAsiaTheme="minorEastAsia" w:hAnsiTheme="minorEastAsia" w:cs="宋体"/>
                <w:szCs w:val="24"/>
              </w:rPr>
              <w:t>2</w:t>
            </w:r>
          </w:p>
        </w:tc>
        <w:tc>
          <w:tcPr>
            <w:tcW w:w="1605" w:type="dxa"/>
            <w:tcBorders>
              <w:top w:val="single" w:sz="4" w:space="0" w:color="auto"/>
              <w:left w:val="single" w:sz="4" w:space="0" w:color="auto"/>
              <w:bottom w:val="single" w:sz="4" w:space="0" w:color="auto"/>
              <w:right w:val="single" w:sz="4" w:space="0" w:color="auto"/>
            </w:tcBorders>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szCs w:val="24"/>
              </w:rPr>
              <w:t>0.6</w:t>
            </w:r>
          </w:p>
        </w:tc>
      </w:tr>
    </w:tbl>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374" w:name="_Toc326132392"/>
      <w:bookmarkStart w:id="375" w:name="_Toc31560"/>
      <w:bookmarkStart w:id="376" w:name="_Toc326231057"/>
      <w:bookmarkStart w:id="377" w:name="_Toc4556"/>
      <w:bookmarkStart w:id="378" w:name="_Toc94020275"/>
      <w:bookmarkStart w:id="379" w:name="_Toc429657759"/>
      <w:r>
        <w:rPr>
          <w:rFonts w:asciiTheme="minorEastAsia" w:eastAsiaTheme="minorEastAsia" w:hAnsiTheme="minorEastAsia" w:hint="eastAsia"/>
          <w:szCs w:val="24"/>
        </w:rPr>
        <w:lastRenderedPageBreak/>
        <w:t>9</w:t>
      </w:r>
      <w:r>
        <w:rPr>
          <w:rFonts w:asciiTheme="minorEastAsia" w:eastAsiaTheme="minorEastAsia" w:hAnsiTheme="minorEastAsia"/>
          <w:szCs w:val="24"/>
        </w:rPr>
        <w:t xml:space="preserve"> </w:t>
      </w:r>
      <w:r>
        <w:rPr>
          <w:rFonts w:asciiTheme="minorEastAsia" w:eastAsiaTheme="minorEastAsia" w:hAnsiTheme="minorEastAsia" w:hint="eastAsia"/>
          <w:szCs w:val="24"/>
        </w:rPr>
        <w:t>.控制柜的接地</w:t>
      </w:r>
      <w:bookmarkEnd w:id="374"/>
      <w:bookmarkEnd w:id="375"/>
      <w:bookmarkEnd w:id="376"/>
      <w:bookmarkEnd w:id="377"/>
      <w:bookmarkEnd w:id="378"/>
      <w:bookmarkEnd w:id="379"/>
    </w:p>
    <w:p w:rsidR="00E006D9" w:rsidRDefault="00B23A92">
      <w:pPr>
        <w:spacing w:line="480" w:lineRule="auto"/>
        <w:ind w:firstLineChars="200" w:firstLine="480"/>
        <w:textAlignment w:val="center"/>
        <w:rPr>
          <w:rFonts w:asciiTheme="minorEastAsia" w:eastAsiaTheme="minorEastAsia" w:hAnsiTheme="minorEastAsia" w:cs="宋体"/>
          <w:szCs w:val="24"/>
        </w:rPr>
      </w:pPr>
      <w:r>
        <w:rPr>
          <w:rFonts w:asciiTheme="minorEastAsia" w:eastAsiaTheme="minorEastAsia" w:hAnsiTheme="minorEastAsia" w:cs="宋体"/>
          <w:szCs w:val="24"/>
        </w:rPr>
        <w:t>NT6000</w:t>
      </w:r>
      <w:r>
        <w:rPr>
          <w:rFonts w:asciiTheme="minorEastAsia" w:eastAsiaTheme="minorEastAsia" w:hAnsiTheme="minorEastAsia" w:cs="宋体" w:hint="eastAsia"/>
          <w:szCs w:val="24"/>
        </w:rPr>
        <w:t xml:space="preserve">的控制机柜接地系统在出厂前预先安装的并通过验收，符合HG/T </w:t>
      </w:r>
      <w:r>
        <w:rPr>
          <w:rFonts w:asciiTheme="minorEastAsia" w:eastAsiaTheme="minorEastAsia" w:hAnsiTheme="minorEastAsia" w:cs="宋体"/>
          <w:szCs w:val="24"/>
        </w:rPr>
        <w:t>20513-2014</w:t>
      </w:r>
      <w:r>
        <w:rPr>
          <w:rFonts w:asciiTheme="minorEastAsia" w:eastAsiaTheme="minorEastAsia" w:hAnsiTheme="minorEastAsia" w:cs="宋体" w:hint="eastAsia"/>
          <w:szCs w:val="24"/>
        </w:rPr>
        <w:t>、SH/T 3081-20</w:t>
      </w:r>
      <w:r>
        <w:rPr>
          <w:rFonts w:asciiTheme="minorEastAsia" w:eastAsiaTheme="minorEastAsia" w:hAnsiTheme="minorEastAsia" w:cs="宋体"/>
          <w:szCs w:val="24"/>
        </w:rPr>
        <w:t>19</w:t>
      </w:r>
      <w:r>
        <w:rPr>
          <w:rFonts w:asciiTheme="minorEastAsia" w:eastAsiaTheme="minorEastAsia" w:hAnsiTheme="minorEastAsia" w:cs="宋体" w:hint="eastAsia"/>
          <w:szCs w:val="24"/>
        </w:rPr>
        <w:t>标准，控制机柜内部有两个接地</w:t>
      </w:r>
      <w:proofErr w:type="gramStart"/>
      <w:r>
        <w:rPr>
          <w:rFonts w:asciiTheme="minorEastAsia" w:eastAsiaTheme="minorEastAsia" w:hAnsiTheme="minorEastAsia" w:cs="宋体" w:hint="eastAsia"/>
          <w:szCs w:val="24"/>
        </w:rPr>
        <w:t>铜母排</w:t>
      </w:r>
      <w:proofErr w:type="gramEnd"/>
      <w:r>
        <w:rPr>
          <w:rFonts w:asciiTheme="minorEastAsia" w:eastAsiaTheme="minorEastAsia" w:hAnsiTheme="minorEastAsia" w:cs="宋体"/>
          <w:szCs w:val="24"/>
        </w:rPr>
        <w:t>TE</w:t>
      </w:r>
      <w:r>
        <w:rPr>
          <w:rFonts w:asciiTheme="minorEastAsia" w:eastAsiaTheme="minorEastAsia" w:hAnsiTheme="minorEastAsia" w:cs="宋体" w:hint="eastAsia"/>
          <w:szCs w:val="24"/>
        </w:rPr>
        <w:t>和</w:t>
      </w:r>
      <w:r>
        <w:rPr>
          <w:rFonts w:asciiTheme="minorEastAsia" w:eastAsiaTheme="minorEastAsia" w:hAnsiTheme="minorEastAsia" w:cs="宋体"/>
          <w:szCs w:val="24"/>
        </w:rPr>
        <w:t>PE</w:t>
      </w:r>
      <w:r>
        <w:rPr>
          <w:rFonts w:asciiTheme="minorEastAsia" w:eastAsiaTheme="minorEastAsia" w:hAnsiTheme="minorEastAsia" w:cs="宋体" w:hint="eastAsia"/>
          <w:szCs w:val="24"/>
        </w:rPr>
        <w:t>，用户仅需要完成两个接地铜排的接地工作。</w:t>
      </w:r>
    </w:p>
    <w:p w:rsidR="00E006D9" w:rsidRDefault="00B23A92">
      <w:pPr>
        <w:pStyle w:val="a0"/>
        <w:spacing w:line="480" w:lineRule="auto"/>
        <w:jc w:val="center"/>
        <w:rPr>
          <w:rFonts w:asciiTheme="minorEastAsia" w:eastAsiaTheme="minorEastAsia" w:hAnsiTheme="minorEastAsia"/>
          <w:szCs w:val="24"/>
          <w:lang w:val="zh-CN"/>
        </w:rPr>
      </w:pPr>
      <w:r>
        <w:rPr>
          <w:rFonts w:asciiTheme="minorEastAsia" w:eastAsiaTheme="minorEastAsia" w:hAnsiTheme="minorEastAsia" w:cs="宋体"/>
          <w:noProof/>
          <w:szCs w:val="24"/>
        </w:rPr>
        <w:drawing>
          <wp:inline distT="0" distB="0" distL="114300" distR="114300">
            <wp:extent cx="6353810" cy="2790825"/>
            <wp:effectExtent l="0" t="0" r="8890" b="0"/>
            <wp:docPr id="35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10" descr="IMG_256"/>
                    <pic:cNvPicPr>
                      <a:picLocks noChangeAspect="1"/>
                    </pic:cNvPicPr>
                  </pic:nvPicPr>
                  <pic:blipFill>
                    <a:blip r:embed="rId57"/>
                    <a:stretch>
                      <a:fillRect/>
                    </a:stretch>
                  </pic:blipFill>
                  <pic:spPr>
                    <a:xfrm>
                      <a:off x="0" y="0"/>
                      <a:ext cx="6369316" cy="2797472"/>
                    </a:xfrm>
                    <a:prstGeom prst="rect">
                      <a:avLst/>
                    </a:prstGeom>
                    <a:noFill/>
                    <a:ln w="9525">
                      <a:noFill/>
                    </a:ln>
                  </pic:spPr>
                </pic:pic>
              </a:graphicData>
            </a:graphic>
          </wp:inline>
        </w:drawing>
      </w:r>
    </w:p>
    <w:p w:rsidR="00E006D9" w:rsidRDefault="00B23A92">
      <w:pPr>
        <w:spacing w:line="480" w:lineRule="auto"/>
        <w:ind w:firstLineChars="200" w:firstLine="480"/>
        <w:textAlignment w:val="center"/>
        <w:rPr>
          <w:rFonts w:asciiTheme="minorEastAsia" w:eastAsiaTheme="minorEastAsia" w:hAnsiTheme="minorEastAsia"/>
          <w:bCs/>
          <w:szCs w:val="24"/>
        </w:rPr>
      </w:pPr>
      <w:bookmarkStart w:id="380" w:name="_Toc94020276"/>
      <w:bookmarkStart w:id="381" w:name="_Toc14286"/>
      <w:bookmarkStart w:id="382" w:name="_Toc429657760"/>
      <w:r>
        <w:rPr>
          <w:rFonts w:asciiTheme="minorEastAsia" w:eastAsiaTheme="minorEastAsia" w:hAnsiTheme="minorEastAsia" w:hint="eastAsia"/>
          <w:bCs/>
          <w:szCs w:val="24"/>
        </w:rPr>
        <w:t>9.1 保护接地</w:t>
      </w:r>
      <w:bookmarkStart w:id="383" w:name="_Toc2656"/>
      <w:bookmarkStart w:id="384" w:name="_Toc429657761"/>
      <w:bookmarkEnd w:id="380"/>
      <w:bookmarkEnd w:id="381"/>
      <w:bookmarkEnd w:id="382"/>
    </w:p>
    <w:p w:rsidR="00E006D9" w:rsidRDefault="00B23A92">
      <w:pPr>
        <w:pStyle w:val="af7"/>
        <w:spacing w:line="480" w:lineRule="auto"/>
        <w:ind w:firstLineChars="200" w:firstLine="480"/>
        <w:rPr>
          <w:rFonts w:asciiTheme="minorEastAsia" w:eastAsiaTheme="minorEastAsia" w:hAnsiTheme="minorEastAsia" w:cs="宋体"/>
          <w:szCs w:val="24"/>
        </w:rPr>
      </w:pPr>
      <w:r>
        <w:rPr>
          <w:rFonts w:asciiTheme="minorEastAsia" w:eastAsiaTheme="minorEastAsia" w:hAnsiTheme="minorEastAsia" w:cs="宋体" w:hint="eastAsia"/>
          <w:szCs w:val="24"/>
        </w:rPr>
        <w:t>控制机柜的保护接地铜排在出厂前已经与机柜外壳、</w:t>
      </w:r>
      <w:r>
        <w:rPr>
          <w:rFonts w:asciiTheme="minorEastAsia" w:eastAsiaTheme="minorEastAsia" w:hAnsiTheme="minorEastAsia" w:cs="宋体"/>
          <w:szCs w:val="24"/>
        </w:rPr>
        <w:t>控制器</w:t>
      </w:r>
      <w:r>
        <w:rPr>
          <w:rFonts w:asciiTheme="minorEastAsia" w:eastAsiaTheme="minorEastAsia" w:hAnsiTheme="minorEastAsia" w:cs="宋体" w:hint="eastAsia"/>
          <w:szCs w:val="24"/>
        </w:rPr>
        <w:t>机架、开关电源的接地端可靠连接。</w:t>
      </w:r>
      <w:r>
        <w:rPr>
          <w:rFonts w:asciiTheme="minorEastAsia" w:eastAsiaTheme="minorEastAsia" w:hAnsiTheme="minorEastAsia" w:cs="宋体"/>
          <w:szCs w:val="24"/>
        </w:rPr>
        <w:t>控制器</w:t>
      </w:r>
      <w:r>
        <w:rPr>
          <w:rFonts w:asciiTheme="minorEastAsia" w:eastAsiaTheme="minorEastAsia" w:hAnsiTheme="minorEastAsia" w:cs="宋体" w:hint="eastAsia"/>
          <w:szCs w:val="24"/>
        </w:rPr>
        <w:t>机柜在现场安装时，可将机柜与机柜底座绝缘，条件不允许时也可将控制机柜与机柜底座直接连接，要确保接地连接电阻不大于1欧姆。</w:t>
      </w:r>
    </w:p>
    <w:p w:rsidR="00E006D9" w:rsidRDefault="00B23A92">
      <w:pPr>
        <w:spacing w:line="480" w:lineRule="auto"/>
        <w:ind w:firstLineChars="200" w:firstLine="480"/>
        <w:textAlignment w:val="center"/>
        <w:rPr>
          <w:rFonts w:asciiTheme="minorEastAsia" w:eastAsiaTheme="minorEastAsia" w:hAnsiTheme="minorEastAsia"/>
          <w:bCs/>
          <w:szCs w:val="24"/>
        </w:rPr>
      </w:pPr>
      <w:bookmarkStart w:id="385" w:name="_Toc94020277"/>
      <w:r>
        <w:rPr>
          <w:rFonts w:asciiTheme="minorEastAsia" w:eastAsiaTheme="minorEastAsia" w:hAnsiTheme="minorEastAsia" w:hint="eastAsia"/>
          <w:bCs/>
          <w:szCs w:val="24"/>
        </w:rPr>
        <w:t>9.2 工作接地</w:t>
      </w:r>
      <w:bookmarkEnd w:id="383"/>
      <w:bookmarkEnd w:id="384"/>
      <w:bookmarkEnd w:id="385"/>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工作接地的导线，各连接点、工作接地汇流排等在接到汇总板或网型接地</w:t>
      </w:r>
      <w:proofErr w:type="gramStart"/>
      <w:r>
        <w:rPr>
          <w:rFonts w:asciiTheme="minorEastAsia" w:eastAsiaTheme="minorEastAsia" w:hAnsiTheme="minorEastAsia" w:cs="宋体" w:hint="eastAsia"/>
          <w:szCs w:val="24"/>
          <w:lang w:val="zh-CN"/>
        </w:rPr>
        <w:t>排之前</w:t>
      </w:r>
      <w:proofErr w:type="gramEnd"/>
      <w:r>
        <w:rPr>
          <w:rFonts w:asciiTheme="minorEastAsia" w:eastAsiaTheme="minorEastAsia" w:hAnsiTheme="minorEastAsia" w:cs="宋体" w:hint="eastAsia"/>
          <w:szCs w:val="24"/>
          <w:lang w:val="zh-CN"/>
        </w:rPr>
        <w:t>应与其他导体绝缘，</w:t>
      </w:r>
      <w:r>
        <w:rPr>
          <w:rFonts w:asciiTheme="minorEastAsia" w:eastAsiaTheme="minorEastAsia" w:hAnsiTheme="minorEastAsia" w:cs="宋体" w:hint="eastAsia"/>
          <w:szCs w:val="24"/>
        </w:rPr>
        <w:t>接地铜排在出厂前与机柜外壳绝缘</w:t>
      </w:r>
      <w:r>
        <w:rPr>
          <w:rFonts w:asciiTheme="minorEastAsia" w:eastAsiaTheme="minorEastAsia" w:hAnsiTheme="minorEastAsia" w:cs="宋体" w:hint="eastAsia"/>
          <w:szCs w:val="24"/>
          <w:lang w:val="zh-CN"/>
        </w:rPr>
        <w:t>。</w:t>
      </w:r>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控制机柜的保护接地和工作接地分别汇总到电源柜内的专用接地铜排（或安</w:t>
      </w:r>
      <w:r>
        <w:rPr>
          <w:rFonts w:asciiTheme="minorEastAsia" w:eastAsiaTheme="minorEastAsia" w:hAnsiTheme="minorEastAsia" w:cs="宋体" w:hint="eastAsia"/>
          <w:szCs w:val="24"/>
          <w:lang w:val="zh-CN"/>
        </w:rPr>
        <w:lastRenderedPageBreak/>
        <w:t>装在电缆夹层的专用接地铜排）上，接地电缆直径不小于</w:t>
      </w:r>
      <w:r>
        <w:rPr>
          <w:rFonts w:asciiTheme="minorEastAsia" w:eastAsiaTheme="minorEastAsia" w:hAnsiTheme="minorEastAsia" w:cs="宋体"/>
          <w:szCs w:val="24"/>
          <w:lang w:val="zh-CN"/>
        </w:rPr>
        <w:t>6</w:t>
      </w:r>
      <w:r>
        <w:rPr>
          <w:rFonts w:asciiTheme="minorEastAsia" w:eastAsiaTheme="minorEastAsia" w:hAnsiTheme="minorEastAsia" w:cs="宋体" w:hint="eastAsia"/>
          <w:szCs w:val="24"/>
          <w:lang w:val="zh-CN"/>
        </w:rPr>
        <w:t>mm²，接地铜</w:t>
      </w:r>
      <w:proofErr w:type="gramStart"/>
      <w:r>
        <w:rPr>
          <w:rFonts w:asciiTheme="minorEastAsia" w:eastAsiaTheme="minorEastAsia" w:hAnsiTheme="minorEastAsia" w:cs="宋体" w:hint="eastAsia"/>
          <w:szCs w:val="24"/>
          <w:lang w:val="zh-CN"/>
        </w:rPr>
        <w:t>排通过</w:t>
      </w:r>
      <w:proofErr w:type="gramEnd"/>
      <w:r>
        <w:rPr>
          <w:rFonts w:asciiTheme="minorEastAsia" w:eastAsiaTheme="minorEastAsia" w:hAnsiTheme="minorEastAsia" w:cs="宋体" w:hint="eastAsia"/>
          <w:szCs w:val="24"/>
          <w:lang w:val="zh-CN"/>
        </w:rPr>
        <w:t>电缆单点接到电气地，接地电缆直径不小于</w:t>
      </w:r>
      <w:r>
        <w:rPr>
          <w:rFonts w:asciiTheme="minorEastAsia" w:eastAsiaTheme="minorEastAsia" w:hAnsiTheme="minorEastAsia" w:cs="宋体"/>
          <w:szCs w:val="24"/>
          <w:lang w:val="zh-CN"/>
        </w:rPr>
        <w:t>16</w:t>
      </w:r>
      <w:r>
        <w:rPr>
          <w:rFonts w:asciiTheme="minorEastAsia" w:eastAsiaTheme="minorEastAsia" w:hAnsiTheme="minorEastAsia" w:cs="宋体" w:hint="eastAsia"/>
          <w:szCs w:val="24"/>
          <w:lang w:val="zh-CN"/>
        </w:rPr>
        <w:t>mm²，接地连接电阻应不大于1欧姆，具体见后附图。</w:t>
      </w:r>
    </w:p>
    <w:p w:rsidR="00E006D9" w:rsidRDefault="00B23A92">
      <w:pPr>
        <w:spacing w:line="480" w:lineRule="auto"/>
        <w:jc w:val="center"/>
        <w:textAlignment w:val="center"/>
        <w:rPr>
          <w:rFonts w:asciiTheme="minorEastAsia" w:eastAsiaTheme="minorEastAsia" w:hAnsiTheme="minorEastAsia"/>
          <w:szCs w:val="24"/>
        </w:rPr>
      </w:pPr>
      <w:bookmarkStart w:id="386" w:name="_Toc429657762"/>
      <w:bookmarkStart w:id="387" w:name="_Toc326231058"/>
      <w:bookmarkStart w:id="388" w:name="_Toc326132393"/>
      <w:r>
        <w:rPr>
          <w:rFonts w:asciiTheme="minorEastAsia" w:eastAsiaTheme="minorEastAsia" w:hAnsiTheme="minorEastAsia"/>
          <w:noProof/>
          <w:szCs w:val="24"/>
        </w:rPr>
        <w:drawing>
          <wp:inline distT="0" distB="0" distL="0" distR="0">
            <wp:extent cx="6134100" cy="3511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8"/>
                    <a:stretch>
                      <a:fillRect/>
                    </a:stretch>
                  </pic:blipFill>
                  <pic:spPr>
                    <a:xfrm>
                      <a:off x="0" y="0"/>
                      <a:ext cx="6134100" cy="3511550"/>
                    </a:xfrm>
                    <a:prstGeom prst="rect">
                      <a:avLst/>
                    </a:prstGeom>
                  </pic:spPr>
                </pic:pic>
              </a:graphicData>
            </a:graphic>
          </wp:inline>
        </w:drawing>
      </w:r>
    </w:p>
    <w:p w:rsidR="00E006D9" w:rsidRDefault="00B23A92">
      <w:pPr>
        <w:spacing w:line="480" w:lineRule="auto"/>
        <w:ind w:firstLineChars="200" w:firstLine="480"/>
        <w:textAlignment w:val="center"/>
        <w:rPr>
          <w:rFonts w:asciiTheme="minorEastAsia" w:eastAsiaTheme="minorEastAsia" w:hAnsiTheme="minorEastAsia"/>
          <w:bCs/>
          <w:szCs w:val="24"/>
        </w:rPr>
      </w:pPr>
      <w:bookmarkStart w:id="389" w:name="_Toc26030"/>
      <w:bookmarkStart w:id="390" w:name="_Toc94020278"/>
      <w:r>
        <w:rPr>
          <w:rFonts w:asciiTheme="minorEastAsia" w:eastAsiaTheme="minorEastAsia" w:hAnsiTheme="minorEastAsia" w:hint="eastAsia"/>
          <w:bCs/>
          <w:szCs w:val="24"/>
        </w:rPr>
        <w:t>9.3 操作站（工程师站）的接地</w:t>
      </w:r>
      <w:bookmarkEnd w:id="386"/>
      <w:bookmarkEnd w:id="387"/>
      <w:bookmarkEnd w:id="388"/>
      <w:bookmarkEnd w:id="389"/>
      <w:bookmarkEnd w:id="390"/>
    </w:p>
    <w:p w:rsidR="00E006D9" w:rsidRDefault="00B23A92">
      <w:pPr>
        <w:spacing w:line="480" w:lineRule="auto"/>
        <w:textAlignment w:val="center"/>
        <w:rPr>
          <w:rFonts w:asciiTheme="minorEastAsia" w:eastAsiaTheme="minorEastAsia" w:hAnsiTheme="minorEastAsia"/>
          <w:bCs/>
          <w:szCs w:val="24"/>
        </w:rPr>
      </w:pPr>
      <w:r>
        <w:rPr>
          <w:rFonts w:asciiTheme="minorEastAsia" w:eastAsiaTheme="minorEastAsia" w:hAnsiTheme="minorEastAsia" w:cs="宋体" w:hint="eastAsia"/>
          <w:bCs/>
          <w:szCs w:val="24"/>
        </w:rPr>
        <w:t>操作站（工程师站）主机的接地</w:t>
      </w:r>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安装操作站（工程师站）主机的操作台（或</w:t>
      </w:r>
      <w:proofErr w:type="gramStart"/>
      <w:r>
        <w:rPr>
          <w:rFonts w:asciiTheme="minorEastAsia" w:eastAsiaTheme="minorEastAsia" w:hAnsiTheme="minorEastAsia" w:cs="宋体" w:hint="eastAsia"/>
          <w:szCs w:val="24"/>
          <w:lang w:val="zh-CN"/>
        </w:rPr>
        <w:t>操作站</w:t>
      </w:r>
      <w:proofErr w:type="gramEnd"/>
      <w:r>
        <w:rPr>
          <w:rFonts w:asciiTheme="minorEastAsia" w:eastAsiaTheme="minorEastAsia" w:hAnsiTheme="minorEastAsia" w:cs="宋体" w:hint="eastAsia"/>
          <w:szCs w:val="24"/>
          <w:lang w:val="zh-CN"/>
        </w:rPr>
        <w:t>主机柜）内设有保护接地铜排，</w:t>
      </w:r>
      <w:proofErr w:type="gramStart"/>
      <w:r>
        <w:rPr>
          <w:rFonts w:asciiTheme="minorEastAsia" w:eastAsiaTheme="minorEastAsia" w:hAnsiTheme="minorEastAsia" w:cs="宋体" w:hint="eastAsia"/>
          <w:szCs w:val="24"/>
          <w:lang w:val="zh-CN"/>
        </w:rPr>
        <w:t>操作站主机</w:t>
      </w:r>
      <w:proofErr w:type="gramEnd"/>
      <w:r>
        <w:rPr>
          <w:rFonts w:asciiTheme="minorEastAsia" w:eastAsiaTheme="minorEastAsia" w:hAnsiTheme="minorEastAsia" w:cs="宋体" w:hint="eastAsia"/>
          <w:szCs w:val="24"/>
          <w:lang w:val="zh-CN"/>
        </w:rPr>
        <w:t>通过保护铜</w:t>
      </w:r>
      <w:proofErr w:type="gramStart"/>
      <w:r>
        <w:rPr>
          <w:rFonts w:asciiTheme="minorEastAsia" w:eastAsiaTheme="minorEastAsia" w:hAnsiTheme="minorEastAsia" w:cs="宋体" w:hint="eastAsia"/>
          <w:szCs w:val="24"/>
          <w:lang w:val="zh-CN"/>
        </w:rPr>
        <w:t>排接到</w:t>
      </w:r>
      <w:proofErr w:type="gramEnd"/>
      <w:r>
        <w:rPr>
          <w:rFonts w:asciiTheme="minorEastAsia" w:eastAsiaTheme="minorEastAsia" w:hAnsiTheme="minorEastAsia" w:cs="宋体" w:hint="eastAsia"/>
          <w:szCs w:val="24"/>
          <w:lang w:val="zh-CN"/>
        </w:rPr>
        <w:t>专用接地铜排上，要求接地连接电阻不大于1欧姆。</w:t>
      </w:r>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操作台（或</w:t>
      </w:r>
      <w:proofErr w:type="gramStart"/>
      <w:r>
        <w:rPr>
          <w:rFonts w:asciiTheme="minorEastAsia" w:eastAsiaTheme="minorEastAsia" w:hAnsiTheme="minorEastAsia" w:cs="宋体" w:hint="eastAsia"/>
          <w:szCs w:val="24"/>
          <w:lang w:val="zh-CN"/>
        </w:rPr>
        <w:t>操作站</w:t>
      </w:r>
      <w:proofErr w:type="gramEnd"/>
      <w:r>
        <w:rPr>
          <w:rFonts w:asciiTheme="minorEastAsia" w:eastAsiaTheme="minorEastAsia" w:hAnsiTheme="minorEastAsia" w:cs="宋体" w:hint="eastAsia"/>
          <w:szCs w:val="24"/>
          <w:lang w:val="zh-CN"/>
        </w:rPr>
        <w:t>主机柜）在现场安装时要求与底座绝缘，或者操作台（或</w:t>
      </w:r>
      <w:proofErr w:type="gramStart"/>
      <w:r>
        <w:rPr>
          <w:rFonts w:asciiTheme="minorEastAsia" w:eastAsiaTheme="minorEastAsia" w:hAnsiTheme="minorEastAsia" w:cs="宋体" w:hint="eastAsia"/>
          <w:szCs w:val="24"/>
          <w:lang w:val="zh-CN"/>
        </w:rPr>
        <w:t>操作站</w:t>
      </w:r>
      <w:proofErr w:type="gramEnd"/>
      <w:r>
        <w:rPr>
          <w:rFonts w:asciiTheme="minorEastAsia" w:eastAsiaTheme="minorEastAsia" w:hAnsiTheme="minorEastAsia" w:cs="宋体" w:hint="eastAsia"/>
          <w:szCs w:val="24"/>
          <w:lang w:val="zh-CN"/>
        </w:rPr>
        <w:t>主机柜）底座与地绝缘，操作台与底座直接连接。</w:t>
      </w:r>
    </w:p>
    <w:p w:rsidR="00E006D9" w:rsidRDefault="00B23A92">
      <w:pPr>
        <w:spacing w:line="480" w:lineRule="auto"/>
        <w:textAlignment w:val="center"/>
        <w:rPr>
          <w:rFonts w:asciiTheme="minorEastAsia" w:eastAsiaTheme="minorEastAsia" w:hAnsiTheme="minorEastAsia"/>
          <w:bCs/>
          <w:szCs w:val="24"/>
        </w:rPr>
      </w:pPr>
      <w:r>
        <w:rPr>
          <w:rFonts w:asciiTheme="minorEastAsia" w:eastAsiaTheme="minorEastAsia" w:hAnsiTheme="minorEastAsia" w:cs="宋体" w:hint="eastAsia"/>
          <w:bCs/>
          <w:szCs w:val="24"/>
        </w:rPr>
        <w:t>操作站（工程师站）外设的接地</w:t>
      </w:r>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操作站（工程师站）外围设备（如打印机）必须通过</w:t>
      </w:r>
      <w:proofErr w:type="gramStart"/>
      <w:r>
        <w:rPr>
          <w:rFonts w:asciiTheme="minorEastAsia" w:eastAsiaTheme="minorEastAsia" w:hAnsiTheme="minorEastAsia" w:cs="宋体" w:hint="eastAsia"/>
          <w:szCs w:val="24"/>
          <w:lang w:val="zh-CN"/>
        </w:rPr>
        <w:t>操作站接地</w:t>
      </w:r>
      <w:proofErr w:type="gramEnd"/>
      <w:r>
        <w:rPr>
          <w:rFonts w:asciiTheme="minorEastAsia" w:eastAsiaTheme="minorEastAsia" w:hAnsiTheme="minorEastAsia" w:cs="宋体" w:hint="eastAsia"/>
          <w:szCs w:val="24"/>
          <w:lang w:val="zh-CN"/>
        </w:rPr>
        <w:t>。</w:t>
      </w:r>
    </w:p>
    <w:p w:rsidR="00E006D9" w:rsidRDefault="00B23A92">
      <w:pPr>
        <w:spacing w:line="480" w:lineRule="auto"/>
        <w:ind w:firstLineChars="200" w:firstLine="480"/>
        <w:textAlignment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lastRenderedPageBreak/>
        <w:t>在外设被安置在远离操作站（工程师站）的情况下，接地由可通过三线插座完成。</w:t>
      </w:r>
    </w:p>
    <w:p w:rsidR="00E006D9" w:rsidRDefault="00B23A92">
      <w:pPr>
        <w:spacing w:line="480" w:lineRule="auto"/>
        <w:jc w:val="center"/>
        <w:textAlignment w:val="center"/>
        <w:rPr>
          <w:rFonts w:asciiTheme="minorEastAsia" w:eastAsiaTheme="minorEastAsia" w:hAnsiTheme="minorEastAsia"/>
          <w:szCs w:val="24"/>
        </w:rPr>
      </w:pPr>
      <w:r>
        <w:rPr>
          <w:rFonts w:asciiTheme="minorEastAsia" w:eastAsiaTheme="minorEastAsia" w:hAnsiTheme="minorEastAsia"/>
          <w:noProof/>
          <w:szCs w:val="24"/>
        </w:rPr>
        <w:drawing>
          <wp:inline distT="0" distB="0" distL="114300" distR="114300">
            <wp:extent cx="5704840" cy="1885315"/>
            <wp:effectExtent l="0" t="0" r="635" b="6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9"/>
                    <a:stretch>
                      <a:fillRect/>
                    </a:stretch>
                  </pic:blipFill>
                  <pic:spPr>
                    <a:xfrm>
                      <a:off x="0" y="0"/>
                      <a:ext cx="5704840" cy="1885315"/>
                    </a:xfrm>
                    <a:prstGeom prst="rect">
                      <a:avLst/>
                    </a:prstGeom>
                    <a:noFill/>
                    <a:ln>
                      <a:noFill/>
                    </a:ln>
                  </pic:spPr>
                </pic:pic>
              </a:graphicData>
            </a:graphic>
          </wp:inline>
        </w:drawing>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391" w:name="_Toc294249937"/>
      <w:bookmarkStart w:id="392" w:name="_Toc259085995"/>
      <w:bookmarkStart w:id="393" w:name="_Toc301775180"/>
      <w:bookmarkStart w:id="394" w:name="_Toc229885997"/>
      <w:bookmarkStart w:id="395" w:name="_Toc28027"/>
      <w:bookmarkStart w:id="396" w:name="_Toc258831619"/>
      <w:bookmarkStart w:id="397" w:name="_Toc294257181"/>
      <w:bookmarkStart w:id="398" w:name="_Toc272523815"/>
      <w:bookmarkStart w:id="399" w:name="_Toc285898136"/>
      <w:bookmarkStart w:id="400" w:name="_Toc259003370"/>
      <w:bookmarkStart w:id="401" w:name="_Toc258597297"/>
      <w:bookmarkStart w:id="402" w:name="_Toc257450778"/>
      <w:bookmarkStart w:id="403" w:name="_Toc94020279"/>
      <w:bookmarkStart w:id="404" w:name="_Toc19106"/>
      <w:bookmarkStart w:id="405" w:name="_Toc14652"/>
      <w:r>
        <w:rPr>
          <w:rFonts w:asciiTheme="minorEastAsia" w:eastAsiaTheme="minorEastAsia" w:hAnsiTheme="minorEastAsia" w:hint="eastAsia"/>
          <w:szCs w:val="24"/>
        </w:rPr>
        <w:t>10</w:t>
      </w:r>
      <w:r>
        <w:rPr>
          <w:rFonts w:asciiTheme="minorEastAsia" w:eastAsiaTheme="minorEastAsia" w:hAnsiTheme="minorEastAsia"/>
          <w:szCs w:val="24"/>
        </w:rPr>
        <w:t xml:space="preserve"> </w:t>
      </w:r>
      <w:r>
        <w:rPr>
          <w:rFonts w:asciiTheme="minorEastAsia" w:eastAsiaTheme="minorEastAsia" w:hAnsiTheme="minorEastAsia" w:hint="eastAsia"/>
          <w:szCs w:val="24"/>
        </w:rPr>
        <w:t>.I</w:t>
      </w:r>
      <w:r>
        <w:rPr>
          <w:rFonts w:asciiTheme="minorEastAsia" w:eastAsiaTheme="minorEastAsia" w:hAnsiTheme="minorEastAsia"/>
          <w:szCs w:val="24"/>
        </w:rPr>
        <w:t>O</w:t>
      </w:r>
      <w:bookmarkEnd w:id="391"/>
      <w:bookmarkEnd w:id="392"/>
      <w:bookmarkEnd w:id="393"/>
      <w:bookmarkEnd w:id="394"/>
      <w:bookmarkEnd w:id="395"/>
      <w:bookmarkEnd w:id="396"/>
      <w:bookmarkEnd w:id="397"/>
      <w:bookmarkEnd w:id="398"/>
      <w:bookmarkEnd w:id="399"/>
      <w:bookmarkEnd w:id="400"/>
      <w:bookmarkEnd w:id="401"/>
      <w:bookmarkEnd w:id="402"/>
      <w:r>
        <w:rPr>
          <w:rFonts w:asciiTheme="minorEastAsia" w:eastAsiaTheme="minorEastAsia" w:hAnsiTheme="minorEastAsia" w:hint="eastAsia"/>
          <w:szCs w:val="24"/>
        </w:rPr>
        <w:t>测点清单（根据实际配置调整）</w:t>
      </w:r>
      <w:bookmarkEnd w:id="403"/>
      <w:r>
        <w:rPr>
          <w:rFonts w:asciiTheme="minorEastAsia" w:eastAsiaTheme="minorEastAsia" w:hAnsiTheme="minorEastAsia" w:hint="eastAsia"/>
          <w:szCs w:val="24"/>
        </w:rPr>
        <w:t xml:space="preserve">  预留30%余量</w:t>
      </w:r>
      <w:bookmarkEnd w:id="404"/>
    </w:p>
    <w:tbl>
      <w:tblPr>
        <w:tblW w:w="4998" w:type="pct"/>
        <w:tblLook w:val="04A0" w:firstRow="1" w:lastRow="0" w:firstColumn="1" w:lastColumn="0" w:noHBand="0" w:noVBand="1"/>
      </w:tblPr>
      <w:tblGrid>
        <w:gridCol w:w="1666"/>
        <w:gridCol w:w="1373"/>
        <w:gridCol w:w="1372"/>
        <w:gridCol w:w="1372"/>
        <w:gridCol w:w="1375"/>
        <w:gridCol w:w="1361"/>
      </w:tblGrid>
      <w:tr w:rsidR="00E006D9">
        <w:trPr>
          <w:trHeight w:val="270"/>
        </w:trPr>
        <w:tc>
          <w:tcPr>
            <w:tcW w:w="9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06D9" w:rsidRDefault="00E006D9">
            <w:pPr>
              <w:widowControl/>
              <w:spacing w:line="480" w:lineRule="auto"/>
              <w:jc w:val="center"/>
              <w:rPr>
                <w:rFonts w:asciiTheme="minorEastAsia" w:eastAsiaTheme="minorEastAsia" w:hAnsiTheme="minorEastAsia" w:cs="宋体"/>
                <w:bCs/>
                <w:szCs w:val="24"/>
              </w:rPr>
            </w:pP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bCs/>
                <w:szCs w:val="24"/>
              </w:rPr>
            </w:pPr>
            <w:r>
              <w:rPr>
                <w:rFonts w:asciiTheme="minorEastAsia" w:eastAsiaTheme="minorEastAsia" w:hAnsiTheme="minorEastAsia" w:cs="宋体" w:hint="eastAsia"/>
                <w:bCs/>
                <w:szCs w:val="24"/>
              </w:rPr>
              <w:t>AI</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bCs/>
                <w:szCs w:val="24"/>
              </w:rPr>
            </w:pPr>
            <w:r>
              <w:rPr>
                <w:rFonts w:asciiTheme="minorEastAsia" w:eastAsiaTheme="minorEastAsia" w:hAnsiTheme="minorEastAsia" w:cs="宋体" w:hint="eastAsia"/>
                <w:bCs/>
                <w:szCs w:val="24"/>
              </w:rPr>
              <w:t>A0</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bCs/>
                <w:szCs w:val="24"/>
              </w:rPr>
            </w:pPr>
            <w:r>
              <w:rPr>
                <w:rFonts w:asciiTheme="minorEastAsia" w:eastAsiaTheme="minorEastAsia" w:hAnsiTheme="minorEastAsia" w:cs="宋体" w:hint="eastAsia"/>
                <w:bCs/>
                <w:szCs w:val="24"/>
              </w:rPr>
              <w:t>DI</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bCs/>
                <w:szCs w:val="24"/>
              </w:rPr>
            </w:pPr>
            <w:r>
              <w:rPr>
                <w:rFonts w:asciiTheme="minorEastAsia" w:eastAsiaTheme="minorEastAsia" w:hAnsiTheme="minorEastAsia" w:cs="宋体" w:hint="eastAsia"/>
                <w:bCs/>
                <w:szCs w:val="24"/>
              </w:rPr>
              <w:t>DO</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bCs/>
                <w:szCs w:val="24"/>
              </w:rPr>
            </w:pPr>
            <w:r>
              <w:rPr>
                <w:rFonts w:asciiTheme="minorEastAsia" w:eastAsiaTheme="minorEastAsia" w:hAnsiTheme="minorEastAsia" w:cs="宋体" w:hint="eastAsia"/>
                <w:bCs/>
                <w:szCs w:val="24"/>
              </w:rPr>
              <w:t>合计</w:t>
            </w:r>
          </w:p>
        </w:tc>
      </w:tr>
      <w:tr w:rsidR="00E006D9">
        <w:trPr>
          <w:trHeight w:val="270"/>
        </w:trPr>
        <w:tc>
          <w:tcPr>
            <w:tcW w:w="976" w:type="pct"/>
            <w:tcBorders>
              <w:top w:val="nil"/>
              <w:left w:val="single" w:sz="4" w:space="0" w:color="auto"/>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实际点数</w:t>
            </w:r>
          </w:p>
        </w:tc>
        <w:tc>
          <w:tcPr>
            <w:tcW w:w="805"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68</w:t>
            </w:r>
          </w:p>
        </w:tc>
        <w:tc>
          <w:tcPr>
            <w:tcW w:w="805"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23</w:t>
            </w:r>
          </w:p>
        </w:tc>
        <w:tc>
          <w:tcPr>
            <w:tcW w:w="805"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100</w:t>
            </w:r>
          </w:p>
        </w:tc>
        <w:tc>
          <w:tcPr>
            <w:tcW w:w="807"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100</w:t>
            </w:r>
          </w:p>
        </w:tc>
        <w:tc>
          <w:tcPr>
            <w:tcW w:w="799"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291</w:t>
            </w:r>
          </w:p>
        </w:tc>
      </w:tr>
      <w:tr w:rsidR="00E006D9">
        <w:trPr>
          <w:trHeight w:val="270"/>
        </w:trPr>
        <w:tc>
          <w:tcPr>
            <w:tcW w:w="976" w:type="pct"/>
            <w:tcBorders>
              <w:top w:val="nil"/>
              <w:left w:val="single" w:sz="4" w:space="0" w:color="auto"/>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配置点数</w:t>
            </w:r>
          </w:p>
        </w:tc>
        <w:tc>
          <w:tcPr>
            <w:tcW w:w="805"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80</w:t>
            </w:r>
          </w:p>
        </w:tc>
        <w:tc>
          <w:tcPr>
            <w:tcW w:w="805"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32</w:t>
            </w:r>
          </w:p>
        </w:tc>
        <w:tc>
          <w:tcPr>
            <w:tcW w:w="805"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112</w:t>
            </w:r>
          </w:p>
        </w:tc>
        <w:tc>
          <w:tcPr>
            <w:tcW w:w="807"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112</w:t>
            </w:r>
          </w:p>
        </w:tc>
        <w:tc>
          <w:tcPr>
            <w:tcW w:w="799" w:type="pct"/>
            <w:tcBorders>
              <w:top w:val="nil"/>
              <w:left w:val="nil"/>
              <w:bottom w:val="single" w:sz="4" w:space="0" w:color="auto"/>
              <w:right w:val="single" w:sz="4" w:space="0" w:color="auto"/>
            </w:tcBorders>
            <w:shd w:val="clear" w:color="auto" w:fill="auto"/>
            <w:noWrap/>
            <w:vAlign w:val="center"/>
          </w:tcPr>
          <w:p w:rsidR="00E006D9" w:rsidRDefault="00B23A92">
            <w:pPr>
              <w:widowControl/>
              <w:spacing w:line="480" w:lineRule="auto"/>
              <w:jc w:val="center"/>
              <w:rPr>
                <w:rFonts w:asciiTheme="minorEastAsia" w:eastAsiaTheme="minorEastAsia" w:hAnsiTheme="minorEastAsia" w:cs="宋体"/>
                <w:szCs w:val="24"/>
              </w:rPr>
            </w:pPr>
            <w:r>
              <w:rPr>
                <w:rFonts w:asciiTheme="minorEastAsia" w:eastAsiaTheme="minorEastAsia" w:hAnsiTheme="minorEastAsia" w:cs="宋体" w:hint="eastAsia"/>
                <w:szCs w:val="24"/>
              </w:rPr>
              <w:t>336</w:t>
            </w:r>
          </w:p>
        </w:tc>
      </w:tr>
    </w:tbl>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406" w:name="_Toc26879"/>
      <w:bookmarkStart w:id="407" w:name="_Toc94020280"/>
      <w:r>
        <w:rPr>
          <w:rFonts w:asciiTheme="minorEastAsia" w:eastAsiaTheme="minorEastAsia" w:hAnsiTheme="minorEastAsia" w:hint="eastAsia"/>
          <w:szCs w:val="24"/>
        </w:rPr>
        <w:t>11 .设备清单（根据实际配置调整）</w:t>
      </w:r>
      <w:bookmarkEnd w:id="405"/>
      <w:bookmarkEnd w:id="406"/>
      <w:bookmarkEnd w:id="407"/>
    </w:p>
    <w:tbl>
      <w:tblPr>
        <w:tblpPr w:leftFromText="180" w:rightFromText="180" w:vertAnchor="text" w:horzAnchor="page" w:tblpXSpec="center" w:tblpY="624"/>
        <w:tblOverlap w:val="never"/>
        <w:tblW w:w="4998" w:type="pct"/>
        <w:jc w:val="center"/>
        <w:tblLook w:val="04A0" w:firstRow="1" w:lastRow="0" w:firstColumn="1" w:lastColumn="0" w:noHBand="0" w:noVBand="1"/>
      </w:tblPr>
      <w:tblGrid>
        <w:gridCol w:w="796"/>
        <w:gridCol w:w="2179"/>
        <w:gridCol w:w="3244"/>
        <w:gridCol w:w="642"/>
        <w:gridCol w:w="642"/>
        <w:gridCol w:w="1016"/>
      </w:tblGrid>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b/>
                <w:bCs/>
                <w:sz w:val="20"/>
              </w:rPr>
            </w:pPr>
            <w:r>
              <w:rPr>
                <w:rFonts w:hAnsi="宋体" w:cs="宋体" w:hint="eastAsia"/>
                <w:b/>
                <w:bCs/>
                <w:sz w:val="20"/>
                <w:lang w:bidi="ar"/>
              </w:rPr>
              <w:t>序号</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b/>
                <w:bCs/>
                <w:sz w:val="20"/>
              </w:rPr>
            </w:pPr>
            <w:r>
              <w:rPr>
                <w:rFonts w:hAnsi="宋体" w:cs="宋体" w:hint="eastAsia"/>
                <w:b/>
                <w:bCs/>
                <w:sz w:val="20"/>
                <w:lang w:bidi="ar"/>
              </w:rPr>
              <w:t>名    称</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b/>
                <w:bCs/>
                <w:sz w:val="20"/>
              </w:rPr>
            </w:pPr>
            <w:r>
              <w:rPr>
                <w:rFonts w:hAnsi="宋体" w:cs="宋体" w:hint="eastAsia"/>
                <w:b/>
                <w:bCs/>
                <w:sz w:val="20"/>
                <w:lang w:bidi="ar"/>
              </w:rPr>
              <w:t>型   号</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b/>
                <w:bCs/>
                <w:sz w:val="20"/>
              </w:rPr>
            </w:pPr>
            <w:r>
              <w:rPr>
                <w:rFonts w:hAnsi="宋体" w:cs="宋体" w:hint="eastAsia"/>
                <w:b/>
                <w:bCs/>
                <w:sz w:val="20"/>
                <w:lang w:bidi="ar"/>
              </w:rPr>
              <w:t>数量</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b/>
                <w:bCs/>
                <w:sz w:val="20"/>
              </w:rPr>
            </w:pPr>
            <w:r>
              <w:rPr>
                <w:rFonts w:hAnsi="宋体" w:cs="宋体" w:hint="eastAsia"/>
                <w:b/>
                <w:bCs/>
                <w:sz w:val="20"/>
                <w:lang w:bidi="ar"/>
              </w:rPr>
              <w:t>单位</w:t>
            </w:r>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b/>
                <w:bCs/>
                <w:sz w:val="20"/>
              </w:rPr>
            </w:pPr>
            <w:r>
              <w:rPr>
                <w:rFonts w:hAnsi="宋体" w:cs="宋体" w:hint="eastAsia"/>
                <w:b/>
                <w:bCs/>
                <w:sz w:val="20"/>
                <w:lang w:bidi="ar"/>
              </w:rPr>
              <w:t>品牌</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proofErr w:type="gramStart"/>
            <w:r>
              <w:rPr>
                <w:rFonts w:hAnsi="宋体" w:cs="宋体" w:hint="eastAsia"/>
                <w:b/>
                <w:bCs/>
                <w:sz w:val="22"/>
                <w:szCs w:val="22"/>
                <w:lang w:bidi="ar"/>
              </w:rPr>
              <w:t>一</w:t>
            </w:r>
            <w:proofErr w:type="gramEnd"/>
          </w:p>
        </w:tc>
        <w:tc>
          <w:tcPr>
            <w:tcW w:w="3181" w:type="pct"/>
            <w:gridSpan w:val="2"/>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b/>
                <w:bCs/>
                <w:sz w:val="22"/>
                <w:szCs w:val="22"/>
              </w:rPr>
            </w:pPr>
            <w:proofErr w:type="gramStart"/>
            <w:r>
              <w:rPr>
                <w:rFonts w:hAnsi="宋体" w:cs="宋体" w:hint="eastAsia"/>
                <w:b/>
                <w:bCs/>
                <w:sz w:val="22"/>
                <w:szCs w:val="22"/>
                <w:lang w:bidi="ar"/>
              </w:rPr>
              <w:t>操作站硬件</w:t>
            </w:r>
            <w:proofErr w:type="gramEnd"/>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r>
      <w:tr w:rsidR="00E006D9">
        <w:trPr>
          <w:trHeight w:val="48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both"/>
              <w:textAlignment w:val="center"/>
              <w:rPr>
                <w:rFonts w:hAnsi="宋体" w:cs="宋体"/>
                <w:sz w:val="20"/>
              </w:rPr>
            </w:pPr>
            <w:r>
              <w:rPr>
                <w:rFonts w:hAnsi="宋体" w:cs="宋体" w:hint="eastAsia"/>
                <w:sz w:val="20"/>
                <w:lang w:bidi="ar"/>
              </w:rPr>
              <w:t>操作员站</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DELL7010  G7400/8G/1T/DVD-RW/双网口</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sz w:val="20"/>
              </w:rPr>
            </w:pPr>
            <w:r>
              <w:rPr>
                <w:rFonts w:hAnsi="宋体" w:cs="宋体" w:hint="eastAsia"/>
                <w:sz w:val="20"/>
                <w:lang w:bidi="ar"/>
              </w:rPr>
              <w:t>台</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DELL</w:t>
            </w:r>
          </w:p>
        </w:tc>
      </w:tr>
      <w:tr w:rsidR="00E006D9">
        <w:trPr>
          <w:trHeight w:val="435"/>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both"/>
              <w:textAlignment w:val="center"/>
              <w:rPr>
                <w:rFonts w:hAnsi="宋体" w:cs="宋体"/>
                <w:sz w:val="20"/>
              </w:rPr>
            </w:pPr>
            <w:r>
              <w:rPr>
                <w:rFonts w:hAnsi="宋体" w:cs="宋体" w:hint="eastAsia"/>
                <w:sz w:val="20"/>
                <w:lang w:bidi="ar"/>
              </w:rPr>
              <w:t>工程师站</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DELL7010  G7400/8G/1T/DVD-RW/双网口</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sz w:val="20"/>
              </w:rPr>
            </w:pPr>
            <w:r>
              <w:rPr>
                <w:rFonts w:hAnsi="宋体" w:cs="宋体" w:hint="eastAsia"/>
                <w:sz w:val="20"/>
                <w:lang w:bidi="ar"/>
              </w:rPr>
              <w:t>台</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DELL</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both"/>
              <w:textAlignment w:val="center"/>
              <w:rPr>
                <w:rFonts w:hAnsi="宋体" w:cs="宋体"/>
                <w:sz w:val="20"/>
              </w:rPr>
            </w:pPr>
            <w:r>
              <w:rPr>
                <w:rFonts w:hAnsi="宋体" w:cs="宋体" w:hint="eastAsia"/>
                <w:sz w:val="20"/>
                <w:lang w:bidi="ar"/>
              </w:rPr>
              <w:t>显示器</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24寸</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sz w:val="20"/>
              </w:rPr>
            </w:pPr>
            <w:r>
              <w:rPr>
                <w:rFonts w:hAnsi="宋体" w:cs="宋体" w:hint="eastAsia"/>
                <w:sz w:val="20"/>
                <w:lang w:bidi="ar"/>
              </w:rPr>
              <w:t>台</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DELL</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4</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操作台</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800×1200×750mm</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sz w:val="20"/>
              </w:rPr>
            </w:pPr>
            <w:r>
              <w:rPr>
                <w:rFonts w:hAnsi="宋体" w:cs="宋体" w:hint="eastAsia"/>
                <w:sz w:val="20"/>
                <w:lang w:bidi="ar"/>
              </w:rPr>
              <w:t>台</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lang w:bidi="ar"/>
              </w:rPr>
              <w:t>二</w:t>
            </w:r>
          </w:p>
        </w:tc>
        <w:tc>
          <w:tcPr>
            <w:tcW w:w="3181" w:type="pct"/>
            <w:gridSpan w:val="2"/>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控制站硬件</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lang w:bidi="ar"/>
              </w:rPr>
              <w:t>1</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控制机柜</w:t>
            </w:r>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w:t>
            </w:r>
            <w:proofErr w:type="gramStart"/>
            <w:r>
              <w:rPr>
                <w:rFonts w:hAnsi="宋体" w:cs="宋体" w:hint="eastAsia"/>
                <w:sz w:val="20"/>
                <w:lang w:bidi="ar"/>
              </w:rPr>
              <w:t>含以下</w:t>
            </w:r>
            <w:proofErr w:type="gramEnd"/>
            <w:r>
              <w:rPr>
                <w:rFonts w:hAnsi="宋体" w:cs="宋体" w:hint="eastAsia"/>
                <w:sz w:val="20"/>
                <w:lang w:bidi="ar"/>
              </w:rPr>
              <w:t>设备）</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1.1</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模件机柜</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2200</w:t>
            </w:r>
            <w:proofErr w:type="gramStart"/>
            <w:r>
              <w:rPr>
                <w:rFonts w:hAnsi="宋体" w:cs="宋体" w:hint="eastAsia"/>
                <w:sz w:val="20"/>
                <w:lang w:bidi="ar"/>
              </w:rPr>
              <w:t>×800×800</w:t>
            </w:r>
            <w:proofErr w:type="gramEnd"/>
            <w:r>
              <w:rPr>
                <w:rFonts w:hAnsi="宋体" w:cs="宋体" w:hint="eastAsia"/>
                <w:sz w:val="20"/>
                <w:lang w:bidi="ar"/>
              </w:rPr>
              <w:t>mm-M-RAL7032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1.2</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I/O转接板</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BM134B-H</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1.3</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电源分配板（强、弱电）</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BM135C-H</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1.4</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网络预制电缆</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KC721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批</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lastRenderedPageBreak/>
              <w:t>1.5</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终端电阻</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BM133A-H</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批</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1.6</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系统电源</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DC24V/10A</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1.7</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负载电源</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DC24V/5A</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1.8</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查询电源</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DC24V/5A</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1.9</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安装附件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5"/>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lang w:bidi="ar"/>
              </w:rPr>
              <w:t>2</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控制器</w:t>
            </w:r>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w:t>
            </w:r>
            <w:proofErr w:type="gramStart"/>
            <w:r>
              <w:rPr>
                <w:rFonts w:hAnsi="宋体" w:cs="宋体" w:hint="eastAsia"/>
                <w:sz w:val="20"/>
                <w:lang w:bidi="ar"/>
              </w:rPr>
              <w:t>含以下</w:t>
            </w:r>
            <w:proofErr w:type="gramEnd"/>
            <w:r>
              <w:rPr>
                <w:rFonts w:hAnsi="宋体" w:cs="宋体" w:hint="eastAsia"/>
                <w:sz w:val="20"/>
                <w:lang w:bidi="ar"/>
              </w:rPr>
              <w:t>设备）</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2.1</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控制器</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KM950</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2.2</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控制器底座</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BM131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lang w:bidi="ar"/>
              </w:rPr>
              <w:t>3</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I/O</w:t>
            </w:r>
            <w:proofErr w:type="gramStart"/>
            <w:r>
              <w:rPr>
                <w:rFonts w:hAnsi="宋体" w:cs="宋体" w:hint="eastAsia"/>
                <w:b/>
                <w:bCs/>
                <w:sz w:val="22"/>
                <w:szCs w:val="22"/>
                <w:lang w:bidi="ar"/>
              </w:rPr>
              <w:t>卡件</w:t>
            </w:r>
            <w:proofErr w:type="gramEnd"/>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w:t>
            </w:r>
            <w:proofErr w:type="gramStart"/>
            <w:r>
              <w:rPr>
                <w:rFonts w:hAnsi="宋体" w:cs="宋体" w:hint="eastAsia"/>
                <w:sz w:val="20"/>
                <w:lang w:bidi="ar"/>
              </w:rPr>
              <w:t>含以下</w:t>
            </w:r>
            <w:proofErr w:type="gramEnd"/>
            <w:r>
              <w:rPr>
                <w:rFonts w:hAnsi="宋体" w:cs="宋体" w:hint="eastAsia"/>
                <w:sz w:val="20"/>
                <w:lang w:bidi="ar"/>
              </w:rPr>
              <w:t>设备）</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3.1</w:t>
            </w:r>
          </w:p>
        </w:tc>
        <w:tc>
          <w:tcPr>
            <w:tcW w:w="1278"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I/O底座</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BM132A-H</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5</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3.2</w:t>
            </w:r>
          </w:p>
        </w:tc>
        <w:tc>
          <w:tcPr>
            <w:tcW w:w="1278"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I/O底座</w:t>
            </w:r>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BM132C-HC</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4</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3.3</w:t>
            </w:r>
          </w:p>
        </w:tc>
        <w:tc>
          <w:tcPr>
            <w:tcW w:w="1278"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I/O底座</w:t>
            </w:r>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BM132K-HA</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3.4</w:t>
            </w:r>
          </w:p>
        </w:tc>
        <w:tc>
          <w:tcPr>
            <w:tcW w:w="1278"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16通道模拟量输入模件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KM231H</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5</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3.5</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16通道模拟量输出模件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KM236E</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3.6</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16通道数字量输入模件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KM234A</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7</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3.7</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16通道数字量输出模件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KM235B</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7</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3.8</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16通道继电器输出组件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KB432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7</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3.9</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信号预制电缆</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KC723</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7</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根</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lang w:bidi="ar"/>
              </w:rPr>
              <w:t>三</w:t>
            </w:r>
          </w:p>
        </w:tc>
        <w:tc>
          <w:tcPr>
            <w:tcW w:w="3181" w:type="pct"/>
            <w:gridSpan w:val="2"/>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系统软件</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1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中文Windows 10</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微软</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1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自动化控制软件_操作</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KVIEW/RT</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w:t>
            </w:r>
          </w:p>
        </w:tc>
        <w:tc>
          <w:tcPr>
            <w:tcW w:w="1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自动化控制软件_组态</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KVIEW/DS</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4</w:t>
            </w:r>
          </w:p>
        </w:tc>
        <w:tc>
          <w:tcPr>
            <w:tcW w:w="1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历史数据库软件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proofErr w:type="spellStart"/>
            <w:r>
              <w:rPr>
                <w:rFonts w:hAnsi="宋体" w:cs="宋体" w:hint="eastAsia"/>
                <w:sz w:val="20"/>
                <w:lang w:bidi="ar"/>
              </w:rPr>
              <w:t>SyncBase</w:t>
            </w:r>
            <w:proofErr w:type="spellEnd"/>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5</w:t>
            </w:r>
          </w:p>
        </w:tc>
        <w:tc>
          <w:tcPr>
            <w:tcW w:w="1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报表软件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proofErr w:type="spellStart"/>
            <w:r>
              <w:rPr>
                <w:rFonts w:hAnsi="宋体" w:cs="宋体" w:hint="eastAsia"/>
                <w:sz w:val="20"/>
                <w:lang w:bidi="ar"/>
              </w:rPr>
              <w:t>ReportX</w:t>
            </w:r>
            <w:proofErr w:type="spellEnd"/>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6</w:t>
            </w:r>
          </w:p>
        </w:tc>
        <w:tc>
          <w:tcPr>
            <w:tcW w:w="1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OPC Server软件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KVIEW/OPC</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lang w:bidi="ar"/>
              </w:rPr>
              <w:t>四</w:t>
            </w:r>
          </w:p>
        </w:tc>
        <w:tc>
          <w:tcPr>
            <w:tcW w:w="3181" w:type="pct"/>
            <w:gridSpan w:val="2"/>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网络设备</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工业以太网交换机（8电）</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KN831A</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网络附件</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含以太网线及相关连接设备</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科远集成</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rPr>
              <w:t>五</w:t>
            </w:r>
          </w:p>
        </w:tc>
        <w:tc>
          <w:tcPr>
            <w:tcW w:w="3181" w:type="pct"/>
            <w:gridSpan w:val="2"/>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专用工具</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proofErr w:type="spellStart"/>
            <w:r>
              <w:rPr>
                <w:rFonts w:hAnsi="宋体" w:cs="宋体" w:hint="eastAsia"/>
                <w:sz w:val="20"/>
                <w:lang w:bidi="ar"/>
              </w:rPr>
              <w:t>eNET</w:t>
            </w:r>
            <w:proofErr w:type="spellEnd"/>
            <w:r>
              <w:rPr>
                <w:rFonts w:hAnsi="宋体" w:cs="宋体" w:hint="eastAsia"/>
                <w:sz w:val="20"/>
                <w:lang w:bidi="ar"/>
              </w:rPr>
              <w:t>网压线钳</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科远集成</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2</w:t>
            </w:r>
          </w:p>
        </w:tc>
        <w:tc>
          <w:tcPr>
            <w:tcW w:w="1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proofErr w:type="gramStart"/>
            <w:r>
              <w:rPr>
                <w:rFonts w:hAnsi="宋体" w:cs="宋体" w:hint="eastAsia"/>
                <w:sz w:val="20"/>
                <w:lang w:bidi="ar"/>
              </w:rPr>
              <w:t>专用内</w:t>
            </w:r>
            <w:proofErr w:type="gramEnd"/>
            <w:r>
              <w:rPr>
                <w:rFonts w:hAnsi="宋体" w:cs="宋体" w:hint="eastAsia"/>
                <w:sz w:val="20"/>
                <w:lang w:bidi="ar"/>
              </w:rPr>
              <w:t>六角螺丝刀</w:t>
            </w: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Ø6</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只</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科远集成</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b/>
                <w:bCs/>
                <w:sz w:val="22"/>
                <w:szCs w:val="22"/>
              </w:rPr>
            </w:pPr>
            <w:r>
              <w:rPr>
                <w:rFonts w:hAnsi="宋体" w:cs="宋体" w:hint="eastAsia"/>
                <w:b/>
                <w:bCs/>
                <w:sz w:val="22"/>
                <w:szCs w:val="22"/>
                <w:lang w:bidi="ar"/>
              </w:rPr>
              <w:t>六</w:t>
            </w:r>
          </w:p>
        </w:tc>
        <w:tc>
          <w:tcPr>
            <w:tcW w:w="3181" w:type="pct"/>
            <w:gridSpan w:val="2"/>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b/>
                <w:bCs/>
                <w:sz w:val="22"/>
                <w:szCs w:val="22"/>
              </w:rPr>
            </w:pPr>
            <w:r>
              <w:rPr>
                <w:rFonts w:hAnsi="宋体" w:cs="宋体" w:hint="eastAsia"/>
                <w:b/>
                <w:bCs/>
                <w:sz w:val="22"/>
                <w:szCs w:val="22"/>
                <w:lang w:bidi="ar"/>
              </w:rPr>
              <w:t>其它</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b/>
                <w:bCs/>
                <w:sz w:val="22"/>
                <w:szCs w:val="22"/>
              </w:rPr>
            </w:pPr>
          </w:p>
        </w:tc>
      </w:tr>
      <w:tr w:rsidR="00E006D9">
        <w:trPr>
          <w:trHeight w:val="525"/>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1278" w:type="pct"/>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技术服务</w:t>
            </w:r>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包括开箱检查、系统上电、指导安</w:t>
            </w:r>
            <w:r>
              <w:rPr>
                <w:rFonts w:hAnsi="宋体" w:cs="宋体" w:hint="eastAsia"/>
                <w:sz w:val="20"/>
                <w:lang w:bidi="ar"/>
              </w:rPr>
              <w:lastRenderedPageBreak/>
              <w:t>装和调试、开车服务等</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lastRenderedPageBreak/>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项</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lastRenderedPageBreak/>
              <w:t>2</w:t>
            </w:r>
          </w:p>
        </w:tc>
        <w:tc>
          <w:tcPr>
            <w:tcW w:w="1278" w:type="pct"/>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工厂FAT测试</w:t>
            </w:r>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1</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项</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88"/>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3</w:t>
            </w:r>
          </w:p>
        </w:tc>
        <w:tc>
          <w:tcPr>
            <w:tcW w:w="1278" w:type="pct"/>
            <w:tcBorders>
              <w:top w:val="single" w:sz="4" w:space="0" w:color="000000"/>
              <w:left w:val="single" w:sz="4" w:space="0" w:color="000000"/>
              <w:bottom w:val="single" w:sz="4" w:space="0" w:color="000000"/>
              <w:right w:val="nil"/>
            </w:tcBorders>
            <w:shd w:val="clear" w:color="auto" w:fill="auto"/>
            <w:noWrap/>
            <w:vAlign w:val="center"/>
          </w:tcPr>
          <w:p w:rsidR="00E006D9" w:rsidRDefault="00B23A92">
            <w:pPr>
              <w:widowControl/>
              <w:textAlignment w:val="center"/>
              <w:rPr>
                <w:rFonts w:hAnsi="宋体" w:cs="宋体"/>
                <w:sz w:val="20"/>
              </w:rPr>
            </w:pPr>
            <w:r>
              <w:rPr>
                <w:rFonts w:hAnsi="宋体" w:cs="宋体" w:hint="eastAsia"/>
                <w:sz w:val="20"/>
                <w:lang w:bidi="ar"/>
              </w:rPr>
              <w:t>培训</w:t>
            </w:r>
          </w:p>
        </w:tc>
        <w:tc>
          <w:tcPr>
            <w:tcW w:w="1902" w:type="pct"/>
            <w:tcBorders>
              <w:top w:val="single" w:sz="4" w:space="0" w:color="000000"/>
              <w:left w:val="single" w:sz="4" w:space="0" w:color="000000"/>
              <w:bottom w:val="single" w:sz="4" w:space="0" w:color="000000"/>
              <w:right w:val="nil"/>
            </w:tcBorders>
            <w:shd w:val="clear" w:color="auto" w:fill="auto"/>
            <w:vAlign w:val="center"/>
          </w:tcPr>
          <w:p w:rsidR="00E006D9" w:rsidRDefault="00B23A92">
            <w:pPr>
              <w:widowControl/>
              <w:textAlignment w:val="center"/>
              <w:rPr>
                <w:rFonts w:hAnsi="宋体" w:cs="宋体"/>
                <w:sz w:val="20"/>
              </w:rPr>
            </w:pPr>
            <w:r>
              <w:rPr>
                <w:rFonts w:hAnsi="宋体" w:cs="宋体" w:hint="eastAsia"/>
                <w:sz w:val="20"/>
                <w:lang w:bidi="ar"/>
              </w:rPr>
              <w:t>1周</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jc w:val="center"/>
              <w:rPr>
                <w:rFonts w:hAnsi="宋体" w:cs="宋体"/>
                <w:sz w:val="20"/>
              </w:rPr>
            </w:pPr>
            <w:r>
              <w:rPr>
                <w:rFonts w:hAnsi="宋体" w:cs="宋体" w:hint="eastAsia"/>
                <w:sz w:val="20"/>
              </w:rPr>
              <w:t>2</w:t>
            </w: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人</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B23A92">
            <w:pPr>
              <w:widowControl/>
              <w:jc w:val="center"/>
              <w:textAlignment w:val="center"/>
              <w:rPr>
                <w:rFonts w:hAnsi="宋体" w:cs="宋体"/>
                <w:sz w:val="20"/>
              </w:rPr>
            </w:pPr>
            <w:r>
              <w:rPr>
                <w:rFonts w:hAnsi="宋体" w:cs="宋体" w:hint="eastAsia"/>
                <w:sz w:val="20"/>
                <w:lang w:bidi="ar"/>
              </w:rPr>
              <w:t>SCIYON</w:t>
            </w:r>
          </w:p>
        </w:tc>
      </w:tr>
      <w:tr w:rsidR="00E006D9">
        <w:trPr>
          <w:trHeight w:val="270"/>
          <w:jc w:val="center"/>
        </w:trPr>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B23A92">
            <w:pPr>
              <w:widowControl/>
              <w:jc w:val="center"/>
              <w:textAlignment w:val="center"/>
              <w:rPr>
                <w:rFonts w:hAnsi="宋体" w:cs="宋体"/>
                <w:b/>
                <w:bCs/>
                <w:sz w:val="20"/>
              </w:rPr>
            </w:pPr>
            <w:r>
              <w:rPr>
                <w:rFonts w:hAnsi="宋体" w:cs="宋体" w:hint="eastAsia"/>
                <w:b/>
                <w:bCs/>
                <w:sz w:val="20"/>
                <w:lang w:bidi="ar"/>
              </w:rPr>
              <w:t>合计</w:t>
            </w:r>
          </w:p>
        </w:tc>
        <w:tc>
          <w:tcPr>
            <w:tcW w:w="1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rPr>
                <w:rFonts w:hAnsi="宋体" w:cs="宋体"/>
                <w:sz w:val="20"/>
              </w:rPr>
            </w:pPr>
          </w:p>
        </w:tc>
        <w:tc>
          <w:tcPr>
            <w:tcW w:w="19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006D9" w:rsidRDefault="00E006D9">
            <w:pPr>
              <w:jc w:val="center"/>
              <w:rPr>
                <w:rFonts w:hAnsi="宋体" w:cs="宋体"/>
                <w:sz w:val="20"/>
              </w:rPr>
            </w:pPr>
          </w:p>
        </w:tc>
      </w:tr>
    </w:tbl>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408" w:name="_Toc13758"/>
      <w:r>
        <w:rPr>
          <w:rFonts w:asciiTheme="minorEastAsia" w:eastAsiaTheme="minorEastAsia" w:hAnsiTheme="minorEastAsia" w:hint="eastAsia"/>
          <w:szCs w:val="24"/>
        </w:rPr>
        <w:t>12.总体配置</w:t>
      </w:r>
      <w:bookmarkEnd w:id="408"/>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cs="仿宋_GB2312" w:hint="eastAsia"/>
          <w:bCs/>
          <w:color w:val="000000"/>
          <w:szCs w:val="24"/>
        </w:rPr>
        <w:t>NT6000</w:t>
      </w:r>
      <w:r>
        <w:rPr>
          <w:rFonts w:asciiTheme="minorEastAsia" w:eastAsiaTheme="minorEastAsia" w:hAnsiTheme="minorEastAsia" w:hint="eastAsia"/>
          <w:szCs w:val="24"/>
        </w:rPr>
        <w:t>系统随硬件设备提供了必须的软件，包括系统软件、应用软件和O</w:t>
      </w:r>
      <w:r>
        <w:rPr>
          <w:rFonts w:asciiTheme="minorEastAsia" w:eastAsiaTheme="minorEastAsia" w:hAnsiTheme="minorEastAsia"/>
          <w:szCs w:val="24"/>
        </w:rPr>
        <w:t>PC</w:t>
      </w:r>
      <w:r>
        <w:rPr>
          <w:rFonts w:asciiTheme="minorEastAsia" w:eastAsiaTheme="minorEastAsia" w:hAnsiTheme="minorEastAsia" w:hint="eastAsia"/>
          <w:szCs w:val="24"/>
        </w:rPr>
        <w:t>数据</w:t>
      </w:r>
      <w:r>
        <w:rPr>
          <w:rFonts w:asciiTheme="minorEastAsia" w:eastAsiaTheme="minorEastAsia" w:hAnsiTheme="minorEastAsia"/>
          <w:szCs w:val="24"/>
        </w:rPr>
        <w:t>通讯软件</w:t>
      </w:r>
      <w:r>
        <w:rPr>
          <w:rFonts w:asciiTheme="minorEastAsia" w:eastAsiaTheme="minorEastAsia" w:hAnsiTheme="minorEastAsia" w:hint="eastAsia"/>
          <w:szCs w:val="24"/>
        </w:rPr>
        <w:t>、</w:t>
      </w:r>
      <w:r>
        <w:rPr>
          <w:rFonts w:asciiTheme="minorEastAsia" w:eastAsiaTheme="minorEastAsia" w:hAnsiTheme="minorEastAsia"/>
          <w:szCs w:val="24"/>
        </w:rPr>
        <w:t>SOE</w:t>
      </w:r>
      <w:r>
        <w:rPr>
          <w:rFonts w:asciiTheme="minorEastAsia" w:eastAsiaTheme="minorEastAsia" w:hAnsiTheme="minorEastAsia" w:hint="eastAsia"/>
          <w:szCs w:val="24"/>
        </w:rPr>
        <w:t>管理软件、A</w:t>
      </w:r>
      <w:r>
        <w:rPr>
          <w:rFonts w:asciiTheme="minorEastAsia" w:eastAsiaTheme="minorEastAsia" w:hAnsiTheme="minorEastAsia"/>
          <w:szCs w:val="24"/>
        </w:rPr>
        <w:t>MS</w:t>
      </w:r>
      <w:r>
        <w:rPr>
          <w:rFonts w:asciiTheme="minorEastAsia" w:eastAsiaTheme="minorEastAsia" w:hAnsiTheme="minorEastAsia" w:hint="eastAsia"/>
          <w:szCs w:val="24"/>
        </w:rPr>
        <w:t>智能设备管理软件</w:t>
      </w:r>
      <w:r>
        <w:rPr>
          <w:rFonts w:asciiTheme="minorEastAsia" w:eastAsiaTheme="minorEastAsia" w:hAnsiTheme="minorEastAsia"/>
          <w:szCs w:val="24"/>
        </w:rPr>
        <w:t>等</w:t>
      </w:r>
      <w:r>
        <w:rPr>
          <w:rFonts w:asciiTheme="minorEastAsia" w:eastAsiaTheme="minorEastAsia" w:hAnsiTheme="minorEastAsia" w:hint="eastAsia"/>
          <w:szCs w:val="24"/>
        </w:rPr>
        <w:t>，详见供货清单。</w:t>
      </w:r>
    </w:p>
    <w:p w:rsidR="00E006D9" w:rsidRDefault="00B23A92">
      <w:pPr>
        <w:spacing w:line="480" w:lineRule="auto"/>
        <w:rPr>
          <w:rFonts w:asciiTheme="minorEastAsia" w:eastAsiaTheme="minorEastAsia" w:hAnsiTheme="minorEastAsia" w:cs="仿宋_GB2312"/>
          <w:bCs/>
          <w:color w:val="000000"/>
          <w:szCs w:val="24"/>
        </w:rPr>
      </w:pPr>
      <w:r>
        <w:rPr>
          <w:rFonts w:asciiTheme="minorEastAsia" w:eastAsiaTheme="minorEastAsia" w:hAnsiTheme="minorEastAsia" w:hint="eastAsia"/>
          <w:bCs/>
          <w:szCs w:val="24"/>
        </w:rPr>
        <w:t>12.1 DCS系统</w:t>
      </w:r>
      <w:r>
        <w:rPr>
          <w:rFonts w:asciiTheme="minorEastAsia" w:eastAsiaTheme="minorEastAsia" w:hAnsiTheme="minorEastAsia" w:cs="仿宋_GB2312" w:hint="eastAsia"/>
          <w:bCs/>
          <w:color w:val="000000"/>
          <w:szCs w:val="24"/>
        </w:rPr>
        <w:t>：机柜设置在现场机柜间，通过光纤传输到办公楼一层控制室网络机柜，通过网线传输到DCS操作台。</w:t>
      </w:r>
    </w:p>
    <w:p w:rsidR="00E006D9" w:rsidRDefault="00B23A92">
      <w:pPr>
        <w:rPr>
          <w:rFonts w:asciiTheme="minorEastAsia" w:eastAsiaTheme="minorEastAsia" w:hAnsiTheme="minorEastAsia" w:cs="Arial"/>
          <w:color w:val="333333"/>
          <w:szCs w:val="24"/>
        </w:rPr>
      </w:pPr>
      <w:r>
        <w:rPr>
          <w:rFonts w:asciiTheme="minorEastAsia" w:eastAsiaTheme="minorEastAsia" w:hAnsiTheme="minorEastAsia" w:cs="Arial"/>
          <w:color w:val="333333"/>
          <w:szCs w:val="24"/>
        </w:rPr>
        <w:br w:type="page"/>
      </w:r>
    </w:p>
    <w:p w:rsidR="00E006D9" w:rsidRDefault="00B23A92">
      <w:pPr>
        <w:pStyle w:val="1"/>
        <w:rPr>
          <w:rFonts w:asciiTheme="minorEastAsia" w:eastAsiaTheme="minorEastAsia" w:hAnsiTheme="minorEastAsia" w:cs="Arial"/>
          <w:b w:val="0"/>
          <w:color w:val="333333"/>
          <w:sz w:val="24"/>
          <w:szCs w:val="24"/>
        </w:rPr>
      </w:pPr>
      <w:bookmarkStart w:id="409" w:name="_Toc4271"/>
      <w:r>
        <w:rPr>
          <w:rFonts w:asciiTheme="minorEastAsia" w:eastAsiaTheme="minorEastAsia" w:hAnsiTheme="minorEastAsia" w:cs="Arial"/>
          <w:color w:val="333333"/>
          <w:sz w:val="24"/>
          <w:szCs w:val="24"/>
        </w:rPr>
        <w:lastRenderedPageBreak/>
        <w:t>六、主要分部、分项施工方法</w:t>
      </w:r>
      <w:bookmarkEnd w:id="409"/>
    </w:p>
    <w:p w:rsidR="00E006D9" w:rsidRDefault="00B23A92">
      <w:pPr>
        <w:spacing w:line="480" w:lineRule="auto"/>
        <w:ind w:firstLine="560"/>
        <w:rPr>
          <w:rFonts w:asciiTheme="minorEastAsia" w:eastAsiaTheme="minorEastAsia" w:hAnsiTheme="minorEastAsia"/>
          <w:szCs w:val="24"/>
        </w:rPr>
      </w:pPr>
      <w:r>
        <w:rPr>
          <w:rFonts w:asciiTheme="minorEastAsia" w:eastAsiaTheme="minorEastAsia" w:hAnsiTheme="minorEastAsia" w:hint="eastAsia"/>
          <w:szCs w:val="24"/>
        </w:rPr>
        <w:t>项目涉及高塔车间和机柜室。本项目工艺生产主要参数监控采用分散型控制系统（DCS）。DCS机柜，DCS工程师站、</w:t>
      </w:r>
      <w:proofErr w:type="gramStart"/>
      <w:r>
        <w:rPr>
          <w:rFonts w:asciiTheme="minorEastAsia" w:eastAsiaTheme="minorEastAsia" w:hAnsiTheme="minorEastAsia" w:hint="eastAsia"/>
          <w:szCs w:val="24"/>
        </w:rPr>
        <w:t>操作站</w:t>
      </w:r>
      <w:proofErr w:type="gramEnd"/>
      <w:r>
        <w:rPr>
          <w:rFonts w:asciiTheme="minorEastAsia" w:eastAsiaTheme="minorEastAsia" w:hAnsiTheme="minorEastAsia" w:hint="eastAsia"/>
          <w:szCs w:val="24"/>
        </w:rPr>
        <w:t>都设置在厂区现场机柜室，位于非爆炸危险区。</w:t>
      </w:r>
    </w:p>
    <w:p w:rsidR="00E006D9" w:rsidRDefault="00B23A92">
      <w:pPr>
        <w:pStyle w:val="af6"/>
        <w:spacing w:line="480" w:lineRule="auto"/>
        <w:ind w:left="360" w:firstLineChars="0" w:firstLine="0"/>
        <w:outlineLvl w:val="1"/>
        <w:rPr>
          <w:rFonts w:asciiTheme="minorEastAsia" w:eastAsiaTheme="minorEastAsia" w:hAnsiTheme="minorEastAsia" w:cs="Arial"/>
          <w:b/>
          <w:color w:val="333333"/>
          <w:szCs w:val="24"/>
        </w:rPr>
      </w:pPr>
      <w:bookmarkStart w:id="410" w:name="_Toc21061"/>
      <w:r>
        <w:rPr>
          <w:rFonts w:asciiTheme="minorEastAsia" w:eastAsiaTheme="minorEastAsia" w:hAnsiTheme="minorEastAsia" w:hint="eastAsia"/>
          <w:szCs w:val="24"/>
        </w:rPr>
        <w:t>1.机柜安装</w:t>
      </w:r>
      <w:bookmarkEnd w:id="410"/>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cs="Arial" w:hint="eastAsia"/>
          <w:b/>
          <w:color w:val="333333"/>
          <w:szCs w:val="24"/>
        </w:rPr>
        <w:t xml:space="preserve"> </w:t>
      </w:r>
      <w:r>
        <w:rPr>
          <w:rFonts w:asciiTheme="minorEastAsia" w:eastAsiaTheme="minorEastAsia" w:hAnsiTheme="minorEastAsia" w:hint="eastAsia"/>
          <w:szCs w:val="24"/>
        </w:rPr>
        <w:t xml:space="preserve">1.1.现场仪表盘（箱、柜、台）安装：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1.2.仪表盘（箱、柜、台）安装在有振动影响的地方时，应采取减震措施。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1.3.在恶劣环境或爆炸性危险的区域内安装的就地仪表盘（箱、柜、台），其密封性和防爆性能应满足使用要求。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1.4.仪表中间接线箱应固定牢固，密封垫圈完好无损。在爆炸和火灾危险场所中安装的中间接线箱多余的进线口应做防爆密封。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1.5.仪表保温（护）箱底距地面高度宜为600~800mm，仪表箱支架应牢固可靠，并应作防腐处理。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a、 垂直度要求：  </w:t>
      </w:r>
      <w:proofErr w:type="gramStart"/>
      <w:r>
        <w:rPr>
          <w:rFonts w:asciiTheme="minorEastAsia" w:eastAsiaTheme="minorEastAsia" w:hAnsiTheme="minorEastAsia" w:hint="eastAsia"/>
          <w:szCs w:val="24"/>
        </w:rPr>
        <w:t>箱高度</w:t>
      </w:r>
      <w:proofErr w:type="gramEnd"/>
      <w:r>
        <w:rPr>
          <w:rFonts w:asciiTheme="minorEastAsia" w:eastAsiaTheme="minorEastAsia" w:hAnsiTheme="minorEastAsia" w:hint="eastAsia"/>
          <w:szCs w:val="24"/>
        </w:rPr>
        <w:t>小于1.2米，允许偏差3mm；</w:t>
      </w:r>
      <w:proofErr w:type="gramStart"/>
      <w:r>
        <w:rPr>
          <w:rFonts w:asciiTheme="minorEastAsia" w:eastAsiaTheme="minorEastAsia" w:hAnsiTheme="minorEastAsia" w:hint="eastAsia"/>
          <w:szCs w:val="24"/>
        </w:rPr>
        <w:t>箱高度</w:t>
      </w:r>
      <w:proofErr w:type="gramEnd"/>
      <w:r>
        <w:rPr>
          <w:rFonts w:asciiTheme="minorEastAsia" w:eastAsiaTheme="minorEastAsia" w:hAnsiTheme="minorEastAsia" w:hint="eastAsia"/>
          <w:szCs w:val="24"/>
        </w:rPr>
        <w:t xml:space="preserve">大于1.2 米，允许偏差4mm。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b、 倾斜度要求：水平方向倾斜度允许偏差3mm。当五个以上成排安装时，允许偏差5mm。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1.6.仪表盘（柜、台）型钢基础制作应与设备尺寸一致，制成后进行除锈防腐处理，其偏差值应符合以下规定。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a、直线</w:t>
      </w:r>
      <w:proofErr w:type="gramStart"/>
      <w:r>
        <w:rPr>
          <w:rFonts w:asciiTheme="minorEastAsia" w:eastAsiaTheme="minorEastAsia" w:hAnsiTheme="minorEastAsia" w:hint="eastAsia"/>
          <w:szCs w:val="24"/>
        </w:rPr>
        <w:t>度允许</w:t>
      </w:r>
      <w:proofErr w:type="gramEnd"/>
      <w:r>
        <w:rPr>
          <w:rFonts w:asciiTheme="minorEastAsia" w:eastAsiaTheme="minorEastAsia" w:hAnsiTheme="minorEastAsia" w:hint="eastAsia"/>
          <w:szCs w:val="24"/>
        </w:rPr>
        <w:t xml:space="preserve">偏差为1mm/m，型钢基础总长&gt;5m时，允许偏差为5mm。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 xml:space="preserve">b、水平方向倾斜度为1mm/m，型钢基础总长&gt;5m时，允许偏差为5mm。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1.7、单台仪表盘（柜、台）安装应符合以下规定：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a、垂直</w:t>
      </w:r>
      <w:proofErr w:type="gramStart"/>
      <w:r>
        <w:rPr>
          <w:rFonts w:asciiTheme="minorEastAsia" w:eastAsiaTheme="minorEastAsia" w:hAnsiTheme="minorEastAsia" w:hint="eastAsia"/>
          <w:szCs w:val="24"/>
        </w:rPr>
        <w:t>度允许</w:t>
      </w:r>
      <w:proofErr w:type="gramEnd"/>
      <w:r>
        <w:rPr>
          <w:rFonts w:asciiTheme="minorEastAsia" w:eastAsiaTheme="minorEastAsia" w:hAnsiTheme="minorEastAsia" w:hint="eastAsia"/>
          <w:szCs w:val="24"/>
        </w:rPr>
        <w:t xml:space="preserve">偏差1.5mm/m。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b、水平方向倾斜度允许偏差1mm/m。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1.8.成排的仪表盘（柜、台）的安装除应符合单台仪表安装规定外，还应符合下列规定：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a、相邻两盘（柜、台）顶部高度允许偏差为2mm。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b、当盘（柜、台）间连接处超过两处时，其顶部高度最大允许偏差为5mm。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c、相邻两盘（柜、台）接缝处正面的平面</w:t>
      </w:r>
      <w:proofErr w:type="gramStart"/>
      <w:r>
        <w:rPr>
          <w:rFonts w:asciiTheme="minorEastAsia" w:eastAsiaTheme="minorEastAsia" w:hAnsiTheme="minorEastAsia" w:hint="eastAsia"/>
          <w:szCs w:val="24"/>
        </w:rPr>
        <w:t>度允许</w:t>
      </w:r>
      <w:proofErr w:type="gramEnd"/>
      <w:r>
        <w:rPr>
          <w:rFonts w:asciiTheme="minorEastAsia" w:eastAsiaTheme="minorEastAsia" w:hAnsiTheme="minorEastAsia" w:hint="eastAsia"/>
          <w:szCs w:val="24"/>
        </w:rPr>
        <w:t xml:space="preserve">偏差为1mm。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d、当盘（柜、台）间连接超过5处时，正面平面度最大允许偏差为5mm。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e、相邻两盘（柜、台）间接缝的间隙，不大于2mm。 </w:t>
      </w:r>
    </w:p>
    <w:p w:rsidR="00E006D9" w:rsidRDefault="00B23A92">
      <w:pPr>
        <w:spacing w:line="480" w:lineRule="auto"/>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1.9.根据甲、乙双方商定的标识方法，在现场安装的仪表盘、箱、柜、台上设立醒目标识牌。 </w:t>
      </w:r>
    </w:p>
    <w:p w:rsidR="00E006D9" w:rsidRDefault="00B23A92">
      <w:pPr>
        <w:pStyle w:val="af6"/>
        <w:spacing w:line="480" w:lineRule="auto"/>
        <w:ind w:left="360" w:firstLineChars="0" w:firstLine="0"/>
        <w:outlineLvl w:val="1"/>
        <w:rPr>
          <w:rFonts w:asciiTheme="minorEastAsia" w:eastAsiaTheme="minorEastAsia" w:hAnsiTheme="minorEastAsia" w:cs="Arial"/>
          <w:b/>
          <w:color w:val="333333"/>
          <w:szCs w:val="24"/>
        </w:rPr>
      </w:pPr>
      <w:bookmarkStart w:id="411" w:name="_Toc5236"/>
      <w:r>
        <w:rPr>
          <w:rFonts w:asciiTheme="minorEastAsia" w:eastAsiaTheme="minorEastAsia" w:hAnsiTheme="minorEastAsia" w:hint="eastAsia"/>
          <w:szCs w:val="24"/>
        </w:rPr>
        <w:t>2.安装桥架</w:t>
      </w:r>
      <w:bookmarkEnd w:id="411"/>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2.1.按照图纸位置布置桥架，横平竖直，便于放线，不影响同行，架空高度不得低于2m，支架牢固，以</w:t>
      </w:r>
      <w:proofErr w:type="gramStart"/>
      <w:r>
        <w:rPr>
          <w:rFonts w:asciiTheme="minorEastAsia" w:eastAsiaTheme="minorEastAsia" w:hAnsiTheme="minorEastAsia" w:hint="eastAsia"/>
          <w:szCs w:val="24"/>
        </w:rPr>
        <w:t>先主路</w:t>
      </w:r>
      <w:proofErr w:type="gramEnd"/>
      <w:r>
        <w:rPr>
          <w:rFonts w:asciiTheme="minorEastAsia" w:eastAsiaTheme="minorEastAsia" w:hAnsiTheme="minorEastAsia" w:hint="eastAsia"/>
          <w:szCs w:val="24"/>
        </w:rPr>
        <w:t>后分路原则，合理分配</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2.2.审核桥架与管道专业图纸重合部分，高度分开的按照设计图纸安装，高度不能分开的，桥架优先让渡空间给管道专业。</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2.3.弱电桥架与强电桥架分开设置，要求间隔距离为40cm，减少干扰的可能。</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2.4.桥架由2.5mm²接地线跨接，在近地点使用6㎡接地线汇流到接地点。</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2.5.接头和三通部分安装专用接头，口大面积，防止桥架盖盖不上。</w:t>
      </w:r>
    </w:p>
    <w:p w:rsidR="00E006D9" w:rsidRDefault="00B23A92">
      <w:pPr>
        <w:pStyle w:val="af6"/>
        <w:spacing w:line="480" w:lineRule="auto"/>
        <w:ind w:left="360" w:firstLineChars="0" w:firstLine="0"/>
        <w:outlineLvl w:val="1"/>
        <w:rPr>
          <w:rFonts w:asciiTheme="minorEastAsia" w:eastAsiaTheme="minorEastAsia" w:hAnsiTheme="minorEastAsia" w:cs="Arial"/>
          <w:b/>
          <w:color w:val="333333"/>
          <w:szCs w:val="24"/>
        </w:rPr>
      </w:pPr>
      <w:bookmarkStart w:id="412" w:name="_Toc32383"/>
      <w:r>
        <w:rPr>
          <w:rFonts w:asciiTheme="minorEastAsia" w:eastAsiaTheme="minorEastAsia" w:hAnsiTheme="minorEastAsia" w:hint="eastAsia"/>
          <w:szCs w:val="24"/>
        </w:rPr>
        <w:t>3.安装仪表阀门</w:t>
      </w:r>
      <w:bookmarkEnd w:id="412"/>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cs="Arial" w:hint="eastAsia"/>
          <w:b/>
          <w:color w:val="333333"/>
          <w:szCs w:val="24"/>
        </w:rPr>
        <w:t xml:space="preserve">   </w:t>
      </w:r>
      <w:r>
        <w:rPr>
          <w:rFonts w:asciiTheme="minorEastAsia" w:eastAsiaTheme="minorEastAsia" w:hAnsiTheme="minorEastAsia" w:hint="eastAsia"/>
          <w:szCs w:val="24"/>
        </w:rPr>
        <w:t xml:space="preserve">3.1.一般规定：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3.1.1.仪表安装前应按设计位号核对其型号、规格及材质。其外观应完好无损，附件齐全。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3.1.2.仪表安装前应进行单体试验和校准。设计要求脱脂的仪表应在脱脂检验合格后安装。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3.1.3.现场仪表安装时，其位臵不得影响工艺操作。显示仪表应安装在便于观察、维修的位臵（仪表中心距地面高度宜为1.2~1.5米）。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3.1.4.仪表宜安装在远离机械振动、强电磁场、介质腐蚀、高温、潮湿的场所。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3.1.5.仪表安装时不应敲击及振动，安装后应牢固、平正，不承受配管或其它机械外力。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3.1.6.安装在工艺管道的仪表或测量元件，宜在工艺管道吹扫后，压力试验前安装，仪表标定流向应与被测介质流向一致。仪表或测量元件的法兰轴线应与工艺管道轴线一致，固定时使其受力均匀。</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3.1.7.仪表设备上的接线盒、进线孔的引入口不应向上，以避免油、水及灰尘进入盒内，当不可避免时，应采取密封措施。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3.1.8.仪表设备标志牌上的文字及端子编号等应书写或打印正确、清楚。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3.1.9.仪表设备（盘、箱、柜、台等）严禁用非机械加工方法开孔或切割。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3.1.10.对有特殊要求的设备，安装时应严格按照安装使用说明书进行。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 xml:space="preserve">3.2.温度仪表安装：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3.2.1.就地指示温度仪表安装时，应便于观察。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3.2.2.温度仪表（热电阻、热电偶等）连接螺纹应与其配合使用的连接头螺纹应匹配。</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3.2.3.安装在工艺管道上的测温元件插入方向宜与被测介质</w:t>
      </w:r>
      <w:proofErr w:type="gramStart"/>
      <w:r>
        <w:rPr>
          <w:rFonts w:asciiTheme="minorEastAsia" w:eastAsiaTheme="minorEastAsia" w:hAnsiTheme="minorEastAsia" w:hint="eastAsia"/>
          <w:szCs w:val="24"/>
        </w:rPr>
        <w:t>逆向或</w:t>
      </w:r>
      <w:proofErr w:type="gramEnd"/>
      <w:r>
        <w:rPr>
          <w:rFonts w:asciiTheme="minorEastAsia" w:eastAsiaTheme="minorEastAsia" w:hAnsiTheme="minorEastAsia" w:hint="eastAsia"/>
          <w:szCs w:val="24"/>
        </w:rPr>
        <w:t xml:space="preserve">垂直，插入深度应处于管道截面1/3~2/3处。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3.2.4.温度仪表应在工艺管道、设备施工完毕后，压力试验前安装。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3.2.5.表面温度计的感温面应与被测表面紧密接触，固定牢固。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3.2.6.安装在含固体颗粒介质中的测温元件，应采取防磨损的保护措施。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3.3.压力仪表安装：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3.3.1.测量低压的压力表或压力变送器的安装高度宜</w:t>
      </w:r>
      <w:proofErr w:type="gramStart"/>
      <w:r>
        <w:rPr>
          <w:rFonts w:asciiTheme="minorEastAsia" w:eastAsiaTheme="minorEastAsia" w:hAnsiTheme="minorEastAsia" w:hint="eastAsia"/>
          <w:szCs w:val="24"/>
        </w:rPr>
        <w:t>与取压点</w:t>
      </w:r>
      <w:proofErr w:type="gramEnd"/>
      <w:r>
        <w:rPr>
          <w:rFonts w:asciiTheme="minorEastAsia" w:eastAsiaTheme="minorEastAsia" w:hAnsiTheme="minorEastAsia" w:hint="eastAsia"/>
          <w:szCs w:val="24"/>
        </w:rPr>
        <w:t xml:space="preserve">的高度一致。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3.3.2.集中安装的压力表或压力变送器应布局合理，排列整齐美观。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3.3.3.压力仪表不宜安装在振动较大的设备和管线上。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3.3.4.被测介质压力波动大时，压力仪表应采取缓冲措施。</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3.3.5.测量高压的压力表安装在操作岗位附近时，</w:t>
      </w:r>
      <w:proofErr w:type="gramStart"/>
      <w:r>
        <w:rPr>
          <w:rFonts w:asciiTheme="minorEastAsia" w:eastAsiaTheme="minorEastAsia" w:hAnsiTheme="minorEastAsia" w:hint="eastAsia"/>
          <w:szCs w:val="24"/>
        </w:rPr>
        <w:t>宜距地面</w:t>
      </w:r>
      <w:proofErr w:type="gramEnd"/>
      <w:r>
        <w:rPr>
          <w:rFonts w:asciiTheme="minorEastAsia" w:eastAsiaTheme="minorEastAsia" w:hAnsiTheme="minorEastAsia" w:hint="eastAsia"/>
          <w:szCs w:val="24"/>
        </w:rPr>
        <w:t xml:space="preserve">1.8米以上，或在仪表正面加保护罩，防止万一发生泄露伤人。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3.3.6.测量粘度大、腐蚀性强或易于气化的介质时，压力仪表安装应加隔离缸或采用隔膜式或密封毛细管膜片式压力表。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3.3.7.测量液体或蒸汽压力时，应优先选用变送器</w:t>
      </w:r>
      <w:proofErr w:type="gramStart"/>
      <w:r>
        <w:rPr>
          <w:rFonts w:asciiTheme="minorEastAsia" w:eastAsiaTheme="minorEastAsia" w:hAnsiTheme="minorEastAsia" w:hint="eastAsia"/>
          <w:szCs w:val="24"/>
        </w:rPr>
        <w:t>低于取压点</w:t>
      </w:r>
      <w:proofErr w:type="gramEnd"/>
      <w:r>
        <w:rPr>
          <w:rFonts w:asciiTheme="minorEastAsia" w:eastAsiaTheme="minorEastAsia" w:hAnsiTheme="minorEastAsia" w:hint="eastAsia"/>
          <w:szCs w:val="24"/>
        </w:rPr>
        <w:t>的安装方案。测量煤气压力时，应优先选用变送器</w:t>
      </w:r>
      <w:proofErr w:type="gramStart"/>
      <w:r>
        <w:rPr>
          <w:rFonts w:asciiTheme="minorEastAsia" w:eastAsiaTheme="minorEastAsia" w:hAnsiTheme="minorEastAsia" w:hint="eastAsia"/>
          <w:szCs w:val="24"/>
        </w:rPr>
        <w:t>高于取压点</w:t>
      </w:r>
      <w:proofErr w:type="gramEnd"/>
      <w:r>
        <w:rPr>
          <w:rFonts w:asciiTheme="minorEastAsia" w:eastAsiaTheme="minorEastAsia" w:hAnsiTheme="minorEastAsia" w:hint="eastAsia"/>
          <w:szCs w:val="24"/>
        </w:rPr>
        <w:t xml:space="preserve">的安装方案。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 xml:space="preserve">3.4.流量仪表安装：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3.4.1.核对流量仪表说明书和工艺管道平面图，设计应能满足流量测量仪表对介质、流向、位臵、上</w:t>
      </w:r>
      <w:proofErr w:type="gramStart"/>
      <w:r>
        <w:rPr>
          <w:rFonts w:asciiTheme="minorEastAsia" w:eastAsiaTheme="minorEastAsia" w:hAnsiTheme="minorEastAsia" w:hint="eastAsia"/>
          <w:szCs w:val="24"/>
        </w:rPr>
        <w:t>下游侧直管段</w:t>
      </w:r>
      <w:proofErr w:type="gramEnd"/>
      <w:r>
        <w:rPr>
          <w:rFonts w:asciiTheme="minorEastAsia" w:eastAsiaTheme="minorEastAsia" w:hAnsiTheme="minorEastAsia" w:hint="eastAsia"/>
          <w:szCs w:val="24"/>
        </w:rPr>
        <w:t xml:space="preserve">的技术要求。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3.4.2.孔板、喷嘴等节流元件安装前应进行外观和尺寸检查并作记录，孔板的入口和喷嘴的出口边缘应无毛</w:t>
      </w:r>
      <w:proofErr w:type="gramStart"/>
      <w:r>
        <w:rPr>
          <w:rFonts w:asciiTheme="minorEastAsia" w:eastAsiaTheme="minorEastAsia" w:hAnsiTheme="minorEastAsia" w:hint="eastAsia"/>
          <w:szCs w:val="24"/>
        </w:rPr>
        <w:t>剌</w:t>
      </w:r>
      <w:proofErr w:type="gramEnd"/>
      <w:r>
        <w:rPr>
          <w:rFonts w:asciiTheme="minorEastAsia" w:eastAsiaTheme="minorEastAsia" w:hAnsiTheme="minorEastAsia" w:hint="eastAsia"/>
          <w:szCs w:val="24"/>
        </w:rPr>
        <w:t>和圆角，无划痕及可见损伤。安装时，孔板的锐边或喷嘴的</w:t>
      </w:r>
      <w:proofErr w:type="gramStart"/>
      <w:r>
        <w:rPr>
          <w:rFonts w:asciiTheme="minorEastAsia" w:eastAsiaTheme="minorEastAsia" w:hAnsiTheme="minorEastAsia" w:hint="eastAsia"/>
          <w:szCs w:val="24"/>
        </w:rPr>
        <w:t>曲面侧应迎着</w:t>
      </w:r>
      <w:proofErr w:type="gramEnd"/>
      <w:r>
        <w:rPr>
          <w:rFonts w:asciiTheme="minorEastAsia" w:eastAsiaTheme="minorEastAsia" w:hAnsiTheme="minorEastAsia" w:hint="eastAsia"/>
          <w:szCs w:val="24"/>
        </w:rPr>
        <w:t xml:space="preserve">被测介质的流向。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3.4.3.</w:t>
      </w:r>
      <w:proofErr w:type="gramStart"/>
      <w:r>
        <w:rPr>
          <w:rFonts w:asciiTheme="minorEastAsia" w:eastAsiaTheme="minorEastAsia" w:hAnsiTheme="minorEastAsia" w:hint="eastAsia"/>
          <w:szCs w:val="24"/>
        </w:rPr>
        <w:t>差压计</w:t>
      </w:r>
      <w:proofErr w:type="gramEnd"/>
      <w:r>
        <w:rPr>
          <w:rFonts w:asciiTheme="minorEastAsia" w:eastAsiaTheme="minorEastAsia" w:hAnsiTheme="minorEastAsia" w:hint="eastAsia"/>
          <w:szCs w:val="24"/>
        </w:rPr>
        <w:t xml:space="preserve">或差压变送器安装时，正负压室与测量管路的连接必须正确无误。变送器安装应便于操作与维护。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3.4.4.转子流量计应安装在无振动的垂直管道上，</w:t>
      </w:r>
      <w:proofErr w:type="gramStart"/>
      <w:r>
        <w:rPr>
          <w:rFonts w:asciiTheme="minorEastAsia" w:eastAsiaTheme="minorEastAsia" w:hAnsiTheme="minorEastAsia" w:hint="eastAsia"/>
          <w:szCs w:val="24"/>
        </w:rPr>
        <w:t>上游侧直管段</w:t>
      </w:r>
      <w:proofErr w:type="gramEnd"/>
      <w:r>
        <w:rPr>
          <w:rFonts w:asciiTheme="minorEastAsia" w:eastAsiaTheme="minorEastAsia" w:hAnsiTheme="minorEastAsia" w:hint="eastAsia"/>
          <w:szCs w:val="24"/>
        </w:rPr>
        <w:t xml:space="preserve">的长度不宜小于2倍工艺管道内径。前后工艺管道应固定牢固。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3.4.5.电磁流量计的安装应符合下列规定：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a、流量计、被测介质及工艺管道三者之间应连成等电位，并应接地。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b、在垂直的工艺管道上安装时，被测介质的流向应自下而上，在水平和倾斜的工艺管道上安装时，两个测量电极不应在工艺管道的正上方和正下方位臵。</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c、口径大于300毫米时，应有专用的支架支撑。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d、周围有强磁场时，应采取防干扰措施。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3.4.6.容积式流量计宜安装在水平管道上，刻度盘应处于垂直平面内。流量计上游应设臵过滤器，若被测介质含气体，则应安装除气器。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3.4.7.均速管（阿纽巴）流量计一次测量元件应通过并垂直于管道中心线。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3.4.8.质量流量计传感器部分应有</w:t>
      </w:r>
      <w:proofErr w:type="gramStart"/>
      <w:r>
        <w:rPr>
          <w:rFonts w:asciiTheme="minorEastAsia" w:eastAsiaTheme="minorEastAsia" w:hAnsiTheme="minorEastAsia" w:hint="eastAsia"/>
          <w:szCs w:val="24"/>
        </w:rPr>
        <w:t>固定防</w:t>
      </w:r>
      <w:proofErr w:type="gramEnd"/>
      <w:r>
        <w:rPr>
          <w:rFonts w:asciiTheme="minorEastAsia" w:eastAsiaTheme="minorEastAsia" w:hAnsiTheme="minorEastAsia" w:hint="eastAsia"/>
          <w:szCs w:val="24"/>
        </w:rPr>
        <w:t>振动措施，转换器应安装在环境条件良</w:t>
      </w:r>
      <w:r>
        <w:rPr>
          <w:rFonts w:asciiTheme="minorEastAsia" w:eastAsiaTheme="minorEastAsia" w:hAnsiTheme="minorEastAsia" w:hint="eastAsia"/>
          <w:szCs w:val="24"/>
        </w:rPr>
        <w:lastRenderedPageBreak/>
        <w:t xml:space="preserve">好处，就地安装的转换器应装保护箱。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3.4.9.需加前后直管段的流量仪表，直管段口径应与流量仪表口径一致。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3.5.物位仪表安装：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3.5.1.</w:t>
      </w:r>
      <w:proofErr w:type="gramStart"/>
      <w:r>
        <w:rPr>
          <w:rFonts w:asciiTheme="minorEastAsia" w:eastAsiaTheme="minorEastAsia" w:hAnsiTheme="minorEastAsia" w:hint="eastAsia"/>
          <w:szCs w:val="24"/>
        </w:rPr>
        <w:t>差压计</w:t>
      </w:r>
      <w:proofErr w:type="gramEnd"/>
      <w:r>
        <w:rPr>
          <w:rFonts w:asciiTheme="minorEastAsia" w:eastAsiaTheme="minorEastAsia" w:hAnsiTheme="minorEastAsia" w:hint="eastAsia"/>
          <w:szCs w:val="24"/>
        </w:rPr>
        <w:t>或</w:t>
      </w:r>
      <w:proofErr w:type="gramStart"/>
      <w:r>
        <w:rPr>
          <w:rFonts w:asciiTheme="minorEastAsia" w:eastAsiaTheme="minorEastAsia" w:hAnsiTheme="minorEastAsia" w:hint="eastAsia"/>
          <w:szCs w:val="24"/>
        </w:rPr>
        <w:t>差压液</w:t>
      </w:r>
      <w:proofErr w:type="gramEnd"/>
      <w:r>
        <w:rPr>
          <w:rFonts w:asciiTheme="minorEastAsia" w:eastAsiaTheme="minorEastAsia" w:hAnsiTheme="minorEastAsia" w:hint="eastAsia"/>
          <w:szCs w:val="24"/>
        </w:rPr>
        <w:t>位变送器安装高度不应高于下部</w:t>
      </w:r>
      <w:proofErr w:type="gramStart"/>
      <w:r>
        <w:rPr>
          <w:rFonts w:asciiTheme="minorEastAsia" w:eastAsiaTheme="minorEastAsia" w:hAnsiTheme="minorEastAsia" w:hint="eastAsia"/>
          <w:szCs w:val="24"/>
        </w:rPr>
        <w:t>取压口</w:t>
      </w:r>
      <w:proofErr w:type="gramEnd"/>
      <w:r>
        <w:rPr>
          <w:rFonts w:asciiTheme="minorEastAsia" w:eastAsiaTheme="minorEastAsia" w:hAnsiTheme="minorEastAsia" w:hint="eastAsia"/>
          <w:szCs w:val="24"/>
        </w:rPr>
        <w:t xml:space="preserve">，但用双法兰式差压变送器、吹气法及利用低沸点、液体汽化传递压力的方法测量液位时可不受此限。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3.5.2.浮筒</w:t>
      </w:r>
      <w:proofErr w:type="gramStart"/>
      <w:r>
        <w:rPr>
          <w:rFonts w:asciiTheme="minorEastAsia" w:eastAsiaTheme="minorEastAsia" w:hAnsiTheme="minorEastAsia" w:hint="eastAsia"/>
          <w:szCs w:val="24"/>
        </w:rPr>
        <w:t>液位计安装</w:t>
      </w:r>
      <w:proofErr w:type="gramEnd"/>
      <w:r>
        <w:rPr>
          <w:rFonts w:asciiTheme="minorEastAsia" w:eastAsiaTheme="minorEastAsia" w:hAnsiTheme="minorEastAsia" w:hint="eastAsia"/>
          <w:szCs w:val="24"/>
        </w:rPr>
        <w:t>前应检查设备接口的垂直度，浮筒应垂直安装，其垂直</w:t>
      </w:r>
      <w:proofErr w:type="gramStart"/>
      <w:r>
        <w:rPr>
          <w:rFonts w:asciiTheme="minorEastAsia" w:eastAsiaTheme="minorEastAsia" w:hAnsiTheme="minorEastAsia" w:hint="eastAsia"/>
          <w:szCs w:val="24"/>
        </w:rPr>
        <w:t>度允许</w:t>
      </w:r>
      <w:proofErr w:type="gramEnd"/>
      <w:r>
        <w:rPr>
          <w:rFonts w:asciiTheme="minorEastAsia" w:eastAsiaTheme="minorEastAsia" w:hAnsiTheme="minorEastAsia" w:hint="eastAsia"/>
          <w:szCs w:val="24"/>
        </w:rPr>
        <w:t xml:space="preserve">偏差为2/1000。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3.5.3.雷达</w:t>
      </w:r>
      <w:proofErr w:type="gramStart"/>
      <w:r>
        <w:rPr>
          <w:rFonts w:asciiTheme="minorEastAsia" w:eastAsiaTheme="minorEastAsia" w:hAnsiTheme="minorEastAsia" w:hint="eastAsia"/>
          <w:szCs w:val="24"/>
        </w:rPr>
        <w:t>液位计安装</w:t>
      </w:r>
      <w:proofErr w:type="gramEnd"/>
      <w:r>
        <w:rPr>
          <w:rFonts w:asciiTheme="minorEastAsia" w:eastAsiaTheme="minorEastAsia" w:hAnsiTheme="minorEastAsia" w:hint="eastAsia"/>
          <w:szCs w:val="24"/>
        </w:rPr>
        <w:t xml:space="preserve">时，其法兰面应平行于被测液面，探测器及保护管应按设计和制造厂要求进行安装，必须同设备一同进行压力试验。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3.5.4.法兰式差压变送器毛细管敷设时应加保护措施，弯曲半径应大于50mm，如安装地点环境温度变化过大，应采取隔热措施。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3.5.5.物位开关应安装固定牢固，浮子、转动机构活动自如。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3.5.6.钢带式</w:t>
      </w:r>
      <w:proofErr w:type="gramStart"/>
      <w:r>
        <w:rPr>
          <w:rFonts w:asciiTheme="minorEastAsia" w:eastAsiaTheme="minorEastAsia" w:hAnsiTheme="minorEastAsia" w:hint="eastAsia"/>
          <w:szCs w:val="24"/>
        </w:rPr>
        <w:t>液位计的</w:t>
      </w:r>
      <w:proofErr w:type="gramEnd"/>
      <w:r>
        <w:rPr>
          <w:rFonts w:asciiTheme="minorEastAsia" w:eastAsiaTheme="minorEastAsia" w:hAnsiTheme="minorEastAsia" w:hint="eastAsia"/>
          <w:szCs w:val="24"/>
        </w:rPr>
        <w:t xml:space="preserve">导向钢丝应安装牢固，垂直拉紧，不得扭曲或打结。钢带应处于导管中心且滑轮滑动自如。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3.5.7.射线</w:t>
      </w:r>
      <w:proofErr w:type="gramStart"/>
      <w:r>
        <w:rPr>
          <w:rFonts w:asciiTheme="minorEastAsia" w:eastAsiaTheme="minorEastAsia" w:hAnsiTheme="minorEastAsia" w:hint="eastAsia"/>
          <w:szCs w:val="24"/>
        </w:rPr>
        <w:t>物位计安装</w:t>
      </w:r>
      <w:proofErr w:type="gramEnd"/>
      <w:r>
        <w:rPr>
          <w:rFonts w:asciiTheme="minorEastAsia" w:eastAsiaTheme="minorEastAsia" w:hAnsiTheme="minorEastAsia" w:hint="eastAsia"/>
          <w:szCs w:val="24"/>
        </w:rPr>
        <w:t>前必须制定具体的安装方案。</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a、安装方案应符合仪表说明书的要求。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b、安装中的安全防护措施必须符合现行的国家《放射卫生防护基本标准》的规定。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c、安装现场应有明显的警戒标记。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 xml:space="preserve">3.6.在线分析及气体检测报警仪表安装：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3.6.1.在线分析仪表：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a、分析仪表和取样系统的安装位臵应尽量靠近取样点，并应符合使用说明书的要求。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b、分析仪表取样点的位臵应根据设计要求设在无层流、涡流、无空气渗入、无化学反应过程的位臵。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c、分析仪表及电气附件结构的防爆等级应符合设计规定。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d、分析仪表尾气放空和样品回收应符合设计规定。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3.6.2.气体检测报警仪表：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a、气体检测器探头的安装位臵、标高应根据所测气体密度确定，用于检测密度大于空气的气体检测器应安装在距地面0.3~0.6m的位臵；用于检测密度小于空气的气体检测器应安装在可能泄露区域的上方位臵。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b、气体检测仪表的报警单元应安装在便于观察和维修的仪表盘或操作台上，其周围不应有强电磁场。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3.7.旋转机械状态监视仪表安装：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3.7.1.旋转机械状态监视仪的探头安装应在机轴臵于工作位臵时进行。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3.7.2.探头与轴的间隙应处于探头特性曲线的中点，可通过监测仪调整，并在监测仪指示为零时固定探头。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3.7.3.探头应安装牢固，安装时不得碰断探头上专用同轴电缆。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3.7.4.探头与前臵放大器间的连接应用专用同轴电缆，该同轴电缆的阻抗应与前</w:t>
      </w:r>
      <w:r>
        <w:rPr>
          <w:rFonts w:asciiTheme="minorEastAsia" w:eastAsiaTheme="minorEastAsia" w:hAnsiTheme="minorEastAsia" w:hint="eastAsia"/>
          <w:szCs w:val="24"/>
        </w:rPr>
        <w:lastRenderedPageBreak/>
        <w:t>臵放大器、探头相匹配。</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3.8.执行器安装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3.8.1.执行器安装方向应与工艺管道介质流向一致。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3.8.2.调节阀安装应垂直，底座离地面距离应大于200mm，调节阀</w:t>
      </w:r>
      <w:proofErr w:type="gramStart"/>
      <w:r>
        <w:rPr>
          <w:rFonts w:asciiTheme="minorEastAsia" w:eastAsiaTheme="minorEastAsia" w:hAnsiTheme="minorEastAsia" w:hint="eastAsia"/>
          <w:szCs w:val="24"/>
        </w:rPr>
        <w:t>膜头离旁通管</w:t>
      </w:r>
      <w:proofErr w:type="gramEnd"/>
      <w:r>
        <w:rPr>
          <w:rFonts w:asciiTheme="minorEastAsia" w:eastAsiaTheme="minorEastAsia" w:hAnsiTheme="minorEastAsia" w:hint="eastAsia"/>
          <w:szCs w:val="24"/>
        </w:rPr>
        <w:t xml:space="preserve">外壁距离应大于300mm。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3.8.3.安装螺纹连接的小口径调节阀时，必须装有可拆卸的活动连接件。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3.8.4.执行机构应固定牢固，操作手轮应处在便于操作的位臵。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3.8.5.执行机构的机械传动应灵活，无松动和卡涩现象。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3.8.6.带定位器的调节阀，应将定位器固定在调节阀支架上，并便于观察和维修。定位器的反馈连杆与调节阀阀杆连接应紧密牢固。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3.8.7.电磁阀在安装前应按安装使用说明书的规定检查线圈与阀体间的绝缘电阻。  </w:t>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413" w:name="_Toc7750"/>
      <w:r>
        <w:rPr>
          <w:rFonts w:asciiTheme="minorEastAsia" w:eastAsiaTheme="minorEastAsia" w:hAnsiTheme="minorEastAsia" w:hint="eastAsia"/>
          <w:szCs w:val="24"/>
        </w:rPr>
        <w:t>4.铺设线路</w:t>
      </w:r>
      <w:bookmarkEnd w:id="413"/>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4.1.根据不同型号仪表阀门选用不同型号的电缆，优先铺设较长的电缆。做好两端标识牌。</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4.2.区分电缆两端位置，将不同电缆安置与对应区域。结合电缆长度，优先放置较长电缆，以节省材料。</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4.3.放置电缆时候，在每个弯头处，贴边放置，防止出现拉电缆时候电缆绷紧。</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4.4.在穿线管前，作</w:t>
      </w:r>
      <w:proofErr w:type="gramStart"/>
      <w:r>
        <w:rPr>
          <w:rFonts w:asciiTheme="minorEastAsia" w:eastAsiaTheme="minorEastAsia" w:hAnsiTheme="minorEastAsia" w:hint="eastAsia"/>
          <w:szCs w:val="24"/>
        </w:rPr>
        <w:t>圈留下</w:t>
      </w:r>
      <w:proofErr w:type="gramEnd"/>
      <w:r>
        <w:rPr>
          <w:rFonts w:asciiTheme="minorEastAsia" w:eastAsiaTheme="minorEastAsia" w:hAnsiTheme="minorEastAsia" w:hint="eastAsia"/>
          <w:szCs w:val="24"/>
        </w:rPr>
        <w:t>线缆余量。</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4.5.安排专人标记线缆编号和线缆长度，使用机打编号，清晰、明确。长度适中</w:t>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414" w:name="_Toc5676"/>
      <w:r>
        <w:rPr>
          <w:rFonts w:asciiTheme="minorEastAsia" w:eastAsiaTheme="minorEastAsia" w:hAnsiTheme="minorEastAsia" w:hint="eastAsia"/>
          <w:szCs w:val="24"/>
        </w:rPr>
        <w:lastRenderedPageBreak/>
        <w:t>5.配管</w:t>
      </w:r>
      <w:bookmarkEnd w:id="414"/>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5.1.配</w:t>
      </w:r>
      <w:proofErr w:type="gramStart"/>
      <w:r>
        <w:rPr>
          <w:rFonts w:asciiTheme="minorEastAsia" w:eastAsiaTheme="minorEastAsia" w:hAnsiTheme="minorEastAsia" w:hint="eastAsia"/>
          <w:szCs w:val="24"/>
        </w:rPr>
        <w:t>管要求横</w:t>
      </w:r>
      <w:proofErr w:type="gramEnd"/>
      <w:r>
        <w:rPr>
          <w:rFonts w:asciiTheme="minorEastAsia" w:eastAsiaTheme="minorEastAsia" w:hAnsiTheme="minorEastAsia" w:hint="eastAsia"/>
          <w:szCs w:val="24"/>
        </w:rPr>
        <w:t>平竖直，避开工艺管道，配置到仪表、阀门80cm以内。</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5.2.</w:t>
      </w:r>
      <w:proofErr w:type="gramStart"/>
      <w:r>
        <w:rPr>
          <w:rFonts w:asciiTheme="minorEastAsia" w:eastAsiaTheme="minorEastAsia" w:hAnsiTheme="minorEastAsia" w:hint="eastAsia"/>
          <w:szCs w:val="24"/>
        </w:rPr>
        <w:t>穿线管</w:t>
      </w:r>
      <w:proofErr w:type="gramEnd"/>
      <w:r>
        <w:rPr>
          <w:rFonts w:asciiTheme="minorEastAsia" w:eastAsiaTheme="minorEastAsia" w:hAnsiTheme="minorEastAsia" w:hint="eastAsia"/>
          <w:szCs w:val="24"/>
        </w:rPr>
        <w:t>与工艺管道过于相近且无法避开的，视温度情况做绝热处理。</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5.3.</w:t>
      </w:r>
      <w:proofErr w:type="gramStart"/>
      <w:r>
        <w:rPr>
          <w:rFonts w:asciiTheme="minorEastAsia" w:eastAsiaTheme="minorEastAsia" w:hAnsiTheme="minorEastAsia" w:hint="eastAsia"/>
          <w:szCs w:val="24"/>
        </w:rPr>
        <w:t>穿线管</w:t>
      </w:r>
      <w:proofErr w:type="gramEnd"/>
      <w:r>
        <w:rPr>
          <w:rFonts w:asciiTheme="minorEastAsia" w:eastAsiaTheme="minorEastAsia" w:hAnsiTheme="minorEastAsia" w:hint="eastAsia"/>
          <w:szCs w:val="24"/>
        </w:rPr>
        <w:t>与桥架接头处使用桥架管接头，保护电缆、增加强度。</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5.4.</w:t>
      </w:r>
      <w:proofErr w:type="gramStart"/>
      <w:r>
        <w:rPr>
          <w:rFonts w:asciiTheme="minorEastAsia" w:eastAsiaTheme="minorEastAsia" w:hAnsiTheme="minorEastAsia" w:hint="eastAsia"/>
          <w:szCs w:val="24"/>
        </w:rPr>
        <w:t>穿线管</w:t>
      </w:r>
      <w:proofErr w:type="gramEnd"/>
      <w:r>
        <w:rPr>
          <w:rFonts w:asciiTheme="minorEastAsia" w:eastAsiaTheme="minorEastAsia" w:hAnsiTheme="minorEastAsia" w:hint="eastAsia"/>
          <w:szCs w:val="24"/>
        </w:rPr>
        <w:t>所有螺纹接口拧紧，并涂抹密封油。</w:t>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415" w:name="_Toc5629"/>
      <w:r>
        <w:rPr>
          <w:rFonts w:asciiTheme="minorEastAsia" w:eastAsiaTheme="minorEastAsia" w:hAnsiTheme="minorEastAsia" w:hint="eastAsia"/>
          <w:szCs w:val="24"/>
        </w:rPr>
        <w:t>6.接线</w:t>
      </w:r>
      <w:bookmarkEnd w:id="415"/>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6.1.机柜端接线：</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6.1.2.布局合理、进线平整，走线平顺。</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6.1.2.所有线路挂PCV电缆牌，写明用途和另一端位置。</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6.1.3.需要屏蔽的电缆保留屏蔽层，做好绝缘后统一接入PE接地排。</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6.1.4.</w:t>
      </w:r>
      <w:proofErr w:type="gramStart"/>
      <w:r>
        <w:rPr>
          <w:rFonts w:asciiTheme="minorEastAsia" w:eastAsiaTheme="minorEastAsia" w:hAnsiTheme="minorEastAsia" w:hint="eastAsia"/>
          <w:szCs w:val="24"/>
        </w:rPr>
        <w:t>接地间</w:t>
      </w:r>
      <w:proofErr w:type="gramEnd"/>
      <w:r>
        <w:rPr>
          <w:rFonts w:asciiTheme="minorEastAsia" w:eastAsiaTheme="minorEastAsia" w:hAnsiTheme="minorEastAsia" w:hint="eastAsia"/>
          <w:szCs w:val="24"/>
        </w:rPr>
        <w:t>跨接接地线，然后使用主接地（16mm²以上电缆）接到室外专用接地点，其中DCS系统单独接地。</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6.1.5.网线接线使用预制电缆，不需要现场接通，更加耐用。</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6.1.6.所有线芯接入端子都是用线号管和线鼻子，明确为好和定位。</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6.1.7.电源电缆使用2.5mm²以上电缆，接入指定位置。UPS和市电冗余配置。</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6.2.现场接线：</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6.2.1.接线盒内预留10cm电缆芯，安装线鼻子接入对应端子。</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6.2.2.接线前所有电缆校准一次。</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6.2.3.现场电缆挂牌，明确机柜位置。</w:t>
      </w:r>
    </w:p>
    <w:p w:rsidR="00E006D9" w:rsidRDefault="00B23A92">
      <w:pPr>
        <w:pStyle w:val="af6"/>
        <w:spacing w:line="480" w:lineRule="auto"/>
        <w:ind w:left="360" w:firstLineChars="0" w:firstLine="0"/>
        <w:outlineLvl w:val="1"/>
        <w:rPr>
          <w:rFonts w:asciiTheme="minorEastAsia" w:eastAsiaTheme="minorEastAsia" w:hAnsiTheme="minorEastAsia"/>
          <w:szCs w:val="24"/>
        </w:rPr>
      </w:pPr>
      <w:bookmarkStart w:id="416" w:name="_Toc22639"/>
      <w:r>
        <w:rPr>
          <w:rFonts w:asciiTheme="minorEastAsia" w:eastAsiaTheme="minorEastAsia" w:hAnsiTheme="minorEastAsia" w:hint="eastAsia"/>
          <w:szCs w:val="24"/>
        </w:rPr>
        <w:t>7.上电调试</w:t>
      </w:r>
      <w:bookmarkEnd w:id="416"/>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7.1.确认上电条件，填写控制系统上</w:t>
      </w:r>
      <w:proofErr w:type="gramStart"/>
      <w:r>
        <w:rPr>
          <w:rFonts w:asciiTheme="minorEastAsia" w:eastAsiaTheme="minorEastAsia" w:hAnsiTheme="minorEastAsia" w:hint="eastAsia"/>
          <w:szCs w:val="24"/>
        </w:rPr>
        <w:t>电条件表</w:t>
      </w:r>
      <w:proofErr w:type="gramEnd"/>
      <w:r>
        <w:rPr>
          <w:rFonts w:asciiTheme="minorEastAsia" w:eastAsiaTheme="minorEastAsia" w:hAnsiTheme="minorEastAsia" w:hint="eastAsia"/>
          <w:szCs w:val="24"/>
        </w:rPr>
        <w:t>，交监理审核完成后送上市电主进开关。</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7.2.用万用表测量空气开关上口电压，在保证电压范围符合要求后，逐级上电。</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7.3.送上UPS供电电源，开启UPS主机。测量电池电压和UPS输出电压，电压正常后，合上UPS进DCS系统开关。</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7.4.作电源冗余测试：分别切断市电和UPS供电开关，测试系统是否无扰切换，并填写UPS冗余供电测试表。</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7.5.网络测试：分别断开A\B网络，测试网络功能是否无扰切换。</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7.6.检查DPU以及各个机柜</w:t>
      </w:r>
      <w:proofErr w:type="gramStart"/>
      <w:r>
        <w:rPr>
          <w:rFonts w:asciiTheme="minorEastAsia" w:eastAsiaTheme="minorEastAsia" w:hAnsiTheme="minorEastAsia" w:hint="eastAsia"/>
          <w:szCs w:val="24"/>
        </w:rPr>
        <w:t>卡件运行</w:t>
      </w:r>
      <w:proofErr w:type="gramEnd"/>
      <w:r>
        <w:rPr>
          <w:rFonts w:asciiTheme="minorEastAsia" w:eastAsiaTheme="minorEastAsia" w:hAnsiTheme="minorEastAsia" w:hint="eastAsia"/>
          <w:szCs w:val="24"/>
        </w:rPr>
        <w:t>情况，填写点检测试表。</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7.7.断开对外输出端子，将已经制作完成的系统组态导入DPU。确认组态点位和和现场接线一致性。在组态内模拟测试回路。</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7.8、确认现场接线完成、组态导入完成后，回复机柜全部功能；根据仪表、阀门位置和功能，逐个测试仪表、阀门（气动阀门应保证气源供应），并做好单点调试记录。</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7.9.然后根据控制逻辑图、</w:t>
      </w:r>
      <w:proofErr w:type="gramStart"/>
      <w:r>
        <w:rPr>
          <w:rFonts w:asciiTheme="minorEastAsia" w:eastAsiaTheme="minorEastAsia" w:hAnsiTheme="minorEastAsia" w:hint="eastAsia"/>
          <w:szCs w:val="24"/>
        </w:rPr>
        <w:t>联锁</w:t>
      </w:r>
      <w:proofErr w:type="gramEnd"/>
      <w:r>
        <w:rPr>
          <w:rFonts w:asciiTheme="minorEastAsia" w:eastAsiaTheme="minorEastAsia" w:hAnsiTheme="minorEastAsia" w:hint="eastAsia"/>
          <w:szCs w:val="24"/>
        </w:rPr>
        <w:t>逻辑图，测试现场设备运行情况，并做好</w:t>
      </w:r>
      <w:proofErr w:type="gramStart"/>
      <w:r>
        <w:rPr>
          <w:rFonts w:asciiTheme="minorEastAsia" w:eastAsiaTheme="minorEastAsia" w:hAnsiTheme="minorEastAsia" w:hint="eastAsia"/>
          <w:szCs w:val="24"/>
        </w:rPr>
        <w:t>联锁</w:t>
      </w:r>
      <w:proofErr w:type="gramEnd"/>
      <w:r>
        <w:rPr>
          <w:rFonts w:asciiTheme="minorEastAsia" w:eastAsiaTheme="minorEastAsia" w:hAnsiTheme="minorEastAsia" w:hint="eastAsia"/>
          <w:szCs w:val="24"/>
        </w:rPr>
        <w:t>调试记录。</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7.10.基础调试完成，等待业主以及其他专业一同进行整体联动试车。</w:t>
      </w:r>
    </w:p>
    <w:p w:rsidR="00E006D9" w:rsidRDefault="00B23A92">
      <w:pPr>
        <w:pStyle w:val="1"/>
        <w:rPr>
          <w:rFonts w:asciiTheme="minorEastAsia" w:eastAsiaTheme="minorEastAsia" w:hAnsiTheme="minorEastAsia" w:cs="Arial"/>
          <w:b w:val="0"/>
          <w:color w:val="333333"/>
          <w:sz w:val="24"/>
          <w:szCs w:val="24"/>
        </w:rPr>
      </w:pPr>
      <w:bookmarkStart w:id="417" w:name="_Toc8729"/>
      <w:r>
        <w:rPr>
          <w:rFonts w:asciiTheme="minorEastAsia" w:eastAsiaTheme="minorEastAsia" w:hAnsiTheme="minorEastAsia" w:cs="Arial"/>
          <w:color w:val="333333"/>
          <w:sz w:val="24"/>
          <w:szCs w:val="24"/>
        </w:rPr>
        <w:t>七</w:t>
      </w:r>
      <w:r>
        <w:rPr>
          <w:rFonts w:asciiTheme="minorEastAsia" w:eastAsiaTheme="minorEastAsia" w:hAnsiTheme="minorEastAsia" w:cs="Arial" w:hint="eastAsia"/>
          <w:color w:val="333333"/>
          <w:sz w:val="24"/>
          <w:szCs w:val="24"/>
        </w:rPr>
        <w:t>、</w:t>
      </w:r>
      <w:r>
        <w:rPr>
          <w:rFonts w:asciiTheme="minorEastAsia" w:eastAsiaTheme="minorEastAsia" w:hAnsiTheme="minorEastAsia" w:cs="Arial"/>
          <w:color w:val="333333"/>
          <w:sz w:val="24"/>
          <w:szCs w:val="24"/>
        </w:rPr>
        <w:t>针对本工程特点采用的特殊措施</w:t>
      </w:r>
      <w:bookmarkEnd w:id="417"/>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1.本工程为非防爆工程。</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2.做到桥架封堵严密；</w:t>
      </w:r>
      <w:proofErr w:type="gramStart"/>
      <w:r>
        <w:rPr>
          <w:rFonts w:asciiTheme="minorEastAsia" w:eastAsiaTheme="minorEastAsia" w:hAnsiTheme="minorEastAsia" w:hint="eastAsia"/>
          <w:szCs w:val="24"/>
        </w:rPr>
        <w:t>穿线管</w:t>
      </w:r>
      <w:proofErr w:type="gramEnd"/>
      <w:r>
        <w:rPr>
          <w:rFonts w:asciiTheme="minorEastAsia" w:eastAsiaTheme="minorEastAsia" w:hAnsiTheme="minorEastAsia" w:hint="eastAsia"/>
          <w:szCs w:val="24"/>
        </w:rPr>
        <w:t>密封不漏线；剩余电气接口必须封堵。</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3.本工程有较多高处施工，实行高处作业证办理制度，安排安全员和监护员配合施工。</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4.本工程桥架支架安装，以及管道切割与焊接涉及动火作业，安排有证焊工进行焊接，保证安全的同时，保证安装质量。</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szCs w:val="24"/>
        </w:rPr>
        <w:t>5</w:t>
      </w:r>
      <w:r>
        <w:rPr>
          <w:rFonts w:asciiTheme="minorEastAsia" w:eastAsiaTheme="minorEastAsia" w:hAnsiTheme="minorEastAsia" w:hint="eastAsia"/>
          <w:szCs w:val="24"/>
        </w:rPr>
        <w:t>.本工程所有动火的同时涉及临时用电作业，安排有证电工进行接引电源线路，保证自身安全的同时，保证现场用电安全。</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szCs w:val="24"/>
        </w:rPr>
        <w:t>6</w:t>
      </w:r>
      <w:r>
        <w:rPr>
          <w:rFonts w:asciiTheme="minorEastAsia" w:eastAsiaTheme="minorEastAsia" w:hAnsiTheme="minorEastAsia" w:hint="eastAsia"/>
          <w:szCs w:val="24"/>
        </w:rPr>
        <w:t>.阀门、流量计等管道上的设备由管道施工人员安装，安排专人负责对接管道施工单位；协调安装位置和安装方法，确保设备能够正常投入使用。</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szCs w:val="24"/>
        </w:rPr>
        <w:t>7</w:t>
      </w:r>
      <w:r>
        <w:rPr>
          <w:rFonts w:asciiTheme="minorEastAsia" w:eastAsiaTheme="minorEastAsia" w:hAnsiTheme="minorEastAsia" w:hint="eastAsia"/>
          <w:szCs w:val="24"/>
        </w:rPr>
        <w:t>.专人负责接货收货，并与甲方、监理一期对设备和材料的数量、合格证、检测报告进行验收，验收合格后方能投入使用。</w:t>
      </w:r>
    </w:p>
    <w:p w:rsidR="00E006D9" w:rsidRDefault="00B23A92">
      <w:pPr>
        <w:pStyle w:val="1"/>
        <w:rPr>
          <w:rFonts w:asciiTheme="minorEastAsia" w:eastAsiaTheme="minorEastAsia" w:hAnsiTheme="minorEastAsia" w:cs="Arial"/>
          <w:color w:val="333333"/>
          <w:sz w:val="24"/>
          <w:szCs w:val="24"/>
        </w:rPr>
      </w:pPr>
      <w:bookmarkStart w:id="418" w:name="_Toc19983"/>
      <w:r>
        <w:rPr>
          <w:rFonts w:asciiTheme="minorEastAsia" w:eastAsiaTheme="minorEastAsia" w:hAnsiTheme="minorEastAsia" w:cs="Arial"/>
          <w:color w:val="333333"/>
          <w:sz w:val="24"/>
          <w:szCs w:val="24"/>
        </w:rPr>
        <w:t>八</w:t>
      </w:r>
      <w:r>
        <w:rPr>
          <w:rFonts w:asciiTheme="minorEastAsia" w:eastAsiaTheme="minorEastAsia" w:hAnsiTheme="minorEastAsia" w:cs="Arial" w:hint="eastAsia"/>
          <w:color w:val="333333"/>
          <w:sz w:val="24"/>
          <w:szCs w:val="24"/>
        </w:rPr>
        <w:t>、</w:t>
      </w:r>
      <w:r>
        <w:rPr>
          <w:rFonts w:asciiTheme="minorEastAsia" w:eastAsiaTheme="minorEastAsia" w:hAnsiTheme="minorEastAsia" w:cs="Arial"/>
          <w:color w:val="333333"/>
          <w:sz w:val="24"/>
          <w:szCs w:val="24"/>
        </w:rPr>
        <w:t>季节性施工措施</w:t>
      </w:r>
      <w:bookmarkEnd w:id="418"/>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1.本工程施工日期为</w:t>
      </w:r>
      <w:r w:rsidR="00C360C7">
        <w:rPr>
          <w:rFonts w:asciiTheme="minorEastAsia" w:eastAsiaTheme="minorEastAsia" w:hAnsiTheme="minorEastAsia" w:hint="eastAsia"/>
          <w:szCs w:val="24"/>
        </w:rPr>
        <w:t>7</w:t>
      </w:r>
      <w:r>
        <w:rPr>
          <w:rFonts w:asciiTheme="minorEastAsia" w:eastAsiaTheme="minorEastAsia" w:hAnsiTheme="minorEastAsia" w:hint="eastAsia"/>
          <w:szCs w:val="24"/>
        </w:rPr>
        <w:t>份到</w:t>
      </w:r>
      <w:r w:rsidR="00C360C7">
        <w:rPr>
          <w:rFonts w:asciiTheme="minorEastAsia" w:eastAsiaTheme="minorEastAsia" w:hAnsiTheme="minorEastAsia" w:hint="eastAsia"/>
          <w:szCs w:val="24"/>
        </w:rPr>
        <w:t>9</w:t>
      </w:r>
      <w:r>
        <w:rPr>
          <w:rFonts w:asciiTheme="minorEastAsia" w:eastAsiaTheme="minorEastAsia" w:hAnsiTheme="minorEastAsia" w:hint="eastAsia"/>
          <w:szCs w:val="24"/>
        </w:rPr>
        <w:t>份，天气较为炎热，由于所有作业均为室内作业。所以需要注意防暑降温，注意人员的人身安全。</w:t>
      </w:r>
    </w:p>
    <w:p w:rsidR="00E006D9" w:rsidRDefault="00B23A92">
      <w:pPr>
        <w:pStyle w:val="1"/>
        <w:rPr>
          <w:rFonts w:asciiTheme="minorEastAsia" w:eastAsiaTheme="minorEastAsia" w:hAnsiTheme="minorEastAsia" w:cs="Arial"/>
          <w:b w:val="0"/>
          <w:color w:val="333333"/>
          <w:sz w:val="24"/>
          <w:szCs w:val="24"/>
        </w:rPr>
      </w:pPr>
      <w:bookmarkStart w:id="419" w:name="_Toc15228"/>
      <w:r>
        <w:rPr>
          <w:rFonts w:asciiTheme="minorEastAsia" w:eastAsiaTheme="minorEastAsia" w:hAnsiTheme="minorEastAsia" w:cs="Arial"/>
          <w:color w:val="333333"/>
          <w:sz w:val="24"/>
          <w:szCs w:val="24"/>
        </w:rPr>
        <w:t>九、质量保证措施</w:t>
      </w:r>
      <w:bookmarkEnd w:id="419"/>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1.组织施工人员培训施工技术及规范，提高质量意识，全过程强化质量管理。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2.安装调试专业技术人员充分吃透相关技术文件，以正确的工序，科学的方法指导现场作业。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 xml:space="preserve">3.仪表调校人员应及时反馈在仪表单体校准过程中发现的技术问题，以指导、修正、优化现场安装方案。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4.建立有效的仪表设备保管、发放、领取制度。仪表领用应按位号核对技术参数，防止出错。  </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5.仪表发放有记录，安装后及时自检并填写相应的工程质量单，然后交专职质检人员确认。 </w:t>
      </w:r>
    </w:p>
    <w:p w:rsidR="00E006D9" w:rsidRDefault="00B23A92">
      <w:pPr>
        <w:pStyle w:val="1"/>
        <w:rPr>
          <w:rFonts w:asciiTheme="minorEastAsia" w:eastAsiaTheme="minorEastAsia" w:hAnsiTheme="minorEastAsia" w:cs="Arial"/>
          <w:b w:val="0"/>
          <w:color w:val="333333"/>
          <w:sz w:val="24"/>
          <w:szCs w:val="24"/>
        </w:rPr>
      </w:pPr>
      <w:bookmarkStart w:id="420" w:name="_Toc15030"/>
      <w:r>
        <w:rPr>
          <w:rFonts w:asciiTheme="minorEastAsia" w:eastAsiaTheme="minorEastAsia" w:hAnsiTheme="minorEastAsia" w:cs="Arial"/>
          <w:color w:val="333333"/>
          <w:sz w:val="24"/>
          <w:szCs w:val="24"/>
        </w:rPr>
        <w:t>十</w:t>
      </w:r>
      <w:r>
        <w:rPr>
          <w:rFonts w:asciiTheme="minorEastAsia" w:eastAsiaTheme="minorEastAsia" w:hAnsiTheme="minorEastAsia" w:cs="Arial" w:hint="eastAsia"/>
          <w:color w:val="333333"/>
          <w:sz w:val="24"/>
          <w:szCs w:val="24"/>
        </w:rPr>
        <w:t>、</w:t>
      </w:r>
      <w:r>
        <w:rPr>
          <w:rFonts w:asciiTheme="minorEastAsia" w:eastAsiaTheme="minorEastAsia" w:hAnsiTheme="minorEastAsia" w:cs="Arial"/>
          <w:color w:val="333333"/>
          <w:sz w:val="24"/>
          <w:szCs w:val="24"/>
        </w:rPr>
        <w:t>工期保证措施</w:t>
      </w:r>
      <w:bookmarkEnd w:id="420"/>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1.前期核对仪表、阀门等设备接口，防止到货后换货影响工期。</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2.合理安排施工顺序，分点安排施工工作面，组合施工，提高施工效率。</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3.自控施工进度拖后的情况下，增加施工人员。加班抢工期。</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4.由于其他专业施工延误工期的，排到抢工期计划内，在具备施工工作面后，增派人员，加紧赶工，尽快追上总工程进度。</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5.提前制作组态，并在公司内部测试完成，减少调试时间。</w:t>
      </w:r>
    </w:p>
    <w:p w:rsidR="00E006D9" w:rsidRDefault="00B23A92">
      <w:pPr>
        <w:pStyle w:val="1"/>
        <w:rPr>
          <w:rFonts w:asciiTheme="minorEastAsia" w:eastAsiaTheme="minorEastAsia" w:hAnsiTheme="minorEastAsia" w:cs="Arial"/>
          <w:color w:val="333333"/>
          <w:sz w:val="24"/>
          <w:szCs w:val="24"/>
        </w:rPr>
      </w:pPr>
      <w:bookmarkStart w:id="421" w:name="_Toc21561"/>
      <w:r>
        <w:rPr>
          <w:rFonts w:asciiTheme="minorEastAsia" w:eastAsiaTheme="minorEastAsia" w:hAnsiTheme="minorEastAsia" w:cs="Arial"/>
          <w:color w:val="333333"/>
          <w:sz w:val="24"/>
          <w:szCs w:val="24"/>
        </w:rPr>
        <w:t>十一</w:t>
      </w:r>
      <w:r>
        <w:rPr>
          <w:rFonts w:asciiTheme="minorEastAsia" w:eastAsiaTheme="minorEastAsia" w:hAnsiTheme="minorEastAsia" w:cs="Arial" w:hint="eastAsia"/>
          <w:color w:val="333333"/>
          <w:sz w:val="24"/>
          <w:szCs w:val="24"/>
        </w:rPr>
        <w:t>、</w:t>
      </w:r>
      <w:r>
        <w:rPr>
          <w:rFonts w:asciiTheme="minorEastAsia" w:eastAsiaTheme="minorEastAsia" w:hAnsiTheme="minorEastAsia" w:cs="Arial"/>
          <w:color w:val="333333"/>
          <w:sz w:val="24"/>
          <w:szCs w:val="24"/>
        </w:rPr>
        <w:t>安全生产和文明施工措施</w:t>
      </w:r>
      <w:bookmarkEnd w:id="421"/>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做到</w:t>
      </w:r>
      <w:proofErr w:type="gramStart"/>
      <w:r>
        <w:rPr>
          <w:rFonts w:asciiTheme="minorEastAsia" w:eastAsiaTheme="minorEastAsia" w:hAnsiTheme="minorEastAsia" w:hint="eastAsia"/>
          <w:szCs w:val="24"/>
        </w:rPr>
        <w:t>工完料净</w:t>
      </w:r>
      <w:proofErr w:type="gramEnd"/>
      <w:r>
        <w:rPr>
          <w:rFonts w:asciiTheme="minorEastAsia" w:eastAsiaTheme="minorEastAsia" w:hAnsiTheme="minorEastAsia" w:hint="eastAsia"/>
          <w:szCs w:val="24"/>
        </w:rPr>
        <w:t>场地清：</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遵守</w:t>
      </w:r>
      <w:proofErr w:type="gramStart"/>
      <w:r>
        <w:rPr>
          <w:rFonts w:asciiTheme="minorEastAsia" w:eastAsiaTheme="minorEastAsia" w:hAnsiTheme="minorEastAsia" w:hint="eastAsia"/>
          <w:szCs w:val="24"/>
        </w:rPr>
        <w:t>一</w:t>
      </w:r>
      <w:proofErr w:type="gramEnd"/>
      <w:r>
        <w:rPr>
          <w:rFonts w:asciiTheme="minorEastAsia" w:eastAsiaTheme="minorEastAsia" w:hAnsiTheme="minorEastAsia" w:hint="eastAsia"/>
          <w:szCs w:val="24"/>
        </w:rPr>
        <w:t>机一闸</w:t>
      </w:r>
      <w:proofErr w:type="gramStart"/>
      <w:r>
        <w:rPr>
          <w:rFonts w:asciiTheme="minorEastAsia" w:eastAsiaTheme="minorEastAsia" w:hAnsiTheme="minorEastAsia" w:hint="eastAsia"/>
          <w:szCs w:val="24"/>
        </w:rPr>
        <w:t>一</w:t>
      </w:r>
      <w:proofErr w:type="gramEnd"/>
      <w:r>
        <w:rPr>
          <w:rFonts w:asciiTheme="minorEastAsia" w:eastAsiaTheme="minorEastAsia" w:hAnsiTheme="minorEastAsia" w:hint="eastAsia"/>
          <w:szCs w:val="24"/>
        </w:rPr>
        <w:t>保护：</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按照施工计划方案施工：</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准备应急预案并进行演练：</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备齐安全劳动保护用品</w:t>
      </w:r>
    </w:p>
    <w:p w:rsidR="00E006D9" w:rsidRDefault="00B23A92">
      <w:pPr>
        <w:spacing w:line="480" w:lineRule="auto"/>
        <w:rPr>
          <w:rFonts w:asciiTheme="minorEastAsia" w:eastAsiaTheme="minorEastAsia" w:hAnsiTheme="minorEastAsia" w:cs="Arial"/>
          <w:b/>
          <w:bCs/>
          <w:color w:val="333333"/>
          <w:kern w:val="44"/>
          <w:szCs w:val="24"/>
        </w:rPr>
      </w:pPr>
      <w:r>
        <w:rPr>
          <w:rFonts w:asciiTheme="minorEastAsia" w:eastAsiaTheme="minorEastAsia" w:hAnsiTheme="minorEastAsia" w:cs="Arial"/>
          <w:b/>
          <w:bCs/>
          <w:color w:val="333333"/>
          <w:kern w:val="44"/>
          <w:szCs w:val="24"/>
        </w:rPr>
        <w:t>十</w:t>
      </w:r>
      <w:r>
        <w:rPr>
          <w:rFonts w:asciiTheme="minorEastAsia" w:eastAsiaTheme="minorEastAsia" w:hAnsiTheme="minorEastAsia" w:cs="Arial" w:hint="eastAsia"/>
          <w:b/>
          <w:bCs/>
          <w:color w:val="333333"/>
          <w:kern w:val="44"/>
          <w:szCs w:val="24"/>
        </w:rPr>
        <w:t>一、</w:t>
      </w:r>
      <w:r>
        <w:rPr>
          <w:rFonts w:asciiTheme="minorEastAsia" w:eastAsiaTheme="minorEastAsia" w:hAnsiTheme="minorEastAsia" w:cs="Arial"/>
          <w:b/>
          <w:bCs/>
          <w:color w:val="333333"/>
          <w:kern w:val="44"/>
          <w:szCs w:val="24"/>
        </w:rPr>
        <w:t>降低成本、提高经济效益措施</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根据施工进度合理安排人员人数量，避免窝工。</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合理配置金属材料使用量，做到</w:t>
      </w:r>
      <w:proofErr w:type="gramStart"/>
      <w:r>
        <w:rPr>
          <w:rFonts w:asciiTheme="minorEastAsia" w:eastAsiaTheme="minorEastAsia" w:hAnsiTheme="minorEastAsia" w:hint="eastAsia"/>
          <w:szCs w:val="24"/>
        </w:rPr>
        <w:t>不</w:t>
      </w:r>
      <w:proofErr w:type="gramEnd"/>
      <w:r>
        <w:rPr>
          <w:rFonts w:asciiTheme="minorEastAsia" w:eastAsiaTheme="minorEastAsia" w:hAnsiTheme="minorEastAsia" w:hint="eastAsia"/>
          <w:szCs w:val="24"/>
        </w:rPr>
        <w:t>多余，不减量</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准确计算点位线路长度，避免浪费</w:t>
      </w:r>
    </w:p>
    <w:p w:rsidR="00E006D9" w:rsidRDefault="00B23A92">
      <w:pPr>
        <w:pStyle w:val="1"/>
        <w:rPr>
          <w:rFonts w:asciiTheme="minorEastAsia" w:eastAsiaTheme="minorEastAsia" w:hAnsiTheme="minorEastAsia" w:cs="Arial"/>
          <w:b w:val="0"/>
          <w:color w:val="333333"/>
          <w:sz w:val="24"/>
          <w:szCs w:val="24"/>
        </w:rPr>
      </w:pPr>
      <w:bookmarkStart w:id="422" w:name="_Toc14603"/>
      <w:r>
        <w:rPr>
          <w:rFonts w:asciiTheme="minorEastAsia" w:eastAsiaTheme="minorEastAsia" w:hAnsiTheme="minorEastAsia" w:cs="Arial"/>
          <w:color w:val="333333"/>
          <w:sz w:val="24"/>
          <w:szCs w:val="24"/>
        </w:rPr>
        <w:t>十</w:t>
      </w:r>
      <w:r>
        <w:rPr>
          <w:rFonts w:asciiTheme="minorEastAsia" w:eastAsiaTheme="minorEastAsia" w:hAnsiTheme="minorEastAsia" w:cs="Arial" w:hint="eastAsia"/>
          <w:color w:val="333333"/>
          <w:sz w:val="24"/>
          <w:szCs w:val="24"/>
        </w:rPr>
        <w:t>二、</w:t>
      </w:r>
      <w:r>
        <w:rPr>
          <w:rFonts w:asciiTheme="minorEastAsia" w:eastAsiaTheme="minorEastAsia" w:hAnsiTheme="minorEastAsia" w:cs="Arial"/>
          <w:color w:val="333333"/>
          <w:sz w:val="24"/>
          <w:szCs w:val="24"/>
        </w:rPr>
        <w:t>主要施工机械和工具，主要周转材料，劳动力安排一览表</w:t>
      </w:r>
      <w:bookmarkEnd w:id="422"/>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 xml:space="preserve">器具：客货两用车 1辆、牵引器 1套、 线号机1台 、放线盘 2个、 穿线器2个 、 水准仪1个 、基础槽钢校准仪1个、 液压开孔器：2个 、 </w:t>
      </w:r>
      <w:proofErr w:type="gramStart"/>
      <w:r>
        <w:rPr>
          <w:rFonts w:asciiTheme="minorEastAsia" w:eastAsiaTheme="minorEastAsia" w:hAnsiTheme="minorEastAsia" w:hint="eastAsia"/>
          <w:szCs w:val="24"/>
        </w:rPr>
        <w:t>倒链1副</w:t>
      </w:r>
      <w:proofErr w:type="gramEnd"/>
      <w:r>
        <w:rPr>
          <w:rFonts w:asciiTheme="minorEastAsia" w:eastAsiaTheme="minorEastAsia" w:hAnsiTheme="minorEastAsia" w:hint="eastAsia"/>
          <w:szCs w:val="24"/>
        </w:rPr>
        <w:t xml:space="preserve"> 、电锤2个、 万用表1个、接地表1个 、 磨光机 2个、切割机1台、电焊机2台、氩弧焊机1台、液压</w:t>
      </w:r>
      <w:proofErr w:type="gramStart"/>
      <w:r>
        <w:rPr>
          <w:rFonts w:asciiTheme="minorEastAsia" w:eastAsiaTheme="minorEastAsia" w:hAnsiTheme="minorEastAsia" w:hint="eastAsia"/>
          <w:szCs w:val="24"/>
        </w:rPr>
        <w:t>窝弯机</w:t>
      </w:r>
      <w:proofErr w:type="gramEnd"/>
      <w:r>
        <w:rPr>
          <w:rFonts w:asciiTheme="minorEastAsia" w:eastAsiaTheme="minorEastAsia" w:hAnsiTheme="minorEastAsia" w:hint="eastAsia"/>
          <w:szCs w:val="24"/>
        </w:rPr>
        <w:t>1台</w:t>
      </w:r>
    </w:p>
    <w:p w:rsidR="00E006D9" w:rsidRDefault="00B23A92">
      <w:pPr>
        <w:spacing w:line="480" w:lineRule="auto"/>
        <w:rPr>
          <w:rFonts w:asciiTheme="minorEastAsia" w:eastAsiaTheme="minorEastAsia" w:hAnsiTheme="minorEastAsia"/>
          <w:szCs w:val="24"/>
        </w:rPr>
      </w:pPr>
      <w:r>
        <w:rPr>
          <w:rFonts w:asciiTheme="minorEastAsia" w:eastAsiaTheme="minorEastAsia" w:hAnsiTheme="minorEastAsia" w:hint="eastAsia"/>
          <w:szCs w:val="24"/>
        </w:rPr>
        <w:t>人员：项目经理1人，安全员1人，技术管理1人，资料员1人，施工队长2人，电工4人、焊工2人、小工8人。</w:t>
      </w:r>
    </w:p>
    <w:p w:rsidR="00E006D9" w:rsidRDefault="00E006D9">
      <w:pPr>
        <w:pStyle w:val="aa"/>
        <w:spacing w:before="0" w:beforeAutospacing="0" w:after="360" w:afterAutospacing="0" w:line="480" w:lineRule="auto"/>
        <w:textAlignment w:val="baseline"/>
        <w:rPr>
          <w:rFonts w:asciiTheme="minorEastAsia" w:eastAsiaTheme="minorEastAsia" w:hAnsiTheme="minorEastAsia"/>
        </w:rPr>
      </w:pPr>
    </w:p>
    <w:p w:rsidR="00E006D9" w:rsidRDefault="00E006D9">
      <w:pPr>
        <w:pStyle w:val="aa"/>
        <w:spacing w:before="0" w:beforeAutospacing="0" w:after="360" w:afterAutospacing="0" w:line="480" w:lineRule="auto"/>
        <w:textAlignment w:val="baseline"/>
        <w:rPr>
          <w:rFonts w:asciiTheme="minorEastAsia" w:eastAsiaTheme="minorEastAsia" w:hAnsiTheme="minorEastAsia"/>
        </w:rPr>
      </w:pPr>
    </w:p>
    <w:p w:rsidR="00E006D9" w:rsidRDefault="00B23A92">
      <w:pPr>
        <w:pStyle w:val="1"/>
        <w:rPr>
          <w:rFonts w:asciiTheme="minorEastAsia" w:eastAsiaTheme="minorEastAsia" w:hAnsiTheme="minorEastAsia" w:cs="Arial"/>
          <w:b w:val="0"/>
          <w:color w:val="333333"/>
          <w:sz w:val="24"/>
          <w:szCs w:val="24"/>
        </w:rPr>
      </w:pPr>
      <w:bookmarkStart w:id="423" w:name="_Toc20911"/>
      <w:r>
        <w:rPr>
          <w:rFonts w:asciiTheme="minorEastAsia" w:eastAsiaTheme="minorEastAsia" w:hAnsiTheme="minorEastAsia" w:cs="Arial"/>
          <w:color w:val="333333"/>
          <w:sz w:val="24"/>
          <w:szCs w:val="24"/>
        </w:rPr>
        <w:t>十</w:t>
      </w:r>
      <w:r>
        <w:rPr>
          <w:rFonts w:asciiTheme="minorEastAsia" w:eastAsiaTheme="minorEastAsia" w:hAnsiTheme="minorEastAsia" w:cs="Arial" w:hint="eastAsia"/>
          <w:color w:val="333333"/>
          <w:sz w:val="24"/>
          <w:szCs w:val="24"/>
        </w:rPr>
        <w:t>三、</w:t>
      </w:r>
      <w:r>
        <w:rPr>
          <w:rFonts w:asciiTheme="minorEastAsia" w:eastAsiaTheme="minorEastAsia" w:hAnsiTheme="minorEastAsia" w:cs="Arial"/>
          <w:color w:val="333333"/>
          <w:sz w:val="24"/>
          <w:szCs w:val="24"/>
        </w:rPr>
        <w:t>施工进度计划</w:t>
      </w:r>
      <w:bookmarkEnd w:id="423"/>
    </w:p>
    <w:p w:rsidR="00E006D9" w:rsidRDefault="00B23A92">
      <w:pPr>
        <w:pStyle w:val="aa"/>
        <w:spacing w:before="0" w:beforeAutospacing="0" w:after="360" w:afterAutospacing="0" w:line="480" w:lineRule="auto"/>
        <w:ind w:firstLine="540"/>
        <w:textAlignment w:val="baseline"/>
        <w:rPr>
          <w:rFonts w:asciiTheme="minorEastAsia" w:eastAsiaTheme="minorEastAsia" w:hAnsiTheme="minorEastAsia"/>
        </w:rPr>
      </w:pPr>
      <w:r>
        <w:rPr>
          <w:rFonts w:asciiTheme="minorEastAsia" w:eastAsiaTheme="minorEastAsia" w:hAnsiTheme="minorEastAsia" w:cs="Arial" w:hint="eastAsia"/>
          <w:color w:val="333333"/>
        </w:rPr>
        <w:t>主要节点：</w:t>
      </w:r>
      <w:r>
        <w:rPr>
          <w:rFonts w:asciiTheme="minorEastAsia" w:eastAsiaTheme="minorEastAsia" w:hAnsiTheme="minorEastAsia"/>
        </w:rPr>
        <w:t xml:space="preserve"> </w:t>
      </w:r>
    </w:p>
    <w:p w:rsidR="00E006D9" w:rsidRDefault="00B23A92">
      <w:pPr>
        <w:pStyle w:val="aa"/>
        <w:spacing w:before="0" w:beforeAutospacing="0" w:after="360" w:afterAutospacing="0" w:line="480" w:lineRule="auto"/>
        <w:ind w:firstLine="540"/>
        <w:textAlignment w:val="baseline"/>
        <w:rPr>
          <w:rFonts w:asciiTheme="minorEastAsia" w:eastAsiaTheme="minorEastAsia" w:hAnsiTheme="minorEastAsia"/>
        </w:rPr>
      </w:pPr>
      <w:r>
        <w:rPr>
          <w:rFonts w:asciiTheme="minorEastAsia" w:eastAsiaTheme="minorEastAsia" w:hAnsiTheme="minorEastAsia" w:hint="eastAsia"/>
        </w:rPr>
        <w:t>预计在15天内为到货时间。</w:t>
      </w:r>
    </w:p>
    <w:p w:rsidR="00E006D9" w:rsidRDefault="00B23A92">
      <w:pPr>
        <w:pStyle w:val="aa"/>
        <w:spacing w:before="0" w:beforeAutospacing="0" w:after="360" w:afterAutospacing="0" w:line="480" w:lineRule="auto"/>
        <w:ind w:firstLine="540"/>
        <w:textAlignment w:val="baseline"/>
        <w:rPr>
          <w:rFonts w:asciiTheme="minorEastAsia" w:eastAsiaTheme="minorEastAsia" w:hAnsiTheme="minorEastAsia" w:cs="Arial"/>
          <w:color w:val="333333"/>
        </w:rPr>
      </w:pPr>
      <w:r>
        <w:rPr>
          <w:rFonts w:asciiTheme="minorEastAsia" w:eastAsiaTheme="minorEastAsia" w:hAnsiTheme="minorEastAsia" w:hint="eastAsia"/>
        </w:rPr>
        <w:lastRenderedPageBreak/>
        <w:t>15天--</w:t>
      </w:r>
      <w:r>
        <w:rPr>
          <w:rFonts w:asciiTheme="minorEastAsia" w:eastAsiaTheme="minorEastAsia" w:hAnsiTheme="minorEastAsia" w:cs="Arial" w:hint="eastAsia"/>
          <w:color w:val="333333"/>
        </w:rPr>
        <w:t>施工队进厂正式施工、基础安装完成。</w:t>
      </w:r>
    </w:p>
    <w:p w:rsidR="00E006D9" w:rsidRDefault="00B23A92">
      <w:pPr>
        <w:pStyle w:val="aa"/>
        <w:spacing w:before="0" w:beforeAutospacing="0" w:after="360" w:afterAutospacing="0" w:line="480" w:lineRule="auto"/>
        <w:ind w:firstLine="540"/>
        <w:textAlignment w:val="baseline"/>
        <w:rPr>
          <w:rFonts w:asciiTheme="minorEastAsia" w:eastAsiaTheme="minorEastAsia" w:hAnsiTheme="minorEastAsia" w:cs="Arial"/>
          <w:color w:val="333333"/>
        </w:rPr>
      </w:pPr>
      <w:r>
        <w:rPr>
          <w:rFonts w:asciiTheme="minorEastAsia" w:eastAsiaTheme="minorEastAsia" w:hAnsiTheme="minorEastAsia" w:cs="Arial" w:hint="eastAsia"/>
          <w:color w:val="333333"/>
        </w:rPr>
        <w:t>10天内从开始上电调试、控制和连锁至调试完成。</w:t>
      </w:r>
    </w:p>
    <w:p w:rsidR="00E006D9" w:rsidRDefault="00B23A92">
      <w:pPr>
        <w:pStyle w:val="aa"/>
        <w:spacing w:before="0" w:beforeAutospacing="0" w:after="360" w:afterAutospacing="0" w:line="480" w:lineRule="auto"/>
        <w:ind w:firstLine="540"/>
        <w:textAlignment w:val="baseline"/>
        <w:rPr>
          <w:rFonts w:asciiTheme="minorEastAsia" w:eastAsiaTheme="minorEastAsia" w:hAnsiTheme="minorEastAsia" w:cs="Arial"/>
          <w:color w:val="333333"/>
        </w:rPr>
      </w:pPr>
      <w:r>
        <w:rPr>
          <w:rFonts w:asciiTheme="minorEastAsia" w:eastAsiaTheme="minorEastAsia" w:hAnsiTheme="minorEastAsia" w:cs="Arial" w:hint="eastAsia"/>
          <w:color w:val="333333"/>
        </w:rPr>
        <w:t>总工期预计40天左右。</w:t>
      </w:r>
    </w:p>
    <w:p w:rsidR="00E006D9" w:rsidRDefault="00E006D9">
      <w:pPr>
        <w:rPr>
          <w:rFonts w:asciiTheme="minorEastAsia" w:eastAsiaTheme="minorEastAsia" w:hAnsiTheme="minorEastAsia"/>
          <w:szCs w:val="24"/>
        </w:rPr>
      </w:pPr>
    </w:p>
    <w:sectPr w:rsidR="00E006D9">
      <w:footerReference w:type="default" r:id="rId60"/>
      <w:pgSz w:w="11906" w:h="16838"/>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F6F" w:rsidRDefault="00E10F6F">
      <w:r>
        <w:separator/>
      </w:r>
    </w:p>
  </w:endnote>
  <w:endnote w:type="continuationSeparator" w:id="0">
    <w:p w:rsidR="00E10F6F" w:rsidRDefault="00E1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altName w:val="PMingLiU-ExtB"/>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10" w:usb3="00000000" w:csb0="00040000"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6D9" w:rsidRDefault="00B23A92">
    <w:pPr>
      <w:pStyle w:val="FooterRight"/>
    </w:pPr>
    <w:r>
      <w:rPr>
        <w:color w:val="ED7D31" w:themeColor="accent2"/>
      </w:rPr>
      <w:sym w:font="Wingdings 3" w:char="F07D"/>
    </w:r>
    <w:r>
      <w:t xml:space="preserve"> </w:t>
    </w:r>
    <w:r>
      <w:rPr>
        <w:rFonts w:asciiTheme="majorEastAsia" w:eastAsiaTheme="majorEastAsia" w:hAnsiTheme="majorEastAsia" w:hint="eastAsia"/>
      </w:rPr>
      <w:t>第</w:t>
    </w:r>
    <w:r>
      <w:rPr>
        <w:rFonts w:eastAsiaTheme="majorEastAsia"/>
      </w:rPr>
      <w:fldChar w:fldCharType="begin"/>
    </w:r>
    <w:r>
      <w:rPr>
        <w:rFonts w:eastAsiaTheme="majorEastAsia"/>
      </w:rPr>
      <w:instrText xml:space="preserve"> PAGE  \* Arabic  \* MERGEFORMAT </w:instrText>
    </w:r>
    <w:r>
      <w:rPr>
        <w:rFonts w:eastAsiaTheme="majorEastAsia"/>
      </w:rPr>
      <w:fldChar w:fldCharType="separate"/>
    </w:r>
    <w:r w:rsidR="005C1270">
      <w:rPr>
        <w:rFonts w:eastAsiaTheme="majorEastAsia"/>
        <w:noProof/>
      </w:rPr>
      <w:t>1</w:t>
    </w:r>
    <w:r>
      <w:rPr>
        <w:rFonts w:eastAsiaTheme="majorEastAsia"/>
      </w:rPr>
      <w:fldChar w:fldCharType="end"/>
    </w:r>
    <w:r>
      <w:rPr>
        <w:rFonts w:asciiTheme="majorEastAsia" w:eastAsiaTheme="majorEastAsia" w:hAnsiTheme="majorEastAsia" w:hint="eastAsia"/>
      </w:rPr>
      <w:t>页</w:t>
    </w:r>
  </w:p>
  <w:p w:rsidR="00E006D9" w:rsidRDefault="00E006D9">
    <w:pPr>
      <w:pStyle w:val="a7"/>
      <w:ind w:firstLineChars="20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F6F" w:rsidRDefault="00E10F6F">
      <w:r>
        <w:separator/>
      </w:r>
    </w:p>
  </w:footnote>
  <w:footnote w:type="continuationSeparator" w:id="0">
    <w:p w:rsidR="00E10F6F" w:rsidRDefault="00E10F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111E73"/>
    <w:multiLevelType w:val="singleLevel"/>
    <w:tmpl w:val="9E111E73"/>
    <w:lvl w:ilvl="0">
      <w:start w:val="5"/>
      <w:numFmt w:val="chineseCounting"/>
      <w:suff w:val="nothing"/>
      <w:lvlText w:val="%1、"/>
      <w:lvlJc w:val="left"/>
      <w:rPr>
        <w:rFonts w:hint="eastAsia"/>
      </w:rPr>
    </w:lvl>
  </w:abstractNum>
  <w:abstractNum w:abstractNumId="1">
    <w:nsid w:val="D57A833D"/>
    <w:multiLevelType w:val="multilevel"/>
    <w:tmpl w:val="D57A833D"/>
    <w:lvl w:ilvl="0">
      <w:start w:val="1"/>
      <w:numFmt w:val="chineseCounting"/>
      <w:suff w:val="space"/>
      <w:lvlText w:val="第%1部分"/>
      <w:lvlJc w:val="left"/>
      <w:pPr>
        <w:tabs>
          <w:tab w:val="left" w:pos="420"/>
        </w:tabs>
        <w:ind w:left="0" w:firstLine="400"/>
      </w:pPr>
      <w:rPr>
        <w:rFonts w:ascii="宋体" w:eastAsia="宋体" w:hAnsi="宋体" w:cs="Times New Roman" w:hint="eastAsia"/>
        <w:sz w:val="36"/>
        <w:szCs w:val="36"/>
      </w:rPr>
    </w:lvl>
    <w:lvl w:ilvl="1">
      <w:start w:val="1"/>
      <w:numFmt w:val="chineseCounting"/>
      <w:suff w:val="space"/>
      <w:lvlText w:val="第%2章"/>
      <w:lvlJc w:val="left"/>
      <w:pPr>
        <w:tabs>
          <w:tab w:val="left" w:pos="0"/>
        </w:tabs>
        <w:ind w:left="0" w:firstLine="400"/>
      </w:pPr>
      <w:rPr>
        <w:rFonts w:ascii="宋体" w:eastAsia="宋体" w:hAnsi="宋体" w:cs="Times New Roman" w:hint="eastAsia"/>
        <w:sz w:val="32"/>
        <w:szCs w:val="32"/>
      </w:rPr>
    </w:lvl>
    <w:lvl w:ilvl="2">
      <w:start w:val="1"/>
      <w:numFmt w:val="decimal"/>
      <w:suff w:val="space"/>
      <w:lvlText w:val="%3"/>
      <w:lvlJc w:val="left"/>
      <w:pPr>
        <w:tabs>
          <w:tab w:val="left" w:pos="420"/>
        </w:tabs>
        <w:ind w:left="0" w:firstLine="402"/>
      </w:pPr>
      <w:rPr>
        <w:rFonts w:ascii="宋体" w:eastAsia="宋体" w:hAnsi="宋体" w:cs="Times New Roman" w:hint="eastAsia"/>
        <w:sz w:val="28"/>
        <w:szCs w:val="28"/>
      </w:rPr>
    </w:lvl>
    <w:lvl w:ilvl="3">
      <w:start w:val="1"/>
      <w:numFmt w:val="decimal"/>
      <w:pStyle w:val="4"/>
      <w:suff w:val="space"/>
      <w:lvlText w:val="%3.%4"/>
      <w:lvlJc w:val="left"/>
      <w:pPr>
        <w:tabs>
          <w:tab w:val="left" w:pos="420"/>
        </w:tabs>
        <w:ind w:left="0" w:firstLine="402"/>
      </w:pPr>
      <w:rPr>
        <w:rFonts w:ascii="宋体" w:eastAsia="宋体" w:hAnsi="宋体" w:cs="Times New Roman" w:hint="eastAsia"/>
        <w:sz w:val="28"/>
        <w:szCs w:val="28"/>
      </w:rPr>
    </w:lvl>
    <w:lvl w:ilvl="4">
      <w:start w:val="1"/>
      <w:numFmt w:val="decimal"/>
      <w:suff w:val="space"/>
      <w:lvlText w:val="%3.%4.%5"/>
      <w:lvlJc w:val="left"/>
      <w:pPr>
        <w:tabs>
          <w:tab w:val="left" w:pos="420"/>
        </w:tabs>
        <w:ind w:left="0" w:firstLine="402"/>
      </w:pPr>
      <w:rPr>
        <w:rFonts w:ascii="宋体" w:eastAsia="宋体" w:hAnsi="宋体" w:cs="Times New Roman" w:hint="eastAsia"/>
        <w:sz w:val="24"/>
        <w:szCs w:val="24"/>
      </w:rPr>
    </w:lvl>
    <w:lvl w:ilvl="5">
      <w:start w:val="1"/>
      <w:numFmt w:val="decimal"/>
      <w:suff w:val="space"/>
      <w:lvlText w:val="%3.%4.%5.%6"/>
      <w:lvlJc w:val="left"/>
      <w:pPr>
        <w:tabs>
          <w:tab w:val="left" w:pos="420"/>
        </w:tabs>
        <w:ind w:left="0" w:firstLine="402"/>
      </w:pPr>
      <w:rPr>
        <w:rFonts w:ascii="宋体" w:eastAsia="宋体" w:hAnsi="宋体" w:cs="Times New Roman" w:hint="eastAsia"/>
        <w:sz w:val="24"/>
        <w:szCs w:val="24"/>
      </w:rPr>
    </w:lvl>
    <w:lvl w:ilvl="6">
      <w:start w:val="1"/>
      <w:numFmt w:val="decimal"/>
      <w:suff w:val="space"/>
      <w:lvlText w:val="%3.%4.%5.%6.%7"/>
      <w:lvlJc w:val="left"/>
      <w:pPr>
        <w:tabs>
          <w:tab w:val="left" w:pos="420"/>
        </w:tabs>
        <w:ind w:left="0" w:firstLine="402"/>
      </w:pPr>
      <w:rPr>
        <w:rFonts w:ascii="宋体" w:eastAsia="宋体" w:hAnsi="宋体" w:cs="Times New Roman" w:hint="eastAsia"/>
        <w:sz w:val="24"/>
        <w:szCs w:val="24"/>
      </w:rPr>
    </w:lvl>
    <w:lvl w:ilvl="7">
      <w:start w:val="1"/>
      <w:numFmt w:val="upperLetter"/>
      <w:suff w:val="space"/>
      <w:lvlText w:val="%8. "/>
      <w:lvlJc w:val="left"/>
      <w:pPr>
        <w:tabs>
          <w:tab w:val="left" w:pos="420"/>
        </w:tabs>
        <w:ind w:left="0" w:firstLine="402"/>
      </w:pPr>
      <w:rPr>
        <w:rFonts w:ascii="宋体" w:eastAsia="宋体" w:hAnsi="宋体" w:cs="Times New Roman" w:hint="eastAsia"/>
        <w:sz w:val="21"/>
        <w:szCs w:val="21"/>
      </w:rPr>
    </w:lvl>
    <w:lvl w:ilvl="8">
      <w:start w:val="1"/>
      <w:numFmt w:val="lowerLetter"/>
      <w:suff w:val="space"/>
      <w:lvlText w:val="%9）"/>
      <w:lvlJc w:val="left"/>
      <w:pPr>
        <w:tabs>
          <w:tab w:val="left" w:pos="420"/>
        </w:tabs>
        <w:ind w:left="0" w:firstLine="402"/>
      </w:pPr>
      <w:rPr>
        <w:rFonts w:ascii="宋体" w:eastAsia="宋体" w:hAnsi="宋体" w:cs="Times New Roman" w:hint="eastAsia"/>
        <w:sz w:val="21"/>
        <w:szCs w:val="21"/>
      </w:rPr>
    </w:lvl>
  </w:abstractNum>
  <w:abstractNum w:abstractNumId="2">
    <w:nsid w:val="0000000B"/>
    <w:multiLevelType w:val="multilevel"/>
    <w:tmpl w:val="0000000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1D0C0A6E"/>
    <w:multiLevelType w:val="singleLevel"/>
    <w:tmpl w:val="1D0C0A6E"/>
    <w:lvl w:ilvl="0">
      <w:start w:val="1"/>
      <w:numFmt w:val="decimal"/>
      <w:suff w:val="nothing"/>
      <w:lvlText w:val="%1、"/>
      <w:lvlJc w:val="left"/>
    </w:lvl>
  </w:abstractNum>
  <w:abstractNum w:abstractNumId="4">
    <w:nsid w:val="2F56C805"/>
    <w:multiLevelType w:val="multilevel"/>
    <w:tmpl w:val="2F56C805"/>
    <w:lvl w:ilvl="0">
      <w:start w:val="1"/>
      <w:numFmt w:val="bullet"/>
      <w:suff w:val="nothing"/>
      <w:lvlText w:val=""/>
      <w:lvlJc w:val="left"/>
      <w:pPr>
        <w:tabs>
          <w:tab w:val="left" w:pos="0"/>
        </w:tabs>
        <w:ind w:left="840" w:hanging="273"/>
      </w:pPr>
      <w:rPr>
        <w:rFonts w:ascii="Wingdings" w:hAnsi="Wingdings" w:cs="Wingdings" w:hint="default"/>
      </w:rPr>
    </w:lvl>
    <w:lvl w:ilvl="1">
      <w:start w:val="1"/>
      <w:numFmt w:val="bullet"/>
      <w:lvlText w:val=""/>
      <w:lvlJc w:val="left"/>
      <w:pPr>
        <w:ind w:left="1260" w:hanging="420"/>
      </w:pPr>
      <w:rPr>
        <w:rFonts w:ascii="Wingdings" w:hAnsi="Wingdings" w:cs="Wingdings" w:hint="default"/>
      </w:rPr>
    </w:lvl>
    <w:lvl w:ilvl="2">
      <w:start w:val="1"/>
      <w:numFmt w:val="bullet"/>
      <w:lvlText w:val=""/>
      <w:lvlJc w:val="left"/>
      <w:pPr>
        <w:ind w:left="1680" w:hanging="420"/>
      </w:pPr>
      <w:rPr>
        <w:rFonts w:ascii="Wingdings" w:hAnsi="Wingdings" w:cs="Wingdings" w:hint="default"/>
      </w:rPr>
    </w:lvl>
    <w:lvl w:ilvl="3">
      <w:start w:val="1"/>
      <w:numFmt w:val="bullet"/>
      <w:lvlText w:val=""/>
      <w:lvlJc w:val="left"/>
      <w:pPr>
        <w:ind w:left="2100" w:hanging="420"/>
      </w:pPr>
      <w:rPr>
        <w:rFonts w:ascii="Wingdings" w:hAnsi="Wingdings" w:cs="Wingdings" w:hint="default"/>
      </w:rPr>
    </w:lvl>
    <w:lvl w:ilvl="4">
      <w:start w:val="1"/>
      <w:numFmt w:val="bullet"/>
      <w:lvlText w:val=""/>
      <w:lvlJc w:val="left"/>
      <w:pPr>
        <w:ind w:left="2520" w:hanging="420"/>
      </w:pPr>
      <w:rPr>
        <w:rFonts w:ascii="Wingdings" w:hAnsi="Wingdings" w:cs="Wingdings" w:hint="default"/>
      </w:rPr>
    </w:lvl>
    <w:lvl w:ilvl="5">
      <w:start w:val="1"/>
      <w:numFmt w:val="bullet"/>
      <w:lvlText w:val=""/>
      <w:lvlJc w:val="left"/>
      <w:pPr>
        <w:ind w:left="2940" w:hanging="420"/>
      </w:pPr>
      <w:rPr>
        <w:rFonts w:ascii="Wingdings" w:hAnsi="Wingdings" w:cs="Wingdings" w:hint="default"/>
      </w:rPr>
    </w:lvl>
    <w:lvl w:ilvl="6">
      <w:start w:val="1"/>
      <w:numFmt w:val="bullet"/>
      <w:lvlText w:val=""/>
      <w:lvlJc w:val="left"/>
      <w:pPr>
        <w:ind w:left="3360" w:hanging="420"/>
      </w:pPr>
      <w:rPr>
        <w:rFonts w:ascii="Wingdings" w:hAnsi="Wingdings" w:cs="Wingdings" w:hint="default"/>
      </w:rPr>
    </w:lvl>
    <w:lvl w:ilvl="7">
      <w:start w:val="1"/>
      <w:numFmt w:val="bullet"/>
      <w:lvlText w:val=""/>
      <w:lvlJc w:val="left"/>
      <w:pPr>
        <w:ind w:left="3780" w:hanging="420"/>
      </w:pPr>
      <w:rPr>
        <w:rFonts w:ascii="Wingdings" w:hAnsi="Wingdings" w:cs="Wingdings" w:hint="default"/>
      </w:rPr>
    </w:lvl>
    <w:lvl w:ilvl="8">
      <w:start w:val="1"/>
      <w:numFmt w:val="bullet"/>
      <w:lvlText w:val=""/>
      <w:lvlJc w:val="left"/>
      <w:pPr>
        <w:ind w:left="4200" w:hanging="420"/>
      </w:pPr>
      <w:rPr>
        <w:rFonts w:ascii="Wingdings" w:hAnsi="Wingdings" w:cs="Wingdings" w:hint="default"/>
      </w:rPr>
    </w:lvl>
  </w:abstractNum>
  <w:abstractNum w:abstractNumId="5">
    <w:nsid w:val="2F7B2E08"/>
    <w:multiLevelType w:val="multilevel"/>
    <w:tmpl w:val="2F7B2E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67F1ECB"/>
    <w:multiLevelType w:val="singleLevel"/>
    <w:tmpl w:val="367F1ECB"/>
    <w:lvl w:ilvl="0">
      <w:start w:val="1"/>
      <w:numFmt w:val="bullet"/>
      <w:lvlText w:val=""/>
      <w:lvlJc w:val="left"/>
      <w:pPr>
        <w:ind w:left="420" w:hanging="210"/>
      </w:pPr>
      <w:rPr>
        <w:rFonts w:ascii="Wingdings" w:hAnsi="Wingdings" w:hint="default"/>
      </w:rPr>
    </w:lvl>
  </w:abstractNum>
  <w:abstractNum w:abstractNumId="7">
    <w:nsid w:val="651A6F85"/>
    <w:multiLevelType w:val="multilevel"/>
    <w:tmpl w:val="651A6F85"/>
    <w:lvl w:ilvl="0">
      <w:start w:val="1"/>
      <w:numFmt w:val="bullet"/>
      <w:lvlText w:val=""/>
      <w:lvlJc w:val="left"/>
      <w:pPr>
        <w:ind w:left="834" w:hanging="420"/>
      </w:pPr>
      <w:rPr>
        <w:rFonts w:ascii="Wingdings" w:hAnsi="Wingdings" w:cs="Wingdings" w:hint="default"/>
      </w:rPr>
    </w:lvl>
    <w:lvl w:ilvl="1">
      <w:start w:val="1"/>
      <w:numFmt w:val="bullet"/>
      <w:lvlText w:val=""/>
      <w:lvlJc w:val="left"/>
      <w:pPr>
        <w:ind w:left="1680" w:hanging="420"/>
      </w:pPr>
      <w:rPr>
        <w:rFonts w:ascii="Wingdings" w:hAnsi="Wingdings" w:cs="Wingdings" w:hint="default"/>
      </w:rPr>
    </w:lvl>
    <w:lvl w:ilvl="2">
      <w:start w:val="1"/>
      <w:numFmt w:val="bullet"/>
      <w:lvlText w:val=""/>
      <w:lvlJc w:val="left"/>
      <w:pPr>
        <w:ind w:left="2100" w:hanging="420"/>
      </w:pPr>
      <w:rPr>
        <w:rFonts w:ascii="Wingdings" w:hAnsi="Wingdings" w:cs="Wingdings" w:hint="default"/>
      </w:rPr>
    </w:lvl>
    <w:lvl w:ilvl="3">
      <w:start w:val="1"/>
      <w:numFmt w:val="bullet"/>
      <w:lvlText w:val=""/>
      <w:lvlJc w:val="left"/>
      <w:pPr>
        <w:ind w:left="2520" w:hanging="420"/>
      </w:pPr>
      <w:rPr>
        <w:rFonts w:ascii="Wingdings" w:hAnsi="Wingdings" w:cs="Wingdings" w:hint="default"/>
      </w:rPr>
    </w:lvl>
    <w:lvl w:ilvl="4">
      <w:start w:val="1"/>
      <w:numFmt w:val="bullet"/>
      <w:lvlText w:val=""/>
      <w:lvlJc w:val="left"/>
      <w:pPr>
        <w:ind w:left="2940" w:hanging="420"/>
      </w:pPr>
      <w:rPr>
        <w:rFonts w:ascii="Wingdings" w:hAnsi="Wingdings" w:cs="Wingdings" w:hint="default"/>
      </w:rPr>
    </w:lvl>
    <w:lvl w:ilvl="5">
      <w:start w:val="1"/>
      <w:numFmt w:val="bullet"/>
      <w:lvlText w:val=""/>
      <w:lvlJc w:val="left"/>
      <w:pPr>
        <w:ind w:left="3360" w:hanging="420"/>
      </w:pPr>
      <w:rPr>
        <w:rFonts w:ascii="Wingdings" w:hAnsi="Wingdings" w:cs="Wingdings" w:hint="default"/>
      </w:rPr>
    </w:lvl>
    <w:lvl w:ilvl="6">
      <w:start w:val="1"/>
      <w:numFmt w:val="bullet"/>
      <w:lvlText w:val=""/>
      <w:lvlJc w:val="left"/>
      <w:pPr>
        <w:ind w:left="3780" w:hanging="420"/>
      </w:pPr>
      <w:rPr>
        <w:rFonts w:ascii="Wingdings" w:hAnsi="Wingdings" w:cs="Wingdings" w:hint="default"/>
      </w:rPr>
    </w:lvl>
    <w:lvl w:ilvl="7">
      <w:start w:val="1"/>
      <w:numFmt w:val="bullet"/>
      <w:lvlText w:val=""/>
      <w:lvlJc w:val="left"/>
      <w:pPr>
        <w:ind w:left="4200" w:hanging="420"/>
      </w:pPr>
      <w:rPr>
        <w:rFonts w:ascii="Wingdings" w:hAnsi="Wingdings" w:cs="Wingdings" w:hint="default"/>
      </w:rPr>
    </w:lvl>
    <w:lvl w:ilvl="8">
      <w:start w:val="1"/>
      <w:numFmt w:val="bullet"/>
      <w:lvlText w:val=""/>
      <w:lvlJc w:val="left"/>
      <w:pPr>
        <w:ind w:left="4620" w:hanging="420"/>
      </w:pPr>
      <w:rPr>
        <w:rFonts w:ascii="Wingdings" w:hAnsi="Wingdings" w:cs="Wingdings" w:hint="default"/>
      </w:rPr>
    </w:lvl>
  </w:abstractNum>
  <w:abstractNum w:abstractNumId="8">
    <w:nsid w:val="66440E44"/>
    <w:multiLevelType w:val="multilevel"/>
    <w:tmpl w:val="66440E44"/>
    <w:lvl w:ilvl="0">
      <w:start w:val="1"/>
      <w:numFmt w:val="bullet"/>
      <w:lvlText w:val=""/>
      <w:lvlJc w:val="left"/>
      <w:pPr>
        <w:ind w:left="790" w:hanging="420"/>
      </w:pPr>
      <w:rPr>
        <w:rFonts w:ascii="Wingdings" w:hAnsi="Wingdings" w:hint="default"/>
      </w:rPr>
    </w:lvl>
    <w:lvl w:ilvl="1">
      <w:start w:val="1"/>
      <w:numFmt w:val="bullet"/>
      <w:lvlText w:val=""/>
      <w:lvlJc w:val="left"/>
      <w:pPr>
        <w:ind w:left="1210" w:hanging="420"/>
      </w:pPr>
      <w:rPr>
        <w:rFonts w:ascii="Wingdings" w:hAnsi="Wingdings" w:hint="default"/>
      </w:rPr>
    </w:lvl>
    <w:lvl w:ilvl="2">
      <w:start w:val="1"/>
      <w:numFmt w:val="bullet"/>
      <w:lvlText w:val=""/>
      <w:lvlJc w:val="left"/>
      <w:pPr>
        <w:ind w:left="1630" w:hanging="420"/>
      </w:pPr>
      <w:rPr>
        <w:rFonts w:ascii="Wingdings" w:hAnsi="Wingdings" w:hint="default"/>
      </w:rPr>
    </w:lvl>
    <w:lvl w:ilvl="3">
      <w:start w:val="1"/>
      <w:numFmt w:val="bullet"/>
      <w:lvlText w:val=""/>
      <w:lvlJc w:val="left"/>
      <w:pPr>
        <w:ind w:left="2050" w:hanging="420"/>
      </w:pPr>
      <w:rPr>
        <w:rFonts w:ascii="Wingdings" w:hAnsi="Wingdings" w:hint="default"/>
      </w:rPr>
    </w:lvl>
    <w:lvl w:ilvl="4">
      <w:start w:val="1"/>
      <w:numFmt w:val="bullet"/>
      <w:lvlText w:val=""/>
      <w:lvlJc w:val="left"/>
      <w:pPr>
        <w:ind w:left="2470" w:hanging="420"/>
      </w:pPr>
      <w:rPr>
        <w:rFonts w:ascii="Wingdings" w:hAnsi="Wingdings" w:hint="default"/>
      </w:rPr>
    </w:lvl>
    <w:lvl w:ilvl="5">
      <w:start w:val="1"/>
      <w:numFmt w:val="bullet"/>
      <w:lvlText w:val=""/>
      <w:lvlJc w:val="left"/>
      <w:pPr>
        <w:ind w:left="2890" w:hanging="420"/>
      </w:pPr>
      <w:rPr>
        <w:rFonts w:ascii="Wingdings" w:hAnsi="Wingdings" w:hint="default"/>
      </w:rPr>
    </w:lvl>
    <w:lvl w:ilvl="6">
      <w:start w:val="1"/>
      <w:numFmt w:val="bullet"/>
      <w:lvlText w:val=""/>
      <w:lvlJc w:val="left"/>
      <w:pPr>
        <w:ind w:left="3310" w:hanging="420"/>
      </w:pPr>
      <w:rPr>
        <w:rFonts w:ascii="Wingdings" w:hAnsi="Wingdings" w:hint="default"/>
      </w:rPr>
    </w:lvl>
    <w:lvl w:ilvl="7">
      <w:start w:val="1"/>
      <w:numFmt w:val="bullet"/>
      <w:lvlText w:val=""/>
      <w:lvlJc w:val="left"/>
      <w:pPr>
        <w:ind w:left="3730" w:hanging="420"/>
      </w:pPr>
      <w:rPr>
        <w:rFonts w:ascii="Wingdings" w:hAnsi="Wingdings" w:hint="default"/>
      </w:rPr>
    </w:lvl>
    <w:lvl w:ilvl="8">
      <w:start w:val="1"/>
      <w:numFmt w:val="bullet"/>
      <w:lvlText w:val=""/>
      <w:lvlJc w:val="left"/>
      <w:pPr>
        <w:ind w:left="4150" w:hanging="420"/>
      </w:pPr>
      <w:rPr>
        <w:rFonts w:ascii="Wingdings" w:hAnsi="Wingdings" w:hint="default"/>
      </w:rPr>
    </w:lvl>
  </w:abstractNum>
  <w:abstractNum w:abstractNumId="9">
    <w:nsid w:val="704A2522"/>
    <w:multiLevelType w:val="singleLevel"/>
    <w:tmpl w:val="704A2522"/>
    <w:lvl w:ilvl="0">
      <w:start w:val="1"/>
      <w:numFmt w:val="bullet"/>
      <w:lvlText w:val=""/>
      <w:lvlJc w:val="left"/>
      <w:pPr>
        <w:ind w:left="420" w:hanging="420"/>
      </w:pPr>
      <w:rPr>
        <w:rFonts w:ascii="Wingdings" w:hAnsi="Wingdings" w:hint="default"/>
      </w:rPr>
    </w:lvl>
  </w:abstractNum>
  <w:abstractNum w:abstractNumId="10">
    <w:nsid w:val="71DACBBF"/>
    <w:multiLevelType w:val="singleLevel"/>
    <w:tmpl w:val="71DACBBF"/>
    <w:lvl w:ilvl="0">
      <w:start w:val="1"/>
      <w:numFmt w:val="decimal"/>
      <w:suff w:val="nothing"/>
      <w:lvlText w:val="%1、"/>
      <w:lvlJc w:val="left"/>
    </w:lvl>
  </w:abstractNum>
  <w:num w:numId="1">
    <w:abstractNumId w:val="1"/>
  </w:num>
  <w:num w:numId="2">
    <w:abstractNumId w:val="10"/>
  </w:num>
  <w:num w:numId="3">
    <w:abstractNumId w:val="2"/>
  </w:num>
  <w:num w:numId="4">
    <w:abstractNumId w:val="5"/>
  </w:num>
  <w:num w:numId="5">
    <w:abstractNumId w:val="0"/>
  </w:num>
  <w:num w:numId="6">
    <w:abstractNumId w:val="8"/>
  </w:num>
  <w:num w:numId="7">
    <w:abstractNumId w:val="4"/>
  </w:num>
  <w:num w:numId="8">
    <w:abstractNumId w:val="6"/>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xMGY4MjUwZmRjOWY4Njc4YTg3MzQyMDFjZWI1YmYifQ=="/>
  </w:docVars>
  <w:rsids>
    <w:rsidRoot w:val="23044EC8"/>
    <w:rsid w:val="00013745"/>
    <w:rsid w:val="000146D9"/>
    <w:rsid w:val="000211AD"/>
    <w:rsid w:val="00021C8E"/>
    <w:rsid w:val="00022AC9"/>
    <w:rsid w:val="00025B1D"/>
    <w:rsid w:val="000356A1"/>
    <w:rsid w:val="000362FA"/>
    <w:rsid w:val="0004676F"/>
    <w:rsid w:val="0006735D"/>
    <w:rsid w:val="000675A2"/>
    <w:rsid w:val="00071229"/>
    <w:rsid w:val="00072AF1"/>
    <w:rsid w:val="00072D40"/>
    <w:rsid w:val="00073C0A"/>
    <w:rsid w:val="00076E23"/>
    <w:rsid w:val="000774C0"/>
    <w:rsid w:val="00077D22"/>
    <w:rsid w:val="00077D66"/>
    <w:rsid w:val="00082299"/>
    <w:rsid w:val="00092F05"/>
    <w:rsid w:val="00093F58"/>
    <w:rsid w:val="00094130"/>
    <w:rsid w:val="000A6D21"/>
    <w:rsid w:val="000B09BC"/>
    <w:rsid w:val="000C634E"/>
    <w:rsid w:val="000E4EE4"/>
    <w:rsid w:val="000E7AA0"/>
    <w:rsid w:val="0010516A"/>
    <w:rsid w:val="00105483"/>
    <w:rsid w:val="00106BD2"/>
    <w:rsid w:val="00110ED6"/>
    <w:rsid w:val="001173B7"/>
    <w:rsid w:val="001216F8"/>
    <w:rsid w:val="00127342"/>
    <w:rsid w:val="00137859"/>
    <w:rsid w:val="00144453"/>
    <w:rsid w:val="0015508A"/>
    <w:rsid w:val="00155360"/>
    <w:rsid w:val="00156478"/>
    <w:rsid w:val="0017726B"/>
    <w:rsid w:val="00177AC4"/>
    <w:rsid w:val="001822AB"/>
    <w:rsid w:val="001A24FA"/>
    <w:rsid w:val="001A4694"/>
    <w:rsid w:val="001A6128"/>
    <w:rsid w:val="001B1389"/>
    <w:rsid w:val="001B1418"/>
    <w:rsid w:val="001D1C40"/>
    <w:rsid w:val="001D47C0"/>
    <w:rsid w:val="001D523F"/>
    <w:rsid w:val="001E2663"/>
    <w:rsid w:val="001E3B15"/>
    <w:rsid w:val="001F1D1F"/>
    <w:rsid w:val="001F202F"/>
    <w:rsid w:val="001F51F5"/>
    <w:rsid w:val="00200838"/>
    <w:rsid w:val="002015CE"/>
    <w:rsid w:val="0021189E"/>
    <w:rsid w:val="00220726"/>
    <w:rsid w:val="00220ACA"/>
    <w:rsid w:val="00225683"/>
    <w:rsid w:val="0022730F"/>
    <w:rsid w:val="00233AA3"/>
    <w:rsid w:val="00256B46"/>
    <w:rsid w:val="00265E39"/>
    <w:rsid w:val="00272C06"/>
    <w:rsid w:val="00276A16"/>
    <w:rsid w:val="002904E1"/>
    <w:rsid w:val="0029200C"/>
    <w:rsid w:val="0029296E"/>
    <w:rsid w:val="0029463B"/>
    <w:rsid w:val="0029603F"/>
    <w:rsid w:val="00297458"/>
    <w:rsid w:val="002B4A87"/>
    <w:rsid w:val="002C0762"/>
    <w:rsid w:val="002D0AD9"/>
    <w:rsid w:val="002D4AA3"/>
    <w:rsid w:val="002D73E8"/>
    <w:rsid w:val="002E4DC8"/>
    <w:rsid w:val="002F0C42"/>
    <w:rsid w:val="002F5B41"/>
    <w:rsid w:val="00307EA7"/>
    <w:rsid w:val="00310E7D"/>
    <w:rsid w:val="00311334"/>
    <w:rsid w:val="00313E78"/>
    <w:rsid w:val="00326625"/>
    <w:rsid w:val="00327A68"/>
    <w:rsid w:val="00336C02"/>
    <w:rsid w:val="00346E7E"/>
    <w:rsid w:val="00350C1B"/>
    <w:rsid w:val="00351263"/>
    <w:rsid w:val="00361371"/>
    <w:rsid w:val="0036415A"/>
    <w:rsid w:val="00367144"/>
    <w:rsid w:val="00370661"/>
    <w:rsid w:val="00371678"/>
    <w:rsid w:val="003763E5"/>
    <w:rsid w:val="00382ADF"/>
    <w:rsid w:val="00385C31"/>
    <w:rsid w:val="00390261"/>
    <w:rsid w:val="003905BA"/>
    <w:rsid w:val="003938DC"/>
    <w:rsid w:val="00394770"/>
    <w:rsid w:val="003972BB"/>
    <w:rsid w:val="003A1A19"/>
    <w:rsid w:val="003A1D2B"/>
    <w:rsid w:val="003A5EBD"/>
    <w:rsid w:val="003D2A5D"/>
    <w:rsid w:val="003D2B21"/>
    <w:rsid w:val="003D65D3"/>
    <w:rsid w:val="003E0858"/>
    <w:rsid w:val="003E2AE2"/>
    <w:rsid w:val="003F23CE"/>
    <w:rsid w:val="0040152A"/>
    <w:rsid w:val="00407959"/>
    <w:rsid w:val="0042342B"/>
    <w:rsid w:val="004277E4"/>
    <w:rsid w:val="00431F0F"/>
    <w:rsid w:val="004402D2"/>
    <w:rsid w:val="004429C8"/>
    <w:rsid w:val="00442BD0"/>
    <w:rsid w:val="00443A45"/>
    <w:rsid w:val="0045156E"/>
    <w:rsid w:val="0045165A"/>
    <w:rsid w:val="00453015"/>
    <w:rsid w:val="0045361F"/>
    <w:rsid w:val="00462493"/>
    <w:rsid w:val="00466DB9"/>
    <w:rsid w:val="00472BC7"/>
    <w:rsid w:val="00486696"/>
    <w:rsid w:val="00494AE9"/>
    <w:rsid w:val="00495019"/>
    <w:rsid w:val="004A3416"/>
    <w:rsid w:val="004A7863"/>
    <w:rsid w:val="004B0B6D"/>
    <w:rsid w:val="004B4A66"/>
    <w:rsid w:val="004B66BF"/>
    <w:rsid w:val="004E0DA0"/>
    <w:rsid w:val="004E1171"/>
    <w:rsid w:val="004E2A60"/>
    <w:rsid w:val="004E4429"/>
    <w:rsid w:val="00503FA7"/>
    <w:rsid w:val="0050503A"/>
    <w:rsid w:val="00515654"/>
    <w:rsid w:val="005265FB"/>
    <w:rsid w:val="0053184B"/>
    <w:rsid w:val="00544DA0"/>
    <w:rsid w:val="00545A5B"/>
    <w:rsid w:val="00562037"/>
    <w:rsid w:val="00563254"/>
    <w:rsid w:val="0056455F"/>
    <w:rsid w:val="00574017"/>
    <w:rsid w:val="00575BEF"/>
    <w:rsid w:val="00576DE5"/>
    <w:rsid w:val="00581F18"/>
    <w:rsid w:val="00593A36"/>
    <w:rsid w:val="00596155"/>
    <w:rsid w:val="005B12D2"/>
    <w:rsid w:val="005B58CB"/>
    <w:rsid w:val="005C1270"/>
    <w:rsid w:val="005C71DD"/>
    <w:rsid w:val="005D3906"/>
    <w:rsid w:val="005D4D5A"/>
    <w:rsid w:val="005E7DAD"/>
    <w:rsid w:val="005F16A3"/>
    <w:rsid w:val="005F309E"/>
    <w:rsid w:val="00604D0A"/>
    <w:rsid w:val="00607E80"/>
    <w:rsid w:val="0061414D"/>
    <w:rsid w:val="00617721"/>
    <w:rsid w:val="00622BE8"/>
    <w:rsid w:val="00643691"/>
    <w:rsid w:val="00647EBB"/>
    <w:rsid w:val="00660191"/>
    <w:rsid w:val="006619EB"/>
    <w:rsid w:val="00661A85"/>
    <w:rsid w:val="006717CD"/>
    <w:rsid w:val="00676677"/>
    <w:rsid w:val="006845AA"/>
    <w:rsid w:val="00687609"/>
    <w:rsid w:val="006976F7"/>
    <w:rsid w:val="006A2407"/>
    <w:rsid w:val="006A3645"/>
    <w:rsid w:val="006A3E5E"/>
    <w:rsid w:val="006A4480"/>
    <w:rsid w:val="006A5A78"/>
    <w:rsid w:val="006B5923"/>
    <w:rsid w:val="006C08FF"/>
    <w:rsid w:val="006C23E0"/>
    <w:rsid w:val="006C67F0"/>
    <w:rsid w:val="006D0FCD"/>
    <w:rsid w:val="006D30F8"/>
    <w:rsid w:val="006D5089"/>
    <w:rsid w:val="006D70FB"/>
    <w:rsid w:val="006D7A7D"/>
    <w:rsid w:val="006F1746"/>
    <w:rsid w:val="006F61B9"/>
    <w:rsid w:val="007022C0"/>
    <w:rsid w:val="00717577"/>
    <w:rsid w:val="00721541"/>
    <w:rsid w:val="00725689"/>
    <w:rsid w:val="00725ADE"/>
    <w:rsid w:val="00726886"/>
    <w:rsid w:val="00727BFD"/>
    <w:rsid w:val="00742C92"/>
    <w:rsid w:val="00755B18"/>
    <w:rsid w:val="00756ACA"/>
    <w:rsid w:val="00760E30"/>
    <w:rsid w:val="00762687"/>
    <w:rsid w:val="00764B8B"/>
    <w:rsid w:val="00767D0F"/>
    <w:rsid w:val="00774387"/>
    <w:rsid w:val="0079570C"/>
    <w:rsid w:val="007A045C"/>
    <w:rsid w:val="007A093E"/>
    <w:rsid w:val="007B2012"/>
    <w:rsid w:val="007B28CC"/>
    <w:rsid w:val="007B4F4B"/>
    <w:rsid w:val="007C0A93"/>
    <w:rsid w:val="007D0139"/>
    <w:rsid w:val="007D0AC0"/>
    <w:rsid w:val="007D5509"/>
    <w:rsid w:val="007D5C30"/>
    <w:rsid w:val="007D65C1"/>
    <w:rsid w:val="007E68B8"/>
    <w:rsid w:val="007E7F6A"/>
    <w:rsid w:val="007F02A0"/>
    <w:rsid w:val="007F0381"/>
    <w:rsid w:val="00810F19"/>
    <w:rsid w:val="008202BF"/>
    <w:rsid w:val="00825EE0"/>
    <w:rsid w:val="008441F5"/>
    <w:rsid w:val="00850456"/>
    <w:rsid w:val="00855226"/>
    <w:rsid w:val="008643B6"/>
    <w:rsid w:val="00884637"/>
    <w:rsid w:val="008930A7"/>
    <w:rsid w:val="00897800"/>
    <w:rsid w:val="008A6FB5"/>
    <w:rsid w:val="008D0E85"/>
    <w:rsid w:val="008D23C7"/>
    <w:rsid w:val="008D45DB"/>
    <w:rsid w:val="008D538D"/>
    <w:rsid w:val="008D5612"/>
    <w:rsid w:val="008D6915"/>
    <w:rsid w:val="008E3C8E"/>
    <w:rsid w:val="008F51AC"/>
    <w:rsid w:val="0090306D"/>
    <w:rsid w:val="0091251B"/>
    <w:rsid w:val="00912B22"/>
    <w:rsid w:val="00916C11"/>
    <w:rsid w:val="0092149B"/>
    <w:rsid w:val="00927C4E"/>
    <w:rsid w:val="00931762"/>
    <w:rsid w:val="0093317D"/>
    <w:rsid w:val="009532D5"/>
    <w:rsid w:val="00964C0B"/>
    <w:rsid w:val="009D19DD"/>
    <w:rsid w:val="009D1BF1"/>
    <w:rsid w:val="009D6627"/>
    <w:rsid w:val="009D6B90"/>
    <w:rsid w:val="009F2983"/>
    <w:rsid w:val="00A061E4"/>
    <w:rsid w:val="00A1020D"/>
    <w:rsid w:val="00A107FD"/>
    <w:rsid w:val="00A16C66"/>
    <w:rsid w:val="00A2420C"/>
    <w:rsid w:val="00A254AD"/>
    <w:rsid w:val="00A25626"/>
    <w:rsid w:val="00A27EBB"/>
    <w:rsid w:val="00A3556E"/>
    <w:rsid w:val="00A37C61"/>
    <w:rsid w:val="00A43578"/>
    <w:rsid w:val="00A449A6"/>
    <w:rsid w:val="00A51B8F"/>
    <w:rsid w:val="00A52336"/>
    <w:rsid w:val="00A54A59"/>
    <w:rsid w:val="00A6672C"/>
    <w:rsid w:val="00A66CBB"/>
    <w:rsid w:val="00A837E6"/>
    <w:rsid w:val="00A959CD"/>
    <w:rsid w:val="00AA2398"/>
    <w:rsid w:val="00AB5579"/>
    <w:rsid w:val="00AC6885"/>
    <w:rsid w:val="00AE570F"/>
    <w:rsid w:val="00AE7756"/>
    <w:rsid w:val="00AE7BFE"/>
    <w:rsid w:val="00AF3AB8"/>
    <w:rsid w:val="00B06E28"/>
    <w:rsid w:val="00B06F1D"/>
    <w:rsid w:val="00B07B4C"/>
    <w:rsid w:val="00B1071B"/>
    <w:rsid w:val="00B23A92"/>
    <w:rsid w:val="00B353B2"/>
    <w:rsid w:val="00B41479"/>
    <w:rsid w:val="00B62450"/>
    <w:rsid w:val="00B65EBC"/>
    <w:rsid w:val="00B667BC"/>
    <w:rsid w:val="00B8021E"/>
    <w:rsid w:val="00B81630"/>
    <w:rsid w:val="00B85F13"/>
    <w:rsid w:val="00BA2AC2"/>
    <w:rsid w:val="00BA6428"/>
    <w:rsid w:val="00BA6A2A"/>
    <w:rsid w:val="00BB014F"/>
    <w:rsid w:val="00BE729B"/>
    <w:rsid w:val="00BF462B"/>
    <w:rsid w:val="00C1006C"/>
    <w:rsid w:val="00C10C49"/>
    <w:rsid w:val="00C133A1"/>
    <w:rsid w:val="00C1676D"/>
    <w:rsid w:val="00C2389D"/>
    <w:rsid w:val="00C360C7"/>
    <w:rsid w:val="00C42C81"/>
    <w:rsid w:val="00C4508D"/>
    <w:rsid w:val="00C453A9"/>
    <w:rsid w:val="00C477A6"/>
    <w:rsid w:val="00C52E50"/>
    <w:rsid w:val="00C7450F"/>
    <w:rsid w:val="00C86D95"/>
    <w:rsid w:val="00C87B42"/>
    <w:rsid w:val="00C9235D"/>
    <w:rsid w:val="00CB266C"/>
    <w:rsid w:val="00CB6956"/>
    <w:rsid w:val="00CC018E"/>
    <w:rsid w:val="00CC182D"/>
    <w:rsid w:val="00CC3B1C"/>
    <w:rsid w:val="00CC68FA"/>
    <w:rsid w:val="00CC79B0"/>
    <w:rsid w:val="00CD6996"/>
    <w:rsid w:val="00CD7682"/>
    <w:rsid w:val="00CE566D"/>
    <w:rsid w:val="00CF3F26"/>
    <w:rsid w:val="00CF4F2B"/>
    <w:rsid w:val="00CF5974"/>
    <w:rsid w:val="00CF5EF3"/>
    <w:rsid w:val="00D02182"/>
    <w:rsid w:val="00D02E0D"/>
    <w:rsid w:val="00D150A7"/>
    <w:rsid w:val="00D20058"/>
    <w:rsid w:val="00D3212C"/>
    <w:rsid w:val="00D4172A"/>
    <w:rsid w:val="00D4406E"/>
    <w:rsid w:val="00D47E03"/>
    <w:rsid w:val="00D61F09"/>
    <w:rsid w:val="00D648EF"/>
    <w:rsid w:val="00D71579"/>
    <w:rsid w:val="00D741B2"/>
    <w:rsid w:val="00D7602D"/>
    <w:rsid w:val="00D8633C"/>
    <w:rsid w:val="00D90FF5"/>
    <w:rsid w:val="00DA124C"/>
    <w:rsid w:val="00DA2B90"/>
    <w:rsid w:val="00DA6981"/>
    <w:rsid w:val="00DA721F"/>
    <w:rsid w:val="00DA7361"/>
    <w:rsid w:val="00DC1ECF"/>
    <w:rsid w:val="00DC2C9C"/>
    <w:rsid w:val="00DD0B51"/>
    <w:rsid w:val="00DE09AC"/>
    <w:rsid w:val="00DE63AC"/>
    <w:rsid w:val="00DE6CFA"/>
    <w:rsid w:val="00DF69CF"/>
    <w:rsid w:val="00E006D9"/>
    <w:rsid w:val="00E10F6F"/>
    <w:rsid w:val="00E22675"/>
    <w:rsid w:val="00E27A5B"/>
    <w:rsid w:val="00E40E37"/>
    <w:rsid w:val="00E76BD9"/>
    <w:rsid w:val="00E82041"/>
    <w:rsid w:val="00E83FFF"/>
    <w:rsid w:val="00E95965"/>
    <w:rsid w:val="00E96B4C"/>
    <w:rsid w:val="00EB338A"/>
    <w:rsid w:val="00EB5C44"/>
    <w:rsid w:val="00EC59E9"/>
    <w:rsid w:val="00ED3C6F"/>
    <w:rsid w:val="00ED6927"/>
    <w:rsid w:val="00EE0045"/>
    <w:rsid w:val="00EE0635"/>
    <w:rsid w:val="00EE0C20"/>
    <w:rsid w:val="00EE0EED"/>
    <w:rsid w:val="00EE49AB"/>
    <w:rsid w:val="00EE63AC"/>
    <w:rsid w:val="00EF2FF0"/>
    <w:rsid w:val="00F00399"/>
    <w:rsid w:val="00F01BC0"/>
    <w:rsid w:val="00F26F64"/>
    <w:rsid w:val="00F317C8"/>
    <w:rsid w:val="00F43633"/>
    <w:rsid w:val="00F5280C"/>
    <w:rsid w:val="00F529E5"/>
    <w:rsid w:val="00F65B6F"/>
    <w:rsid w:val="00F70653"/>
    <w:rsid w:val="00F713A7"/>
    <w:rsid w:val="00F74ACB"/>
    <w:rsid w:val="00F94528"/>
    <w:rsid w:val="00F961D9"/>
    <w:rsid w:val="00FC799D"/>
    <w:rsid w:val="00FD0B81"/>
    <w:rsid w:val="00FD65D6"/>
    <w:rsid w:val="00FD799A"/>
    <w:rsid w:val="00FE2A8A"/>
    <w:rsid w:val="00FF0FA4"/>
    <w:rsid w:val="00FF3658"/>
    <w:rsid w:val="00FF3C78"/>
    <w:rsid w:val="01964270"/>
    <w:rsid w:val="03E219EE"/>
    <w:rsid w:val="043542E9"/>
    <w:rsid w:val="04C42EA2"/>
    <w:rsid w:val="04F52ABC"/>
    <w:rsid w:val="05085485"/>
    <w:rsid w:val="050E411D"/>
    <w:rsid w:val="0534770B"/>
    <w:rsid w:val="066F08B7"/>
    <w:rsid w:val="070E61F1"/>
    <w:rsid w:val="07443EC2"/>
    <w:rsid w:val="078B0F5C"/>
    <w:rsid w:val="07EC4BEA"/>
    <w:rsid w:val="099C263F"/>
    <w:rsid w:val="09D80734"/>
    <w:rsid w:val="09F13038"/>
    <w:rsid w:val="0A981A84"/>
    <w:rsid w:val="0B1A7CC0"/>
    <w:rsid w:val="0B330D82"/>
    <w:rsid w:val="0BAA79C1"/>
    <w:rsid w:val="0BCA5242"/>
    <w:rsid w:val="0BEB51B8"/>
    <w:rsid w:val="0C6C454B"/>
    <w:rsid w:val="0CA31F7D"/>
    <w:rsid w:val="0DE22692"/>
    <w:rsid w:val="0DE25A20"/>
    <w:rsid w:val="0E0D58BA"/>
    <w:rsid w:val="0E3C619F"/>
    <w:rsid w:val="0E3C7F4D"/>
    <w:rsid w:val="0E5B6625"/>
    <w:rsid w:val="0F0A1DF9"/>
    <w:rsid w:val="0F264E85"/>
    <w:rsid w:val="0F3B6457"/>
    <w:rsid w:val="0FA41FCC"/>
    <w:rsid w:val="0FCD5369"/>
    <w:rsid w:val="0FF147E5"/>
    <w:rsid w:val="107C42FD"/>
    <w:rsid w:val="108B0D18"/>
    <w:rsid w:val="112F3D99"/>
    <w:rsid w:val="113B0990"/>
    <w:rsid w:val="11451C4F"/>
    <w:rsid w:val="11763776"/>
    <w:rsid w:val="119968E7"/>
    <w:rsid w:val="125019F1"/>
    <w:rsid w:val="129F1EC5"/>
    <w:rsid w:val="12A46518"/>
    <w:rsid w:val="13090386"/>
    <w:rsid w:val="1360023A"/>
    <w:rsid w:val="139879D4"/>
    <w:rsid w:val="13A97E33"/>
    <w:rsid w:val="141334FE"/>
    <w:rsid w:val="14812B5E"/>
    <w:rsid w:val="149E15A5"/>
    <w:rsid w:val="14AC6C34"/>
    <w:rsid w:val="14C12F5A"/>
    <w:rsid w:val="15204125"/>
    <w:rsid w:val="15477903"/>
    <w:rsid w:val="1559285F"/>
    <w:rsid w:val="15602773"/>
    <w:rsid w:val="1565422D"/>
    <w:rsid w:val="162578E0"/>
    <w:rsid w:val="169231A9"/>
    <w:rsid w:val="171001C9"/>
    <w:rsid w:val="17FD62B5"/>
    <w:rsid w:val="180A4C18"/>
    <w:rsid w:val="181F06C4"/>
    <w:rsid w:val="18910E95"/>
    <w:rsid w:val="18E82771"/>
    <w:rsid w:val="19F60EE6"/>
    <w:rsid w:val="1A4237B0"/>
    <w:rsid w:val="1AC94917"/>
    <w:rsid w:val="1B1E1106"/>
    <w:rsid w:val="1B2D1349"/>
    <w:rsid w:val="1B384C69"/>
    <w:rsid w:val="1B8E4BC3"/>
    <w:rsid w:val="1C3A03E2"/>
    <w:rsid w:val="1CDF6673"/>
    <w:rsid w:val="1D7C2114"/>
    <w:rsid w:val="1F9A2D26"/>
    <w:rsid w:val="1FD26A4F"/>
    <w:rsid w:val="20A0611A"/>
    <w:rsid w:val="214656ED"/>
    <w:rsid w:val="2214744E"/>
    <w:rsid w:val="22350327"/>
    <w:rsid w:val="224A0A33"/>
    <w:rsid w:val="23044EC8"/>
    <w:rsid w:val="23B32608"/>
    <w:rsid w:val="23B57D67"/>
    <w:rsid w:val="24E76A0D"/>
    <w:rsid w:val="257A518B"/>
    <w:rsid w:val="260F605E"/>
    <w:rsid w:val="262D66A1"/>
    <w:rsid w:val="26393051"/>
    <w:rsid w:val="26413EFB"/>
    <w:rsid w:val="267E7EE2"/>
    <w:rsid w:val="269E759F"/>
    <w:rsid w:val="26ED7BDF"/>
    <w:rsid w:val="2767173F"/>
    <w:rsid w:val="277976C4"/>
    <w:rsid w:val="27BD3A55"/>
    <w:rsid w:val="287B7B98"/>
    <w:rsid w:val="288A67D5"/>
    <w:rsid w:val="291B77A3"/>
    <w:rsid w:val="292673D8"/>
    <w:rsid w:val="29CE3CF8"/>
    <w:rsid w:val="2B8F4A0F"/>
    <w:rsid w:val="2BE82ACF"/>
    <w:rsid w:val="2C06179B"/>
    <w:rsid w:val="2C4E1120"/>
    <w:rsid w:val="2C610E53"/>
    <w:rsid w:val="2DB87198"/>
    <w:rsid w:val="2DC27430"/>
    <w:rsid w:val="2DE31867"/>
    <w:rsid w:val="2E2E1209"/>
    <w:rsid w:val="2E4251AC"/>
    <w:rsid w:val="2F5168A5"/>
    <w:rsid w:val="2FBE036A"/>
    <w:rsid w:val="2FEC137B"/>
    <w:rsid w:val="30226B4B"/>
    <w:rsid w:val="30656A38"/>
    <w:rsid w:val="30BE5F0A"/>
    <w:rsid w:val="30BF439A"/>
    <w:rsid w:val="31501496"/>
    <w:rsid w:val="31E0281A"/>
    <w:rsid w:val="33072028"/>
    <w:rsid w:val="338344B6"/>
    <w:rsid w:val="3425595B"/>
    <w:rsid w:val="344C00BF"/>
    <w:rsid w:val="357E0CC8"/>
    <w:rsid w:val="35812566"/>
    <w:rsid w:val="35AB1391"/>
    <w:rsid w:val="35B77D36"/>
    <w:rsid w:val="35FB40C6"/>
    <w:rsid w:val="363E7260"/>
    <w:rsid w:val="36A91D74"/>
    <w:rsid w:val="384F169B"/>
    <w:rsid w:val="38C2711D"/>
    <w:rsid w:val="38CF7C41"/>
    <w:rsid w:val="394F2E11"/>
    <w:rsid w:val="395B450A"/>
    <w:rsid w:val="39A36E6A"/>
    <w:rsid w:val="39D879B0"/>
    <w:rsid w:val="3A671232"/>
    <w:rsid w:val="3B842468"/>
    <w:rsid w:val="3BE23632"/>
    <w:rsid w:val="3C1063F2"/>
    <w:rsid w:val="3C972FC1"/>
    <w:rsid w:val="3CC316B6"/>
    <w:rsid w:val="3DF67AFC"/>
    <w:rsid w:val="3E815385"/>
    <w:rsid w:val="3E95498C"/>
    <w:rsid w:val="3E997122"/>
    <w:rsid w:val="3F636838"/>
    <w:rsid w:val="3F744EE9"/>
    <w:rsid w:val="3F93536F"/>
    <w:rsid w:val="3FBA6DA0"/>
    <w:rsid w:val="3FE71217"/>
    <w:rsid w:val="409912A5"/>
    <w:rsid w:val="41517290"/>
    <w:rsid w:val="41B25855"/>
    <w:rsid w:val="41D028AB"/>
    <w:rsid w:val="421012C3"/>
    <w:rsid w:val="42AD0ADF"/>
    <w:rsid w:val="42B71375"/>
    <w:rsid w:val="43192030"/>
    <w:rsid w:val="438F22F2"/>
    <w:rsid w:val="439D67BD"/>
    <w:rsid w:val="43B91DC5"/>
    <w:rsid w:val="43FB23D8"/>
    <w:rsid w:val="44427364"/>
    <w:rsid w:val="44A75419"/>
    <w:rsid w:val="44C1472D"/>
    <w:rsid w:val="44D51A60"/>
    <w:rsid w:val="45723C79"/>
    <w:rsid w:val="4574179F"/>
    <w:rsid w:val="45764A0D"/>
    <w:rsid w:val="46C2653A"/>
    <w:rsid w:val="46F9764D"/>
    <w:rsid w:val="476129A2"/>
    <w:rsid w:val="4763193D"/>
    <w:rsid w:val="47975C19"/>
    <w:rsid w:val="47BF41A9"/>
    <w:rsid w:val="47C85651"/>
    <w:rsid w:val="489857A5"/>
    <w:rsid w:val="48B92DDD"/>
    <w:rsid w:val="49941987"/>
    <w:rsid w:val="49B5369E"/>
    <w:rsid w:val="49C34AA3"/>
    <w:rsid w:val="4A1930E3"/>
    <w:rsid w:val="4A5C5F33"/>
    <w:rsid w:val="4A8C3AE4"/>
    <w:rsid w:val="4A9F106C"/>
    <w:rsid w:val="4ABF170F"/>
    <w:rsid w:val="4AC5484B"/>
    <w:rsid w:val="4ACA3C0F"/>
    <w:rsid w:val="4B5160DF"/>
    <w:rsid w:val="4BED4059"/>
    <w:rsid w:val="4C196C07"/>
    <w:rsid w:val="4C35155C"/>
    <w:rsid w:val="4C93240B"/>
    <w:rsid w:val="4D2F41FE"/>
    <w:rsid w:val="4D5A74CD"/>
    <w:rsid w:val="4E2B2C17"/>
    <w:rsid w:val="4E467A51"/>
    <w:rsid w:val="4E6600F3"/>
    <w:rsid w:val="4F6C39F0"/>
    <w:rsid w:val="4FF57980"/>
    <w:rsid w:val="5008118B"/>
    <w:rsid w:val="50F1639A"/>
    <w:rsid w:val="50F96FFC"/>
    <w:rsid w:val="51720237"/>
    <w:rsid w:val="517448D5"/>
    <w:rsid w:val="51B83D35"/>
    <w:rsid w:val="51D35A9F"/>
    <w:rsid w:val="523C1897"/>
    <w:rsid w:val="525151FB"/>
    <w:rsid w:val="52F757BE"/>
    <w:rsid w:val="53220A8C"/>
    <w:rsid w:val="53590226"/>
    <w:rsid w:val="537B019D"/>
    <w:rsid w:val="53E61ABA"/>
    <w:rsid w:val="551F69DF"/>
    <w:rsid w:val="5560642B"/>
    <w:rsid w:val="55E04E08"/>
    <w:rsid w:val="55EF4471"/>
    <w:rsid w:val="55F66200"/>
    <w:rsid w:val="55F934FA"/>
    <w:rsid w:val="563D798B"/>
    <w:rsid w:val="565471DD"/>
    <w:rsid w:val="57007337"/>
    <w:rsid w:val="575E405D"/>
    <w:rsid w:val="57C10288"/>
    <w:rsid w:val="597D4C6F"/>
    <w:rsid w:val="5A111C53"/>
    <w:rsid w:val="5A166E71"/>
    <w:rsid w:val="5AB21245"/>
    <w:rsid w:val="5AC440AC"/>
    <w:rsid w:val="5AF979AA"/>
    <w:rsid w:val="5B3E21DC"/>
    <w:rsid w:val="5BF3746A"/>
    <w:rsid w:val="5C3D06E5"/>
    <w:rsid w:val="5C6C2D78"/>
    <w:rsid w:val="5CA70254"/>
    <w:rsid w:val="5CBC3D00"/>
    <w:rsid w:val="5D1F428F"/>
    <w:rsid w:val="5D221689"/>
    <w:rsid w:val="5E4D0988"/>
    <w:rsid w:val="5E9D3BBE"/>
    <w:rsid w:val="60F5158E"/>
    <w:rsid w:val="6155027F"/>
    <w:rsid w:val="628A3F58"/>
    <w:rsid w:val="62A3326C"/>
    <w:rsid w:val="62F67840"/>
    <w:rsid w:val="63C60FC0"/>
    <w:rsid w:val="64220F3D"/>
    <w:rsid w:val="643144B1"/>
    <w:rsid w:val="64A97036"/>
    <w:rsid w:val="65D025CA"/>
    <w:rsid w:val="65F242EE"/>
    <w:rsid w:val="67992AD6"/>
    <w:rsid w:val="67A23AF2"/>
    <w:rsid w:val="67A779F9"/>
    <w:rsid w:val="67C24ADE"/>
    <w:rsid w:val="67D16185"/>
    <w:rsid w:val="680C7295"/>
    <w:rsid w:val="689E075E"/>
    <w:rsid w:val="68ED5241"/>
    <w:rsid w:val="69320EA6"/>
    <w:rsid w:val="69D106BF"/>
    <w:rsid w:val="6B484BE9"/>
    <w:rsid w:val="6BAF2C82"/>
    <w:rsid w:val="6BFE7212"/>
    <w:rsid w:val="6C845EBC"/>
    <w:rsid w:val="6CAB169B"/>
    <w:rsid w:val="6CE65DDF"/>
    <w:rsid w:val="6DAB277B"/>
    <w:rsid w:val="6E14501E"/>
    <w:rsid w:val="6E5F098F"/>
    <w:rsid w:val="6E623FDB"/>
    <w:rsid w:val="6E9F0D8B"/>
    <w:rsid w:val="6EC802E2"/>
    <w:rsid w:val="6F6C4EBD"/>
    <w:rsid w:val="70227EC6"/>
    <w:rsid w:val="70763D6E"/>
    <w:rsid w:val="70AE3508"/>
    <w:rsid w:val="70D34D1C"/>
    <w:rsid w:val="71141206"/>
    <w:rsid w:val="711B5D6B"/>
    <w:rsid w:val="717C1858"/>
    <w:rsid w:val="717C3606"/>
    <w:rsid w:val="725105EF"/>
    <w:rsid w:val="72800ED4"/>
    <w:rsid w:val="73870521"/>
    <w:rsid w:val="740B0910"/>
    <w:rsid w:val="74EA0887"/>
    <w:rsid w:val="75CA0DE4"/>
    <w:rsid w:val="763320E3"/>
    <w:rsid w:val="76787EBB"/>
    <w:rsid w:val="76B37ACA"/>
    <w:rsid w:val="76D96E05"/>
    <w:rsid w:val="76DF6329"/>
    <w:rsid w:val="775525FF"/>
    <w:rsid w:val="778B6351"/>
    <w:rsid w:val="779A7213"/>
    <w:rsid w:val="779E1CE5"/>
    <w:rsid w:val="78872FBC"/>
    <w:rsid w:val="78DD498A"/>
    <w:rsid w:val="79492020"/>
    <w:rsid w:val="79AB2CDA"/>
    <w:rsid w:val="7A2F56B9"/>
    <w:rsid w:val="7AD718AD"/>
    <w:rsid w:val="7CBB1486"/>
    <w:rsid w:val="7D1110A6"/>
    <w:rsid w:val="7E0304A2"/>
    <w:rsid w:val="7E371FB8"/>
    <w:rsid w:val="7EDC3936"/>
    <w:rsid w:val="7EF12B3B"/>
    <w:rsid w:val="7F1903B6"/>
    <w:rsid w:val="7F465AF1"/>
    <w:rsid w:val="7F6F09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autoSpaceDE w:val="0"/>
      <w:autoSpaceDN w:val="0"/>
      <w:adjustRightInd w:val="0"/>
    </w:pPr>
    <w:rPr>
      <w:rFonts w:ascii="宋体"/>
      <w:sz w:val="24"/>
    </w:rPr>
  </w:style>
  <w:style w:type="paragraph" w:styleId="1">
    <w:name w:val="heading 1"/>
    <w:basedOn w:val="a"/>
    <w:next w:val="a"/>
    <w:link w:val="1Char"/>
    <w:autoRedefine/>
    <w:qFormat/>
    <w:pPr>
      <w:keepNext/>
      <w:keepLines/>
      <w:spacing w:before="340" w:after="330" w:line="578" w:lineRule="auto"/>
      <w:outlineLvl w:val="0"/>
    </w:pPr>
    <w:rPr>
      <w:b/>
      <w:bCs/>
      <w:kern w:val="44"/>
      <w:sz w:val="44"/>
      <w:szCs w:val="44"/>
    </w:rPr>
  </w:style>
  <w:style w:type="paragraph" w:styleId="2">
    <w:name w:val="heading 2"/>
    <w:basedOn w:val="1"/>
    <w:next w:val="a"/>
    <w:link w:val="2Char"/>
    <w:autoRedefine/>
    <w:qFormat/>
    <w:pPr>
      <w:autoSpaceDE/>
      <w:autoSpaceDN/>
      <w:snapToGrid w:val="0"/>
      <w:spacing w:line="360" w:lineRule="auto"/>
      <w:outlineLvl w:val="1"/>
    </w:pPr>
    <w:rPr>
      <w:rFonts w:ascii="Times New Roman"/>
      <w:kern w:val="2"/>
      <w:szCs w:val="32"/>
    </w:rPr>
  </w:style>
  <w:style w:type="paragraph" w:styleId="3">
    <w:name w:val="heading 3"/>
    <w:basedOn w:val="a"/>
    <w:next w:val="a"/>
    <w:link w:val="3Char"/>
    <w:autoRedefine/>
    <w:semiHidden/>
    <w:unhideWhenUsed/>
    <w:qFormat/>
    <w:pPr>
      <w:keepNext/>
      <w:keepLines/>
      <w:spacing w:before="260" w:after="260" w:line="416" w:lineRule="auto"/>
      <w:outlineLvl w:val="2"/>
    </w:pPr>
    <w:rPr>
      <w:b/>
      <w:bCs/>
      <w:sz w:val="32"/>
      <w:szCs w:val="32"/>
    </w:rPr>
  </w:style>
  <w:style w:type="paragraph" w:styleId="4">
    <w:name w:val="heading 4"/>
    <w:basedOn w:val="a"/>
    <w:next w:val="a"/>
    <w:autoRedefine/>
    <w:qFormat/>
    <w:pPr>
      <w:numPr>
        <w:ilvl w:val="3"/>
        <w:numId w:val="1"/>
      </w:numPr>
      <w:spacing w:beforeLines="20" w:afterLines="20"/>
      <w:ind w:firstLineChars="100" w:firstLine="301"/>
      <w:outlineLvl w:val="3"/>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autoRedefine/>
    <w:qFormat/>
    <w:pPr>
      <w:spacing w:after="120"/>
    </w:pPr>
  </w:style>
  <w:style w:type="paragraph" w:styleId="7">
    <w:name w:val="toc 7"/>
    <w:basedOn w:val="a"/>
    <w:next w:val="a"/>
    <w:autoRedefine/>
    <w:qFormat/>
    <w:pPr>
      <w:ind w:left="1440"/>
    </w:pPr>
    <w:rPr>
      <w:rFonts w:asciiTheme="minorHAnsi" w:hAnsiTheme="minorHAnsi" w:cstheme="minorHAnsi"/>
      <w:sz w:val="18"/>
      <w:szCs w:val="18"/>
    </w:rPr>
  </w:style>
  <w:style w:type="paragraph" w:styleId="a4">
    <w:name w:val="annotation text"/>
    <w:basedOn w:val="a"/>
    <w:link w:val="Char0"/>
    <w:autoRedefine/>
    <w:qFormat/>
  </w:style>
  <w:style w:type="paragraph" w:styleId="5">
    <w:name w:val="toc 5"/>
    <w:basedOn w:val="a"/>
    <w:next w:val="a"/>
    <w:autoRedefine/>
    <w:qFormat/>
    <w:pPr>
      <w:ind w:left="960"/>
    </w:pPr>
    <w:rPr>
      <w:rFonts w:asciiTheme="minorHAnsi" w:hAnsiTheme="minorHAnsi" w:cstheme="minorHAnsi"/>
      <w:sz w:val="18"/>
      <w:szCs w:val="18"/>
    </w:rPr>
  </w:style>
  <w:style w:type="paragraph" w:styleId="30">
    <w:name w:val="toc 3"/>
    <w:basedOn w:val="a"/>
    <w:next w:val="a"/>
    <w:autoRedefine/>
    <w:qFormat/>
    <w:pPr>
      <w:ind w:left="480"/>
    </w:pPr>
    <w:rPr>
      <w:rFonts w:asciiTheme="minorHAnsi" w:hAnsiTheme="minorHAnsi" w:cstheme="minorHAnsi"/>
      <w:i/>
      <w:iCs/>
      <w:sz w:val="20"/>
    </w:rPr>
  </w:style>
  <w:style w:type="paragraph" w:styleId="8">
    <w:name w:val="toc 8"/>
    <w:basedOn w:val="a"/>
    <w:next w:val="a"/>
    <w:autoRedefine/>
    <w:qFormat/>
    <w:pPr>
      <w:ind w:left="1680"/>
    </w:pPr>
    <w:rPr>
      <w:rFonts w:asciiTheme="minorHAnsi" w:hAnsiTheme="minorHAnsi" w:cstheme="minorHAnsi"/>
      <w:sz w:val="18"/>
      <w:szCs w:val="18"/>
    </w:rPr>
  </w:style>
  <w:style w:type="paragraph" w:styleId="a5">
    <w:name w:val="endnote text"/>
    <w:basedOn w:val="a"/>
    <w:link w:val="Char1"/>
    <w:autoRedefine/>
    <w:qFormat/>
    <w:pPr>
      <w:snapToGrid w:val="0"/>
    </w:pPr>
  </w:style>
  <w:style w:type="paragraph" w:styleId="a6">
    <w:name w:val="Balloon Text"/>
    <w:basedOn w:val="a"/>
    <w:link w:val="Char2"/>
    <w:autoRedefine/>
    <w:qFormat/>
    <w:rPr>
      <w:sz w:val="18"/>
      <w:szCs w:val="18"/>
    </w:rPr>
  </w:style>
  <w:style w:type="paragraph" w:styleId="a7">
    <w:name w:val="footer"/>
    <w:basedOn w:val="a"/>
    <w:link w:val="Char3"/>
    <w:autoRedefine/>
    <w:uiPriority w:val="99"/>
    <w:qFormat/>
    <w:pPr>
      <w:tabs>
        <w:tab w:val="center" w:pos="4153"/>
        <w:tab w:val="right" w:pos="8306"/>
      </w:tabs>
      <w:snapToGrid w:val="0"/>
    </w:pPr>
    <w:rPr>
      <w:sz w:val="18"/>
      <w:szCs w:val="18"/>
    </w:rPr>
  </w:style>
  <w:style w:type="paragraph" w:styleId="a8">
    <w:name w:val="header"/>
    <w:basedOn w:val="a"/>
    <w:link w:val="Char4"/>
    <w:autoRedefine/>
    <w:uiPriority w:val="99"/>
    <w:qFormat/>
    <w:pPr>
      <w:pBdr>
        <w:bottom w:val="thickThinSmallGap" w:sz="12" w:space="1" w:color="auto"/>
      </w:pBdr>
      <w:tabs>
        <w:tab w:val="center" w:pos="4153"/>
        <w:tab w:val="right" w:pos="8306"/>
      </w:tabs>
      <w:snapToGrid w:val="0"/>
      <w:jc w:val="center"/>
    </w:pPr>
    <w:rPr>
      <w:sz w:val="18"/>
    </w:rPr>
  </w:style>
  <w:style w:type="paragraph" w:styleId="10">
    <w:name w:val="toc 1"/>
    <w:basedOn w:val="a"/>
    <w:next w:val="a"/>
    <w:autoRedefine/>
    <w:uiPriority w:val="39"/>
    <w:qFormat/>
    <w:pPr>
      <w:spacing w:before="120" w:after="120"/>
    </w:pPr>
    <w:rPr>
      <w:rFonts w:asciiTheme="minorHAnsi" w:hAnsiTheme="minorHAnsi" w:cstheme="minorHAnsi"/>
      <w:b/>
      <w:bCs/>
      <w:caps/>
      <w:sz w:val="20"/>
    </w:rPr>
  </w:style>
  <w:style w:type="paragraph" w:styleId="40">
    <w:name w:val="toc 4"/>
    <w:basedOn w:val="a"/>
    <w:next w:val="a"/>
    <w:autoRedefine/>
    <w:qFormat/>
    <w:pPr>
      <w:ind w:left="720"/>
    </w:pPr>
    <w:rPr>
      <w:rFonts w:asciiTheme="minorHAnsi" w:hAnsiTheme="minorHAnsi" w:cstheme="minorHAnsi"/>
      <w:sz w:val="18"/>
      <w:szCs w:val="18"/>
    </w:rPr>
  </w:style>
  <w:style w:type="paragraph" w:styleId="a9">
    <w:name w:val="footnote text"/>
    <w:basedOn w:val="a"/>
    <w:link w:val="Char5"/>
    <w:autoRedefine/>
    <w:qFormat/>
    <w:pPr>
      <w:snapToGrid w:val="0"/>
    </w:pPr>
    <w:rPr>
      <w:sz w:val="18"/>
      <w:szCs w:val="18"/>
    </w:rPr>
  </w:style>
  <w:style w:type="paragraph" w:styleId="6">
    <w:name w:val="toc 6"/>
    <w:basedOn w:val="a"/>
    <w:next w:val="a"/>
    <w:autoRedefine/>
    <w:qFormat/>
    <w:pPr>
      <w:ind w:left="1200"/>
    </w:pPr>
    <w:rPr>
      <w:rFonts w:asciiTheme="minorHAnsi" w:hAnsiTheme="minorHAnsi" w:cstheme="minorHAnsi"/>
      <w:sz w:val="18"/>
      <w:szCs w:val="18"/>
    </w:rPr>
  </w:style>
  <w:style w:type="paragraph" w:styleId="20">
    <w:name w:val="toc 2"/>
    <w:basedOn w:val="a"/>
    <w:next w:val="a"/>
    <w:autoRedefine/>
    <w:uiPriority w:val="39"/>
    <w:qFormat/>
    <w:pPr>
      <w:ind w:left="240"/>
    </w:pPr>
    <w:rPr>
      <w:rFonts w:asciiTheme="minorHAnsi" w:hAnsiTheme="minorHAnsi" w:cstheme="minorHAnsi"/>
      <w:smallCaps/>
      <w:sz w:val="20"/>
    </w:rPr>
  </w:style>
  <w:style w:type="paragraph" w:styleId="9">
    <w:name w:val="toc 9"/>
    <w:basedOn w:val="a"/>
    <w:next w:val="a"/>
    <w:autoRedefine/>
    <w:qFormat/>
    <w:pPr>
      <w:ind w:left="1920"/>
    </w:pPr>
    <w:rPr>
      <w:rFonts w:asciiTheme="minorHAnsi" w:hAnsiTheme="minorHAnsi" w:cstheme="minorHAnsi"/>
      <w:sz w:val="18"/>
      <w:szCs w:val="18"/>
    </w:rPr>
  </w:style>
  <w:style w:type="paragraph" w:styleId="aa">
    <w:name w:val="Normal (Web)"/>
    <w:basedOn w:val="a"/>
    <w:autoRedefine/>
    <w:uiPriority w:val="99"/>
    <w:unhideWhenUsed/>
    <w:qFormat/>
    <w:pPr>
      <w:widowControl/>
      <w:autoSpaceDE/>
      <w:autoSpaceDN/>
      <w:adjustRightInd/>
      <w:spacing w:before="100" w:beforeAutospacing="1" w:after="100" w:afterAutospacing="1"/>
    </w:pPr>
    <w:rPr>
      <w:rFonts w:hAnsi="宋体" w:cs="宋体"/>
      <w:szCs w:val="24"/>
    </w:rPr>
  </w:style>
  <w:style w:type="paragraph" w:styleId="ab">
    <w:name w:val="Title"/>
    <w:basedOn w:val="a"/>
    <w:next w:val="a"/>
    <w:link w:val="Char6"/>
    <w:autoRedefine/>
    <w:qFormat/>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7"/>
    <w:autoRedefine/>
    <w:qFormat/>
    <w:rPr>
      <w:b/>
      <w:bCs/>
    </w:rPr>
  </w:style>
  <w:style w:type="paragraph" w:styleId="ad">
    <w:name w:val="Body Text First Indent"/>
    <w:basedOn w:val="a0"/>
    <w:autoRedefine/>
    <w:qFormat/>
    <w:pPr>
      <w:spacing w:line="312" w:lineRule="atLeast"/>
      <w:jc w:val="both"/>
    </w:pPr>
    <w:rPr>
      <w:rFonts w:ascii="Garamond" w:hAnsi="Arial"/>
      <w:sz w:val="20"/>
    </w:rPr>
  </w:style>
  <w:style w:type="table" w:styleId="ae">
    <w:name w:val="Table Grid"/>
    <w:basedOn w:val="a2"/>
    <w:autoRedefine/>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Strong"/>
    <w:autoRedefine/>
    <w:qFormat/>
    <w:rPr>
      <w:b/>
      <w:bCs/>
    </w:rPr>
  </w:style>
  <w:style w:type="character" w:styleId="af0">
    <w:name w:val="endnote reference"/>
    <w:basedOn w:val="a1"/>
    <w:autoRedefine/>
    <w:qFormat/>
    <w:rPr>
      <w:vertAlign w:val="superscript"/>
    </w:rPr>
  </w:style>
  <w:style w:type="character" w:styleId="af1">
    <w:name w:val="page number"/>
    <w:basedOn w:val="a1"/>
    <w:autoRedefine/>
    <w:qFormat/>
  </w:style>
  <w:style w:type="character" w:styleId="af2">
    <w:name w:val="Emphasis"/>
    <w:basedOn w:val="a1"/>
    <w:autoRedefine/>
    <w:uiPriority w:val="20"/>
    <w:qFormat/>
    <w:rPr>
      <w:i/>
      <w:iCs/>
    </w:rPr>
  </w:style>
  <w:style w:type="character" w:styleId="af3">
    <w:name w:val="Hyperlink"/>
    <w:basedOn w:val="a1"/>
    <w:autoRedefine/>
    <w:uiPriority w:val="99"/>
    <w:unhideWhenUsed/>
    <w:qFormat/>
    <w:rPr>
      <w:color w:val="0000FF"/>
      <w:u w:val="single"/>
    </w:rPr>
  </w:style>
  <w:style w:type="character" w:styleId="af4">
    <w:name w:val="annotation reference"/>
    <w:basedOn w:val="a1"/>
    <w:autoRedefine/>
    <w:qFormat/>
    <w:rPr>
      <w:sz w:val="21"/>
      <w:szCs w:val="21"/>
    </w:rPr>
  </w:style>
  <w:style w:type="character" w:styleId="af5">
    <w:name w:val="footnote reference"/>
    <w:basedOn w:val="a1"/>
    <w:autoRedefine/>
    <w:qFormat/>
    <w:rPr>
      <w:vertAlign w:val="superscript"/>
    </w:rPr>
  </w:style>
  <w:style w:type="character" w:customStyle="1" w:styleId="Char3">
    <w:name w:val="页脚 Char"/>
    <w:basedOn w:val="a1"/>
    <w:link w:val="a7"/>
    <w:autoRedefine/>
    <w:qFormat/>
    <w:rPr>
      <w:rFonts w:ascii="宋体"/>
      <w:sz w:val="18"/>
      <w:szCs w:val="18"/>
    </w:rPr>
  </w:style>
  <w:style w:type="character" w:customStyle="1" w:styleId="Char5">
    <w:name w:val="脚注文本 Char"/>
    <w:basedOn w:val="a1"/>
    <w:link w:val="a9"/>
    <w:autoRedefine/>
    <w:qFormat/>
    <w:rPr>
      <w:rFonts w:ascii="宋体"/>
      <w:sz w:val="18"/>
      <w:szCs w:val="18"/>
    </w:rPr>
  </w:style>
  <w:style w:type="character" w:customStyle="1" w:styleId="Char0">
    <w:name w:val="批注文字 Char"/>
    <w:basedOn w:val="a1"/>
    <w:link w:val="a4"/>
    <w:autoRedefine/>
    <w:qFormat/>
    <w:rPr>
      <w:rFonts w:ascii="宋体"/>
      <w:sz w:val="24"/>
    </w:rPr>
  </w:style>
  <w:style w:type="character" w:customStyle="1" w:styleId="Char7">
    <w:name w:val="批注主题 Char"/>
    <w:basedOn w:val="Char0"/>
    <w:link w:val="ac"/>
    <w:autoRedefine/>
    <w:qFormat/>
    <w:rPr>
      <w:rFonts w:ascii="宋体"/>
      <w:b/>
      <w:bCs/>
      <w:sz w:val="24"/>
    </w:rPr>
  </w:style>
  <w:style w:type="character" w:customStyle="1" w:styleId="Char2">
    <w:name w:val="批注框文本 Char"/>
    <w:basedOn w:val="a1"/>
    <w:link w:val="a6"/>
    <w:autoRedefine/>
    <w:qFormat/>
    <w:rPr>
      <w:rFonts w:ascii="宋体"/>
      <w:sz w:val="18"/>
      <w:szCs w:val="18"/>
    </w:rPr>
  </w:style>
  <w:style w:type="paragraph" w:customStyle="1" w:styleId="reader-word-layer">
    <w:name w:val="reader-word-layer"/>
    <w:basedOn w:val="a"/>
    <w:autoRedefine/>
    <w:qFormat/>
    <w:pPr>
      <w:widowControl/>
      <w:autoSpaceDE/>
      <w:autoSpaceDN/>
      <w:adjustRightInd/>
      <w:spacing w:before="100" w:beforeAutospacing="1" w:after="100" w:afterAutospacing="1"/>
    </w:pPr>
    <w:rPr>
      <w:rFonts w:hAnsi="宋体" w:cs="宋体"/>
      <w:szCs w:val="24"/>
    </w:rPr>
  </w:style>
  <w:style w:type="character" w:customStyle="1" w:styleId="Char6">
    <w:name w:val="标题 Char"/>
    <w:basedOn w:val="a1"/>
    <w:link w:val="ab"/>
    <w:autoRedefine/>
    <w:qFormat/>
    <w:rPr>
      <w:rFonts w:asciiTheme="majorHAnsi" w:hAnsiTheme="majorHAnsi" w:cstheme="majorBidi"/>
      <w:b/>
      <w:bCs/>
      <w:sz w:val="32"/>
      <w:szCs w:val="32"/>
    </w:rPr>
  </w:style>
  <w:style w:type="paragraph" w:styleId="af6">
    <w:name w:val="List Paragraph"/>
    <w:basedOn w:val="a"/>
    <w:autoRedefine/>
    <w:uiPriority w:val="99"/>
    <w:unhideWhenUsed/>
    <w:qFormat/>
    <w:pPr>
      <w:ind w:firstLineChars="200" w:firstLine="420"/>
    </w:pPr>
  </w:style>
  <w:style w:type="character" w:customStyle="1" w:styleId="2Char">
    <w:name w:val="标题 2 Char"/>
    <w:basedOn w:val="a1"/>
    <w:link w:val="2"/>
    <w:autoRedefine/>
    <w:qFormat/>
    <w:rPr>
      <w:b/>
      <w:bCs/>
      <w:kern w:val="2"/>
      <w:sz w:val="24"/>
      <w:szCs w:val="32"/>
    </w:rPr>
  </w:style>
  <w:style w:type="character" w:customStyle="1" w:styleId="3Char">
    <w:name w:val="标题 3 Char"/>
    <w:basedOn w:val="a1"/>
    <w:link w:val="3"/>
    <w:autoRedefine/>
    <w:semiHidden/>
    <w:qFormat/>
    <w:rPr>
      <w:rFonts w:ascii="宋体"/>
      <w:b/>
      <w:bCs/>
      <w:sz w:val="32"/>
      <w:szCs w:val="32"/>
    </w:rPr>
  </w:style>
  <w:style w:type="paragraph" w:customStyle="1" w:styleId="FooterRight">
    <w:name w:val="Footer Right"/>
    <w:basedOn w:val="a7"/>
    <w:autoRedefine/>
    <w:uiPriority w:val="35"/>
    <w:qFormat/>
    <w:pPr>
      <w:widowControl/>
      <w:pBdr>
        <w:top w:val="dashed" w:sz="4" w:space="18" w:color="7F7F7F"/>
      </w:pBdr>
      <w:tabs>
        <w:tab w:val="clear" w:pos="4153"/>
        <w:tab w:val="clear" w:pos="8306"/>
        <w:tab w:val="center" w:pos="4320"/>
        <w:tab w:val="right" w:pos="8640"/>
      </w:tabs>
      <w:autoSpaceDE/>
      <w:autoSpaceDN/>
      <w:adjustRightInd/>
      <w:snapToGrid/>
      <w:spacing w:after="200"/>
      <w:contextualSpacing/>
      <w:jc w:val="right"/>
    </w:pPr>
    <w:rPr>
      <w:rFonts w:asciiTheme="minorHAnsi" w:eastAsiaTheme="minorEastAsia" w:hAnsiTheme="minorHAnsi" w:cstheme="minorBidi"/>
      <w:color w:val="7F7F7F" w:themeColor="text1" w:themeTint="80"/>
      <w:sz w:val="20"/>
      <w:szCs w:val="20"/>
    </w:rPr>
  </w:style>
  <w:style w:type="character" w:customStyle="1" w:styleId="Char8">
    <w:name w:val="正文首行缩进 Char"/>
    <w:basedOn w:val="a1"/>
    <w:link w:val="11"/>
    <w:autoRedefine/>
    <w:qFormat/>
    <w:rPr>
      <w:szCs w:val="24"/>
    </w:rPr>
  </w:style>
  <w:style w:type="paragraph" w:customStyle="1" w:styleId="11">
    <w:name w:val="正文首行缩进1"/>
    <w:basedOn w:val="a0"/>
    <w:link w:val="Char8"/>
    <w:autoRedefine/>
    <w:qFormat/>
    <w:pPr>
      <w:autoSpaceDE/>
      <w:autoSpaceDN/>
      <w:adjustRightInd/>
      <w:ind w:firstLineChars="100" w:firstLine="420"/>
      <w:jc w:val="both"/>
    </w:pPr>
    <w:rPr>
      <w:rFonts w:ascii="Times New Roman"/>
      <w:sz w:val="20"/>
      <w:szCs w:val="24"/>
    </w:rPr>
  </w:style>
  <w:style w:type="character" w:customStyle="1" w:styleId="Char">
    <w:name w:val="正文文本 Char"/>
    <w:basedOn w:val="a1"/>
    <w:link w:val="a0"/>
    <w:autoRedefine/>
    <w:qFormat/>
    <w:rPr>
      <w:rFonts w:ascii="宋体"/>
      <w:sz w:val="24"/>
    </w:rPr>
  </w:style>
  <w:style w:type="character" w:customStyle="1" w:styleId="Char10">
    <w:name w:val="页脚 Char1"/>
    <w:autoRedefine/>
    <w:uiPriority w:val="99"/>
    <w:qFormat/>
    <w:rPr>
      <w:kern w:val="2"/>
      <w:sz w:val="18"/>
      <w:szCs w:val="18"/>
    </w:rPr>
  </w:style>
  <w:style w:type="character" w:customStyle="1" w:styleId="Char4">
    <w:name w:val="页眉 Char"/>
    <w:link w:val="a8"/>
    <w:autoRedefine/>
    <w:uiPriority w:val="99"/>
    <w:qFormat/>
    <w:rPr>
      <w:rFonts w:ascii="宋体"/>
      <w:sz w:val="18"/>
    </w:rPr>
  </w:style>
  <w:style w:type="paragraph" w:customStyle="1" w:styleId="af7">
    <w:name w:val="!正文"/>
    <w:basedOn w:val="a"/>
    <w:link w:val="Char9"/>
    <w:autoRedefine/>
    <w:qFormat/>
    <w:pPr>
      <w:autoSpaceDE/>
      <w:autoSpaceDN/>
      <w:adjustRightInd/>
      <w:snapToGrid w:val="0"/>
      <w:spacing w:line="360" w:lineRule="auto"/>
      <w:jc w:val="both"/>
    </w:pPr>
    <w:rPr>
      <w:rFonts w:ascii="Times New Roman"/>
      <w:kern w:val="2"/>
      <w:szCs w:val="21"/>
    </w:rPr>
  </w:style>
  <w:style w:type="character" w:customStyle="1" w:styleId="Char9">
    <w:name w:val="!正文 Char"/>
    <w:link w:val="af7"/>
    <w:autoRedefine/>
    <w:qFormat/>
    <w:rPr>
      <w:kern w:val="2"/>
      <w:sz w:val="24"/>
      <w:szCs w:val="21"/>
    </w:rPr>
  </w:style>
  <w:style w:type="character" w:customStyle="1" w:styleId="1Char">
    <w:name w:val="标题 1 Char"/>
    <w:basedOn w:val="a1"/>
    <w:link w:val="1"/>
    <w:autoRedefine/>
    <w:qFormat/>
    <w:rPr>
      <w:rFonts w:ascii="宋体"/>
      <w:b/>
      <w:bCs/>
      <w:kern w:val="44"/>
      <w:sz w:val="44"/>
      <w:szCs w:val="44"/>
    </w:rPr>
  </w:style>
  <w:style w:type="character" w:customStyle="1" w:styleId="Char1">
    <w:name w:val="尾注文本 Char"/>
    <w:basedOn w:val="a1"/>
    <w:link w:val="a5"/>
    <w:autoRedefine/>
    <w:qFormat/>
    <w:rPr>
      <w:rFonts w:ascii="宋体"/>
      <w:sz w:val="24"/>
    </w:rPr>
  </w:style>
  <w:style w:type="paragraph" w:customStyle="1" w:styleId="Title1">
    <w:name w:val="Title1"/>
    <w:basedOn w:val="a"/>
    <w:autoRedefine/>
    <w:qFormat/>
    <w:pPr>
      <w:jc w:val="both"/>
    </w:pPr>
    <w:rPr>
      <w:rFonts w:hAnsi="宋体"/>
      <w:b/>
      <w:sz w:val="32"/>
    </w:rPr>
  </w:style>
  <w:style w:type="paragraph" w:customStyle="1" w:styleId="TableParagraph">
    <w:name w:val="Table Paragraph"/>
    <w:basedOn w:val="a"/>
    <w:autoRedefine/>
    <w:uiPriority w:val="1"/>
    <w:qFormat/>
  </w:style>
  <w:style w:type="table" w:customStyle="1" w:styleId="TableNormal">
    <w:name w:val="Table Normal"/>
    <w:autoRedefine/>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autoSpaceDE w:val="0"/>
      <w:autoSpaceDN w:val="0"/>
      <w:adjustRightInd w:val="0"/>
    </w:pPr>
    <w:rPr>
      <w:rFonts w:ascii="宋体"/>
      <w:sz w:val="24"/>
    </w:rPr>
  </w:style>
  <w:style w:type="paragraph" w:styleId="1">
    <w:name w:val="heading 1"/>
    <w:basedOn w:val="a"/>
    <w:next w:val="a"/>
    <w:link w:val="1Char"/>
    <w:autoRedefine/>
    <w:qFormat/>
    <w:pPr>
      <w:keepNext/>
      <w:keepLines/>
      <w:spacing w:before="340" w:after="330" w:line="578" w:lineRule="auto"/>
      <w:outlineLvl w:val="0"/>
    </w:pPr>
    <w:rPr>
      <w:b/>
      <w:bCs/>
      <w:kern w:val="44"/>
      <w:sz w:val="44"/>
      <w:szCs w:val="44"/>
    </w:rPr>
  </w:style>
  <w:style w:type="paragraph" w:styleId="2">
    <w:name w:val="heading 2"/>
    <w:basedOn w:val="1"/>
    <w:next w:val="a"/>
    <w:link w:val="2Char"/>
    <w:autoRedefine/>
    <w:qFormat/>
    <w:pPr>
      <w:autoSpaceDE/>
      <w:autoSpaceDN/>
      <w:snapToGrid w:val="0"/>
      <w:spacing w:line="360" w:lineRule="auto"/>
      <w:outlineLvl w:val="1"/>
    </w:pPr>
    <w:rPr>
      <w:rFonts w:ascii="Times New Roman"/>
      <w:kern w:val="2"/>
      <w:szCs w:val="32"/>
    </w:rPr>
  </w:style>
  <w:style w:type="paragraph" w:styleId="3">
    <w:name w:val="heading 3"/>
    <w:basedOn w:val="a"/>
    <w:next w:val="a"/>
    <w:link w:val="3Char"/>
    <w:autoRedefine/>
    <w:semiHidden/>
    <w:unhideWhenUsed/>
    <w:qFormat/>
    <w:pPr>
      <w:keepNext/>
      <w:keepLines/>
      <w:spacing w:before="260" w:after="260" w:line="416" w:lineRule="auto"/>
      <w:outlineLvl w:val="2"/>
    </w:pPr>
    <w:rPr>
      <w:b/>
      <w:bCs/>
      <w:sz w:val="32"/>
      <w:szCs w:val="32"/>
    </w:rPr>
  </w:style>
  <w:style w:type="paragraph" w:styleId="4">
    <w:name w:val="heading 4"/>
    <w:basedOn w:val="a"/>
    <w:next w:val="a"/>
    <w:autoRedefine/>
    <w:qFormat/>
    <w:pPr>
      <w:numPr>
        <w:ilvl w:val="3"/>
        <w:numId w:val="1"/>
      </w:numPr>
      <w:spacing w:beforeLines="20" w:afterLines="20"/>
      <w:ind w:firstLineChars="100" w:firstLine="301"/>
      <w:outlineLvl w:val="3"/>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autoRedefine/>
    <w:qFormat/>
    <w:pPr>
      <w:spacing w:after="120"/>
    </w:pPr>
  </w:style>
  <w:style w:type="paragraph" w:styleId="7">
    <w:name w:val="toc 7"/>
    <w:basedOn w:val="a"/>
    <w:next w:val="a"/>
    <w:autoRedefine/>
    <w:qFormat/>
    <w:pPr>
      <w:ind w:left="1440"/>
    </w:pPr>
    <w:rPr>
      <w:rFonts w:asciiTheme="minorHAnsi" w:hAnsiTheme="minorHAnsi" w:cstheme="minorHAnsi"/>
      <w:sz w:val="18"/>
      <w:szCs w:val="18"/>
    </w:rPr>
  </w:style>
  <w:style w:type="paragraph" w:styleId="a4">
    <w:name w:val="annotation text"/>
    <w:basedOn w:val="a"/>
    <w:link w:val="Char0"/>
    <w:autoRedefine/>
    <w:qFormat/>
  </w:style>
  <w:style w:type="paragraph" w:styleId="5">
    <w:name w:val="toc 5"/>
    <w:basedOn w:val="a"/>
    <w:next w:val="a"/>
    <w:autoRedefine/>
    <w:qFormat/>
    <w:pPr>
      <w:ind w:left="960"/>
    </w:pPr>
    <w:rPr>
      <w:rFonts w:asciiTheme="minorHAnsi" w:hAnsiTheme="minorHAnsi" w:cstheme="minorHAnsi"/>
      <w:sz w:val="18"/>
      <w:szCs w:val="18"/>
    </w:rPr>
  </w:style>
  <w:style w:type="paragraph" w:styleId="30">
    <w:name w:val="toc 3"/>
    <w:basedOn w:val="a"/>
    <w:next w:val="a"/>
    <w:autoRedefine/>
    <w:qFormat/>
    <w:pPr>
      <w:ind w:left="480"/>
    </w:pPr>
    <w:rPr>
      <w:rFonts w:asciiTheme="minorHAnsi" w:hAnsiTheme="minorHAnsi" w:cstheme="minorHAnsi"/>
      <w:i/>
      <w:iCs/>
      <w:sz w:val="20"/>
    </w:rPr>
  </w:style>
  <w:style w:type="paragraph" w:styleId="8">
    <w:name w:val="toc 8"/>
    <w:basedOn w:val="a"/>
    <w:next w:val="a"/>
    <w:autoRedefine/>
    <w:qFormat/>
    <w:pPr>
      <w:ind w:left="1680"/>
    </w:pPr>
    <w:rPr>
      <w:rFonts w:asciiTheme="minorHAnsi" w:hAnsiTheme="minorHAnsi" w:cstheme="minorHAnsi"/>
      <w:sz w:val="18"/>
      <w:szCs w:val="18"/>
    </w:rPr>
  </w:style>
  <w:style w:type="paragraph" w:styleId="a5">
    <w:name w:val="endnote text"/>
    <w:basedOn w:val="a"/>
    <w:link w:val="Char1"/>
    <w:autoRedefine/>
    <w:qFormat/>
    <w:pPr>
      <w:snapToGrid w:val="0"/>
    </w:pPr>
  </w:style>
  <w:style w:type="paragraph" w:styleId="a6">
    <w:name w:val="Balloon Text"/>
    <w:basedOn w:val="a"/>
    <w:link w:val="Char2"/>
    <w:autoRedefine/>
    <w:qFormat/>
    <w:rPr>
      <w:sz w:val="18"/>
      <w:szCs w:val="18"/>
    </w:rPr>
  </w:style>
  <w:style w:type="paragraph" w:styleId="a7">
    <w:name w:val="footer"/>
    <w:basedOn w:val="a"/>
    <w:link w:val="Char3"/>
    <w:autoRedefine/>
    <w:uiPriority w:val="99"/>
    <w:qFormat/>
    <w:pPr>
      <w:tabs>
        <w:tab w:val="center" w:pos="4153"/>
        <w:tab w:val="right" w:pos="8306"/>
      </w:tabs>
      <w:snapToGrid w:val="0"/>
    </w:pPr>
    <w:rPr>
      <w:sz w:val="18"/>
      <w:szCs w:val="18"/>
    </w:rPr>
  </w:style>
  <w:style w:type="paragraph" w:styleId="a8">
    <w:name w:val="header"/>
    <w:basedOn w:val="a"/>
    <w:link w:val="Char4"/>
    <w:autoRedefine/>
    <w:uiPriority w:val="99"/>
    <w:qFormat/>
    <w:pPr>
      <w:pBdr>
        <w:bottom w:val="thickThinSmallGap" w:sz="12" w:space="1" w:color="auto"/>
      </w:pBdr>
      <w:tabs>
        <w:tab w:val="center" w:pos="4153"/>
        <w:tab w:val="right" w:pos="8306"/>
      </w:tabs>
      <w:snapToGrid w:val="0"/>
      <w:jc w:val="center"/>
    </w:pPr>
    <w:rPr>
      <w:sz w:val="18"/>
    </w:rPr>
  </w:style>
  <w:style w:type="paragraph" w:styleId="10">
    <w:name w:val="toc 1"/>
    <w:basedOn w:val="a"/>
    <w:next w:val="a"/>
    <w:autoRedefine/>
    <w:uiPriority w:val="39"/>
    <w:qFormat/>
    <w:pPr>
      <w:spacing w:before="120" w:after="120"/>
    </w:pPr>
    <w:rPr>
      <w:rFonts w:asciiTheme="minorHAnsi" w:hAnsiTheme="minorHAnsi" w:cstheme="minorHAnsi"/>
      <w:b/>
      <w:bCs/>
      <w:caps/>
      <w:sz w:val="20"/>
    </w:rPr>
  </w:style>
  <w:style w:type="paragraph" w:styleId="40">
    <w:name w:val="toc 4"/>
    <w:basedOn w:val="a"/>
    <w:next w:val="a"/>
    <w:autoRedefine/>
    <w:qFormat/>
    <w:pPr>
      <w:ind w:left="720"/>
    </w:pPr>
    <w:rPr>
      <w:rFonts w:asciiTheme="minorHAnsi" w:hAnsiTheme="minorHAnsi" w:cstheme="minorHAnsi"/>
      <w:sz w:val="18"/>
      <w:szCs w:val="18"/>
    </w:rPr>
  </w:style>
  <w:style w:type="paragraph" w:styleId="a9">
    <w:name w:val="footnote text"/>
    <w:basedOn w:val="a"/>
    <w:link w:val="Char5"/>
    <w:autoRedefine/>
    <w:qFormat/>
    <w:pPr>
      <w:snapToGrid w:val="0"/>
    </w:pPr>
    <w:rPr>
      <w:sz w:val="18"/>
      <w:szCs w:val="18"/>
    </w:rPr>
  </w:style>
  <w:style w:type="paragraph" w:styleId="6">
    <w:name w:val="toc 6"/>
    <w:basedOn w:val="a"/>
    <w:next w:val="a"/>
    <w:autoRedefine/>
    <w:qFormat/>
    <w:pPr>
      <w:ind w:left="1200"/>
    </w:pPr>
    <w:rPr>
      <w:rFonts w:asciiTheme="minorHAnsi" w:hAnsiTheme="minorHAnsi" w:cstheme="minorHAnsi"/>
      <w:sz w:val="18"/>
      <w:szCs w:val="18"/>
    </w:rPr>
  </w:style>
  <w:style w:type="paragraph" w:styleId="20">
    <w:name w:val="toc 2"/>
    <w:basedOn w:val="a"/>
    <w:next w:val="a"/>
    <w:autoRedefine/>
    <w:uiPriority w:val="39"/>
    <w:qFormat/>
    <w:pPr>
      <w:ind w:left="240"/>
    </w:pPr>
    <w:rPr>
      <w:rFonts w:asciiTheme="minorHAnsi" w:hAnsiTheme="minorHAnsi" w:cstheme="minorHAnsi"/>
      <w:smallCaps/>
      <w:sz w:val="20"/>
    </w:rPr>
  </w:style>
  <w:style w:type="paragraph" w:styleId="9">
    <w:name w:val="toc 9"/>
    <w:basedOn w:val="a"/>
    <w:next w:val="a"/>
    <w:autoRedefine/>
    <w:qFormat/>
    <w:pPr>
      <w:ind w:left="1920"/>
    </w:pPr>
    <w:rPr>
      <w:rFonts w:asciiTheme="minorHAnsi" w:hAnsiTheme="minorHAnsi" w:cstheme="minorHAnsi"/>
      <w:sz w:val="18"/>
      <w:szCs w:val="18"/>
    </w:rPr>
  </w:style>
  <w:style w:type="paragraph" w:styleId="aa">
    <w:name w:val="Normal (Web)"/>
    <w:basedOn w:val="a"/>
    <w:autoRedefine/>
    <w:uiPriority w:val="99"/>
    <w:unhideWhenUsed/>
    <w:qFormat/>
    <w:pPr>
      <w:widowControl/>
      <w:autoSpaceDE/>
      <w:autoSpaceDN/>
      <w:adjustRightInd/>
      <w:spacing w:before="100" w:beforeAutospacing="1" w:after="100" w:afterAutospacing="1"/>
    </w:pPr>
    <w:rPr>
      <w:rFonts w:hAnsi="宋体" w:cs="宋体"/>
      <w:szCs w:val="24"/>
    </w:rPr>
  </w:style>
  <w:style w:type="paragraph" w:styleId="ab">
    <w:name w:val="Title"/>
    <w:basedOn w:val="a"/>
    <w:next w:val="a"/>
    <w:link w:val="Char6"/>
    <w:autoRedefine/>
    <w:qFormat/>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7"/>
    <w:autoRedefine/>
    <w:qFormat/>
    <w:rPr>
      <w:b/>
      <w:bCs/>
    </w:rPr>
  </w:style>
  <w:style w:type="paragraph" w:styleId="ad">
    <w:name w:val="Body Text First Indent"/>
    <w:basedOn w:val="a0"/>
    <w:autoRedefine/>
    <w:qFormat/>
    <w:pPr>
      <w:spacing w:line="312" w:lineRule="atLeast"/>
      <w:jc w:val="both"/>
    </w:pPr>
    <w:rPr>
      <w:rFonts w:ascii="Garamond" w:hAnsi="Arial"/>
      <w:sz w:val="20"/>
    </w:rPr>
  </w:style>
  <w:style w:type="table" w:styleId="ae">
    <w:name w:val="Table Grid"/>
    <w:basedOn w:val="a2"/>
    <w:autoRedefine/>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Strong"/>
    <w:autoRedefine/>
    <w:qFormat/>
    <w:rPr>
      <w:b/>
      <w:bCs/>
    </w:rPr>
  </w:style>
  <w:style w:type="character" w:styleId="af0">
    <w:name w:val="endnote reference"/>
    <w:basedOn w:val="a1"/>
    <w:autoRedefine/>
    <w:qFormat/>
    <w:rPr>
      <w:vertAlign w:val="superscript"/>
    </w:rPr>
  </w:style>
  <w:style w:type="character" w:styleId="af1">
    <w:name w:val="page number"/>
    <w:basedOn w:val="a1"/>
    <w:autoRedefine/>
    <w:qFormat/>
  </w:style>
  <w:style w:type="character" w:styleId="af2">
    <w:name w:val="Emphasis"/>
    <w:basedOn w:val="a1"/>
    <w:autoRedefine/>
    <w:uiPriority w:val="20"/>
    <w:qFormat/>
    <w:rPr>
      <w:i/>
      <w:iCs/>
    </w:rPr>
  </w:style>
  <w:style w:type="character" w:styleId="af3">
    <w:name w:val="Hyperlink"/>
    <w:basedOn w:val="a1"/>
    <w:autoRedefine/>
    <w:uiPriority w:val="99"/>
    <w:unhideWhenUsed/>
    <w:qFormat/>
    <w:rPr>
      <w:color w:val="0000FF"/>
      <w:u w:val="single"/>
    </w:rPr>
  </w:style>
  <w:style w:type="character" w:styleId="af4">
    <w:name w:val="annotation reference"/>
    <w:basedOn w:val="a1"/>
    <w:autoRedefine/>
    <w:qFormat/>
    <w:rPr>
      <w:sz w:val="21"/>
      <w:szCs w:val="21"/>
    </w:rPr>
  </w:style>
  <w:style w:type="character" w:styleId="af5">
    <w:name w:val="footnote reference"/>
    <w:basedOn w:val="a1"/>
    <w:autoRedefine/>
    <w:qFormat/>
    <w:rPr>
      <w:vertAlign w:val="superscript"/>
    </w:rPr>
  </w:style>
  <w:style w:type="character" w:customStyle="1" w:styleId="Char3">
    <w:name w:val="页脚 Char"/>
    <w:basedOn w:val="a1"/>
    <w:link w:val="a7"/>
    <w:autoRedefine/>
    <w:qFormat/>
    <w:rPr>
      <w:rFonts w:ascii="宋体"/>
      <w:sz w:val="18"/>
      <w:szCs w:val="18"/>
    </w:rPr>
  </w:style>
  <w:style w:type="character" w:customStyle="1" w:styleId="Char5">
    <w:name w:val="脚注文本 Char"/>
    <w:basedOn w:val="a1"/>
    <w:link w:val="a9"/>
    <w:autoRedefine/>
    <w:qFormat/>
    <w:rPr>
      <w:rFonts w:ascii="宋体"/>
      <w:sz w:val="18"/>
      <w:szCs w:val="18"/>
    </w:rPr>
  </w:style>
  <w:style w:type="character" w:customStyle="1" w:styleId="Char0">
    <w:name w:val="批注文字 Char"/>
    <w:basedOn w:val="a1"/>
    <w:link w:val="a4"/>
    <w:autoRedefine/>
    <w:qFormat/>
    <w:rPr>
      <w:rFonts w:ascii="宋体"/>
      <w:sz w:val="24"/>
    </w:rPr>
  </w:style>
  <w:style w:type="character" w:customStyle="1" w:styleId="Char7">
    <w:name w:val="批注主题 Char"/>
    <w:basedOn w:val="Char0"/>
    <w:link w:val="ac"/>
    <w:autoRedefine/>
    <w:qFormat/>
    <w:rPr>
      <w:rFonts w:ascii="宋体"/>
      <w:b/>
      <w:bCs/>
      <w:sz w:val="24"/>
    </w:rPr>
  </w:style>
  <w:style w:type="character" w:customStyle="1" w:styleId="Char2">
    <w:name w:val="批注框文本 Char"/>
    <w:basedOn w:val="a1"/>
    <w:link w:val="a6"/>
    <w:autoRedefine/>
    <w:qFormat/>
    <w:rPr>
      <w:rFonts w:ascii="宋体"/>
      <w:sz w:val="18"/>
      <w:szCs w:val="18"/>
    </w:rPr>
  </w:style>
  <w:style w:type="paragraph" w:customStyle="1" w:styleId="reader-word-layer">
    <w:name w:val="reader-word-layer"/>
    <w:basedOn w:val="a"/>
    <w:autoRedefine/>
    <w:qFormat/>
    <w:pPr>
      <w:widowControl/>
      <w:autoSpaceDE/>
      <w:autoSpaceDN/>
      <w:adjustRightInd/>
      <w:spacing w:before="100" w:beforeAutospacing="1" w:after="100" w:afterAutospacing="1"/>
    </w:pPr>
    <w:rPr>
      <w:rFonts w:hAnsi="宋体" w:cs="宋体"/>
      <w:szCs w:val="24"/>
    </w:rPr>
  </w:style>
  <w:style w:type="character" w:customStyle="1" w:styleId="Char6">
    <w:name w:val="标题 Char"/>
    <w:basedOn w:val="a1"/>
    <w:link w:val="ab"/>
    <w:autoRedefine/>
    <w:qFormat/>
    <w:rPr>
      <w:rFonts w:asciiTheme="majorHAnsi" w:hAnsiTheme="majorHAnsi" w:cstheme="majorBidi"/>
      <w:b/>
      <w:bCs/>
      <w:sz w:val="32"/>
      <w:szCs w:val="32"/>
    </w:rPr>
  </w:style>
  <w:style w:type="paragraph" w:styleId="af6">
    <w:name w:val="List Paragraph"/>
    <w:basedOn w:val="a"/>
    <w:autoRedefine/>
    <w:uiPriority w:val="99"/>
    <w:unhideWhenUsed/>
    <w:qFormat/>
    <w:pPr>
      <w:ind w:firstLineChars="200" w:firstLine="420"/>
    </w:pPr>
  </w:style>
  <w:style w:type="character" w:customStyle="1" w:styleId="2Char">
    <w:name w:val="标题 2 Char"/>
    <w:basedOn w:val="a1"/>
    <w:link w:val="2"/>
    <w:autoRedefine/>
    <w:qFormat/>
    <w:rPr>
      <w:b/>
      <w:bCs/>
      <w:kern w:val="2"/>
      <w:sz w:val="24"/>
      <w:szCs w:val="32"/>
    </w:rPr>
  </w:style>
  <w:style w:type="character" w:customStyle="1" w:styleId="3Char">
    <w:name w:val="标题 3 Char"/>
    <w:basedOn w:val="a1"/>
    <w:link w:val="3"/>
    <w:autoRedefine/>
    <w:semiHidden/>
    <w:qFormat/>
    <w:rPr>
      <w:rFonts w:ascii="宋体"/>
      <w:b/>
      <w:bCs/>
      <w:sz w:val="32"/>
      <w:szCs w:val="32"/>
    </w:rPr>
  </w:style>
  <w:style w:type="paragraph" w:customStyle="1" w:styleId="FooterRight">
    <w:name w:val="Footer Right"/>
    <w:basedOn w:val="a7"/>
    <w:autoRedefine/>
    <w:uiPriority w:val="35"/>
    <w:qFormat/>
    <w:pPr>
      <w:widowControl/>
      <w:pBdr>
        <w:top w:val="dashed" w:sz="4" w:space="18" w:color="7F7F7F"/>
      </w:pBdr>
      <w:tabs>
        <w:tab w:val="clear" w:pos="4153"/>
        <w:tab w:val="clear" w:pos="8306"/>
        <w:tab w:val="center" w:pos="4320"/>
        <w:tab w:val="right" w:pos="8640"/>
      </w:tabs>
      <w:autoSpaceDE/>
      <w:autoSpaceDN/>
      <w:adjustRightInd/>
      <w:snapToGrid/>
      <w:spacing w:after="200"/>
      <w:contextualSpacing/>
      <w:jc w:val="right"/>
    </w:pPr>
    <w:rPr>
      <w:rFonts w:asciiTheme="minorHAnsi" w:eastAsiaTheme="minorEastAsia" w:hAnsiTheme="minorHAnsi" w:cstheme="minorBidi"/>
      <w:color w:val="7F7F7F" w:themeColor="text1" w:themeTint="80"/>
      <w:sz w:val="20"/>
      <w:szCs w:val="20"/>
    </w:rPr>
  </w:style>
  <w:style w:type="character" w:customStyle="1" w:styleId="Char8">
    <w:name w:val="正文首行缩进 Char"/>
    <w:basedOn w:val="a1"/>
    <w:link w:val="11"/>
    <w:autoRedefine/>
    <w:qFormat/>
    <w:rPr>
      <w:szCs w:val="24"/>
    </w:rPr>
  </w:style>
  <w:style w:type="paragraph" w:customStyle="1" w:styleId="11">
    <w:name w:val="正文首行缩进1"/>
    <w:basedOn w:val="a0"/>
    <w:link w:val="Char8"/>
    <w:autoRedefine/>
    <w:qFormat/>
    <w:pPr>
      <w:autoSpaceDE/>
      <w:autoSpaceDN/>
      <w:adjustRightInd/>
      <w:ind w:firstLineChars="100" w:firstLine="420"/>
      <w:jc w:val="both"/>
    </w:pPr>
    <w:rPr>
      <w:rFonts w:ascii="Times New Roman"/>
      <w:sz w:val="20"/>
      <w:szCs w:val="24"/>
    </w:rPr>
  </w:style>
  <w:style w:type="character" w:customStyle="1" w:styleId="Char">
    <w:name w:val="正文文本 Char"/>
    <w:basedOn w:val="a1"/>
    <w:link w:val="a0"/>
    <w:autoRedefine/>
    <w:qFormat/>
    <w:rPr>
      <w:rFonts w:ascii="宋体"/>
      <w:sz w:val="24"/>
    </w:rPr>
  </w:style>
  <w:style w:type="character" w:customStyle="1" w:styleId="Char10">
    <w:name w:val="页脚 Char1"/>
    <w:autoRedefine/>
    <w:uiPriority w:val="99"/>
    <w:qFormat/>
    <w:rPr>
      <w:kern w:val="2"/>
      <w:sz w:val="18"/>
      <w:szCs w:val="18"/>
    </w:rPr>
  </w:style>
  <w:style w:type="character" w:customStyle="1" w:styleId="Char4">
    <w:name w:val="页眉 Char"/>
    <w:link w:val="a8"/>
    <w:autoRedefine/>
    <w:uiPriority w:val="99"/>
    <w:qFormat/>
    <w:rPr>
      <w:rFonts w:ascii="宋体"/>
      <w:sz w:val="18"/>
    </w:rPr>
  </w:style>
  <w:style w:type="paragraph" w:customStyle="1" w:styleId="af7">
    <w:name w:val="!正文"/>
    <w:basedOn w:val="a"/>
    <w:link w:val="Char9"/>
    <w:autoRedefine/>
    <w:qFormat/>
    <w:pPr>
      <w:autoSpaceDE/>
      <w:autoSpaceDN/>
      <w:adjustRightInd/>
      <w:snapToGrid w:val="0"/>
      <w:spacing w:line="360" w:lineRule="auto"/>
      <w:jc w:val="both"/>
    </w:pPr>
    <w:rPr>
      <w:rFonts w:ascii="Times New Roman"/>
      <w:kern w:val="2"/>
      <w:szCs w:val="21"/>
    </w:rPr>
  </w:style>
  <w:style w:type="character" w:customStyle="1" w:styleId="Char9">
    <w:name w:val="!正文 Char"/>
    <w:link w:val="af7"/>
    <w:autoRedefine/>
    <w:qFormat/>
    <w:rPr>
      <w:kern w:val="2"/>
      <w:sz w:val="24"/>
      <w:szCs w:val="21"/>
    </w:rPr>
  </w:style>
  <w:style w:type="character" w:customStyle="1" w:styleId="1Char">
    <w:name w:val="标题 1 Char"/>
    <w:basedOn w:val="a1"/>
    <w:link w:val="1"/>
    <w:autoRedefine/>
    <w:qFormat/>
    <w:rPr>
      <w:rFonts w:ascii="宋体"/>
      <w:b/>
      <w:bCs/>
      <w:kern w:val="44"/>
      <w:sz w:val="44"/>
      <w:szCs w:val="44"/>
    </w:rPr>
  </w:style>
  <w:style w:type="character" w:customStyle="1" w:styleId="Char1">
    <w:name w:val="尾注文本 Char"/>
    <w:basedOn w:val="a1"/>
    <w:link w:val="a5"/>
    <w:autoRedefine/>
    <w:qFormat/>
    <w:rPr>
      <w:rFonts w:ascii="宋体"/>
      <w:sz w:val="24"/>
    </w:rPr>
  </w:style>
  <w:style w:type="paragraph" w:customStyle="1" w:styleId="Title1">
    <w:name w:val="Title1"/>
    <w:basedOn w:val="a"/>
    <w:autoRedefine/>
    <w:qFormat/>
    <w:pPr>
      <w:jc w:val="both"/>
    </w:pPr>
    <w:rPr>
      <w:rFonts w:hAnsi="宋体"/>
      <w:b/>
      <w:sz w:val="32"/>
    </w:rPr>
  </w:style>
  <w:style w:type="paragraph" w:customStyle="1" w:styleId="TableParagraph">
    <w:name w:val="Table Paragraph"/>
    <w:basedOn w:val="a"/>
    <w:autoRedefine/>
    <w:uiPriority w:val="1"/>
    <w:qFormat/>
  </w:style>
  <w:style w:type="table" w:customStyle="1" w:styleId="TableNormal">
    <w:name w:val="Table Normal"/>
    <w:autoRedefine/>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70.png"/><Relationship Id="rId39" Type="http://schemas.openxmlformats.org/officeDocument/2006/relationships/image" Target="media/image20.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60.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00.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5" Type="http://schemas.microsoft.com/office/2007/relationships/stylesWithEffects" Target="stylesWithEffects.xml"/><Relationship Id="rId15" Type="http://schemas.openxmlformats.org/officeDocument/2006/relationships/image" Target="media/image6.emf"/><Relationship Id="rId28" Type="http://schemas.openxmlformats.org/officeDocument/2006/relationships/image" Target="media/image9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7" Type="http://schemas.openxmlformats.org/officeDocument/2006/relationships/image" Target="media/image8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23D918-2A4C-4BF2-8E9B-FF73E68FA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67</Pages>
  <Words>4211</Words>
  <Characters>24004</Characters>
  <Application>Microsoft Office Word</Application>
  <DocSecurity>0</DocSecurity>
  <Lines>200</Lines>
  <Paragraphs>56</Paragraphs>
  <ScaleCrop>false</ScaleCrop>
  <Company>China</Company>
  <LinksUpToDate>false</LinksUpToDate>
  <CharactersWithSpaces>28159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8</cp:revision>
  <cp:lastPrinted>2022-05-24T05:55:00Z</cp:lastPrinted>
  <dcterms:created xsi:type="dcterms:W3CDTF">2024-06-28T07:54:00Z</dcterms:created>
  <dcterms:modified xsi:type="dcterms:W3CDTF">2024-07-08T07:31:00Z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04D361060639480B884FA843A24677F7_12</vt:lpwstr>
  </property>
</Properties>
</file>