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leftFromText="180" w:rightFromText="180" w:vertAnchor="page" w:horzAnchor="page" w:tblpXSpec="center" w:tblpY="693"/>
        <w:tblW w:w="10791" w:type="dxa"/>
        <w:jc w:val="center"/>
        <w:tblInd w:w="0" w:type="dxa"/>
        <w:tblLayout w:type="fixed"/>
        <w:tblCellMar>
          <w:top w:w="0" w:type="dxa"/>
          <w:left w:w="108" w:type="dxa"/>
          <w:bottom w:w="0" w:type="dxa"/>
          <w:right w:w="108" w:type="dxa"/>
        </w:tblCellMar>
      </w:tblPr>
      <w:tblGrid>
        <w:gridCol w:w="484"/>
        <w:gridCol w:w="1124"/>
        <w:gridCol w:w="270"/>
        <w:gridCol w:w="1484"/>
        <w:gridCol w:w="1487"/>
        <w:gridCol w:w="58"/>
        <w:gridCol w:w="488"/>
        <w:gridCol w:w="698"/>
        <w:gridCol w:w="241"/>
        <w:gridCol w:w="445"/>
        <w:gridCol w:w="206"/>
        <w:gridCol w:w="835"/>
        <w:gridCol w:w="734"/>
        <w:gridCol w:w="690"/>
        <w:gridCol w:w="780"/>
        <w:gridCol w:w="767"/>
      </w:tblGrid>
      <w:tr>
        <w:tblPrEx>
          <w:tblLayout w:type="fixed"/>
          <w:tblCellMar>
            <w:top w:w="0" w:type="dxa"/>
            <w:left w:w="108" w:type="dxa"/>
            <w:bottom w:w="0" w:type="dxa"/>
            <w:right w:w="108" w:type="dxa"/>
          </w:tblCellMar>
        </w:tblPrEx>
        <w:trPr>
          <w:trHeight w:val="1115" w:hRule="atLeast"/>
          <w:jc w:val="center"/>
        </w:trPr>
        <w:tc>
          <w:tcPr>
            <w:tcW w:w="10791" w:type="dxa"/>
            <w:gridSpan w:val="16"/>
            <w:tcBorders>
              <w:top w:val="nil"/>
              <w:left w:val="nil"/>
              <w:bottom w:val="single" w:color="auto" w:sz="4" w:space="0"/>
              <w:right w:val="nil"/>
            </w:tcBorders>
            <w:noWrap/>
            <w:vAlign w:val="center"/>
          </w:tcPr>
          <w:p>
            <w:pPr>
              <w:spacing w:line="400" w:lineRule="exact"/>
              <w:jc w:val="center"/>
              <w:rPr>
                <w:rFonts w:ascii="黑体" w:hAnsi="宋体" w:eastAsia="黑体" w:cs="宋体"/>
                <w:b/>
                <w:bCs/>
                <w:kern w:val="0"/>
                <w:sz w:val="30"/>
                <w:szCs w:val="30"/>
              </w:rPr>
            </w:pPr>
            <w:r>
              <w:rPr>
                <w:rFonts w:hint="eastAsia" w:ascii="黑体" w:hAnsi="宋体" w:eastAsia="黑体" w:cs="宋体"/>
                <w:b/>
                <w:bCs/>
                <w:kern w:val="0"/>
                <w:sz w:val="30"/>
                <w:szCs w:val="30"/>
                <w:lang w:val="en-US" w:eastAsia="zh-CN"/>
              </w:rPr>
              <w:t>青岛</w:t>
            </w:r>
            <w:r>
              <w:rPr>
                <w:rFonts w:hint="eastAsia" w:ascii="黑体" w:hAnsi="宋体" w:eastAsia="黑体" w:cs="宋体"/>
                <w:b/>
                <w:bCs/>
                <w:kern w:val="0"/>
                <w:sz w:val="30"/>
                <w:szCs w:val="30"/>
              </w:rPr>
              <w:t>黑猫</w:t>
            </w:r>
            <w:r>
              <w:rPr>
                <w:rFonts w:hint="eastAsia" w:ascii="黑体" w:hAnsi="宋体" w:eastAsia="黑体" w:cs="宋体"/>
                <w:b/>
                <w:bCs/>
                <w:kern w:val="0"/>
                <w:sz w:val="30"/>
                <w:szCs w:val="30"/>
                <w:lang w:val="en-US" w:eastAsia="zh-CN"/>
              </w:rPr>
              <w:t>新材料研究院</w:t>
            </w:r>
            <w:r>
              <w:rPr>
                <w:rFonts w:hint="eastAsia" w:ascii="黑体" w:hAnsi="宋体" w:eastAsia="黑体" w:cs="宋体"/>
                <w:b/>
                <w:bCs/>
                <w:kern w:val="0"/>
                <w:sz w:val="30"/>
                <w:szCs w:val="30"/>
              </w:rPr>
              <w:t>有限公司</w:t>
            </w:r>
          </w:p>
          <w:p>
            <w:pPr>
              <w:spacing w:line="400" w:lineRule="exact"/>
              <w:jc w:val="center"/>
              <w:rPr>
                <w:rFonts w:ascii="黑体" w:hAnsi="宋体" w:eastAsia="黑体" w:cs="宋体"/>
                <w:b/>
                <w:bCs/>
                <w:kern w:val="0"/>
                <w:sz w:val="30"/>
                <w:szCs w:val="30"/>
              </w:rPr>
            </w:pPr>
            <w:r>
              <w:rPr>
                <w:rFonts w:hint="eastAsia" w:ascii="黑体" w:hAnsi="宋体" w:eastAsia="黑体" w:cs="宋体"/>
                <w:b/>
                <w:bCs/>
                <w:kern w:val="0"/>
                <w:sz w:val="30"/>
                <w:szCs w:val="30"/>
              </w:rPr>
              <w:t>动火安全作业许可证</w:t>
            </w:r>
          </w:p>
          <w:p>
            <w:pPr>
              <w:keepNext w:val="0"/>
              <w:keepLines w:val="0"/>
              <w:pageBreakBefore w:val="0"/>
              <w:widowControl w:val="0"/>
              <w:kinsoku/>
              <w:wordWrap/>
              <w:overflowPunct/>
              <w:topLinePunct w:val="0"/>
              <w:autoSpaceDE/>
              <w:autoSpaceDN/>
              <w:bidi w:val="0"/>
              <w:adjustRightInd/>
              <w:snapToGrid/>
              <w:spacing w:line="240" w:lineRule="exact"/>
              <w:ind w:firstLine="7560" w:firstLineChars="3600"/>
              <w:textAlignment w:val="auto"/>
              <w:rPr>
                <w:rFonts w:ascii="宋体" w:hAnsi="宋体" w:eastAsia="黑体"/>
                <w:b/>
                <w:sz w:val="30"/>
                <w:szCs w:val="30"/>
              </w:rPr>
            </w:pPr>
            <w:r>
              <w:rPr>
                <w:rFonts w:hint="eastAsia" w:ascii="黑体" w:hAnsi="宋体" w:eastAsia="黑体" w:cs="宋体"/>
                <w:kern w:val="0"/>
                <w:szCs w:val="21"/>
              </w:rPr>
              <w:t>作业证编:</w:t>
            </w:r>
            <w:r>
              <w:rPr>
                <w:rFonts w:hint="eastAsia" w:ascii="黑体" w:hAnsi="宋体" w:eastAsia="黑体" w:cs="宋体"/>
                <w:color w:val="FF0000"/>
                <w:kern w:val="0"/>
                <w:sz w:val="28"/>
                <w:szCs w:val="28"/>
                <w:lang w:val="en-US" w:eastAsia="zh-CN"/>
              </w:rPr>
              <w:t xml:space="preserve"> </w:t>
            </w:r>
            <w:r>
              <w:rPr>
                <w:rFonts w:ascii="黑体" w:hAnsi="宋体" w:eastAsia="黑体" w:cs="宋体"/>
                <w:b/>
                <w:bCs/>
                <w:color w:val="FF0000"/>
                <w:kern w:val="0"/>
                <w:sz w:val="30"/>
                <w:szCs w:val="30"/>
              </w:rPr>
              <w:t xml:space="preserve"> </w:t>
            </w:r>
            <w:r>
              <w:rPr>
                <w:rFonts w:ascii="黑体" w:hAnsi="宋体" w:eastAsia="黑体" w:cs="宋体"/>
                <w:b/>
                <w:bCs/>
                <w:kern w:val="0"/>
                <w:sz w:val="30"/>
                <w:szCs w:val="30"/>
              </w:rPr>
              <w:t xml:space="preserve">         </w:t>
            </w:r>
            <w:r>
              <w:rPr>
                <w:rFonts w:hint="eastAsia" w:ascii="黑体" w:hAnsi="宋体" w:eastAsia="黑体" w:cs="宋体"/>
                <w:b/>
                <w:bCs/>
                <w:kern w:val="0"/>
                <w:sz w:val="30"/>
                <w:szCs w:val="30"/>
              </w:rPr>
              <w:t xml:space="preserve">                               </w:t>
            </w:r>
          </w:p>
        </w:tc>
      </w:tr>
      <w:tr>
        <w:tblPrEx>
          <w:tblLayout w:type="fixed"/>
          <w:tblCellMar>
            <w:top w:w="0" w:type="dxa"/>
            <w:left w:w="108" w:type="dxa"/>
            <w:bottom w:w="0" w:type="dxa"/>
            <w:right w:w="108" w:type="dxa"/>
          </w:tblCellMar>
        </w:tblPrEx>
        <w:trPr>
          <w:trHeight w:val="121"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作业申请单位</w:t>
            </w:r>
          </w:p>
        </w:tc>
        <w:tc>
          <w:tcPr>
            <w:tcW w:w="3029" w:type="dxa"/>
            <w:gridSpan w:val="3"/>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b/>
                <w:bCs/>
                <w:color w:val="FF0000"/>
                <w:kern w:val="0"/>
                <w:sz w:val="18"/>
                <w:szCs w:val="18"/>
                <w:lang w:val="en-US" w:eastAsia="zh-CN"/>
              </w:rPr>
              <w:t xml:space="preserve"> </w:t>
            </w:r>
          </w:p>
        </w:tc>
        <w:tc>
          <w:tcPr>
            <w:tcW w:w="1872"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作业申请时间</w:t>
            </w:r>
          </w:p>
        </w:tc>
        <w:tc>
          <w:tcPr>
            <w:tcW w:w="4012" w:type="dxa"/>
            <w:gridSpan w:val="6"/>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cs="宋体"/>
                <w:b/>
                <w:bCs/>
                <w:color w:val="FF0000"/>
                <w:kern w:val="0"/>
                <w:sz w:val="18"/>
                <w:szCs w:val="18"/>
                <w:lang w:val="en-US" w:eastAsia="zh-CN"/>
              </w:rPr>
              <w:t xml:space="preserve">       </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 xml:space="preserve">年   </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 xml:space="preserve">  月    </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 xml:space="preserve"> 日    </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 xml:space="preserve"> 时  </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 xml:space="preserve">   分</w:t>
            </w:r>
          </w:p>
        </w:tc>
      </w:tr>
      <w:tr>
        <w:tblPrEx>
          <w:tblLayout w:type="fixed"/>
          <w:tblCellMar>
            <w:top w:w="0" w:type="dxa"/>
            <w:left w:w="108" w:type="dxa"/>
            <w:bottom w:w="0" w:type="dxa"/>
            <w:right w:w="108" w:type="dxa"/>
          </w:tblCellMar>
        </w:tblPrEx>
        <w:trPr>
          <w:trHeight w:val="90"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作业内容</w:t>
            </w:r>
          </w:p>
        </w:tc>
        <w:tc>
          <w:tcPr>
            <w:tcW w:w="3029"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p>
        </w:tc>
        <w:tc>
          <w:tcPr>
            <w:tcW w:w="1872"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动火地点及动火部位</w:t>
            </w:r>
          </w:p>
        </w:tc>
        <w:tc>
          <w:tcPr>
            <w:tcW w:w="4012" w:type="dxa"/>
            <w:gridSpan w:val="6"/>
            <w:tcBorders>
              <w:top w:val="single" w:color="auto" w:sz="4" w:space="0"/>
              <w:left w:val="single" w:color="auto" w:sz="4" w:space="0"/>
              <w:bottom w:val="single" w:color="auto" w:sz="4" w:space="0"/>
              <w:right w:val="single" w:color="000000" w:sz="4" w:space="0"/>
            </w:tcBorders>
            <w:vAlign w:val="center"/>
          </w:tcPr>
          <w:p>
            <w:pPr>
              <w:widowControl/>
              <w:spacing w:line="240" w:lineRule="exact"/>
              <w:ind w:firstLine="904" w:firstLineChars="500"/>
              <w:jc w:val="left"/>
              <w:rPr>
                <w:rFonts w:hint="eastAsia" w:ascii="宋体" w:hAnsi="宋体" w:eastAsia="宋体" w:cs="宋体"/>
                <w:b/>
                <w:bCs/>
                <w:kern w:val="0"/>
                <w:sz w:val="18"/>
                <w:szCs w:val="18"/>
                <w:lang w:val="en-US" w:eastAsia="zh-CN"/>
              </w:rPr>
            </w:pPr>
          </w:p>
        </w:tc>
      </w:tr>
      <w:tr>
        <w:tblPrEx>
          <w:tblLayout w:type="fixed"/>
          <w:tblCellMar>
            <w:top w:w="0" w:type="dxa"/>
            <w:left w:w="108" w:type="dxa"/>
            <w:bottom w:w="0" w:type="dxa"/>
            <w:right w:w="108" w:type="dxa"/>
          </w:tblCellMar>
        </w:tblPrEx>
        <w:trPr>
          <w:trHeight w:val="136"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动火作业级别</w:t>
            </w:r>
          </w:p>
        </w:tc>
        <w:tc>
          <w:tcPr>
            <w:tcW w:w="3029"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特级□   一级□   二级</w:t>
            </w:r>
            <w:r>
              <w:rPr>
                <w:rFonts w:hint="eastAsia" w:ascii="宋体" w:hAnsi="宋体" w:eastAsia="宋体" w:cs="宋体"/>
                <w:b/>
                <w:bCs/>
                <w:kern w:val="0"/>
                <w:sz w:val="18"/>
                <w:szCs w:val="18"/>
              </w:rPr>
              <w:sym w:font="Wingdings 2" w:char="00A3"/>
            </w:r>
          </w:p>
        </w:tc>
        <w:tc>
          <w:tcPr>
            <w:tcW w:w="1872"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动火方式</w:t>
            </w:r>
          </w:p>
        </w:tc>
        <w:tc>
          <w:tcPr>
            <w:tcW w:w="4012" w:type="dxa"/>
            <w:gridSpan w:val="6"/>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宋体" w:hAnsi="宋体" w:eastAsia="宋体" w:cs="宋体"/>
                <w:b/>
                <w:bCs/>
                <w:kern w:val="0"/>
                <w:sz w:val="18"/>
                <w:szCs w:val="18"/>
                <w:lang w:val="en-US" w:eastAsia="zh-CN"/>
              </w:rPr>
            </w:pPr>
          </w:p>
        </w:tc>
      </w:tr>
      <w:tr>
        <w:tblPrEx>
          <w:tblLayout w:type="fixed"/>
          <w:tblCellMar>
            <w:top w:w="0" w:type="dxa"/>
            <w:left w:w="108" w:type="dxa"/>
            <w:bottom w:w="0" w:type="dxa"/>
            <w:right w:w="108" w:type="dxa"/>
          </w:tblCellMar>
        </w:tblPrEx>
        <w:trPr>
          <w:trHeight w:val="186"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动火人及证书编号</w:t>
            </w:r>
          </w:p>
        </w:tc>
        <w:tc>
          <w:tcPr>
            <w:tcW w:w="8913" w:type="dxa"/>
            <w:gridSpan w:val="13"/>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b/>
                <w:bCs/>
                <w:color w:val="FF0000"/>
                <w:kern w:val="0"/>
                <w:sz w:val="18"/>
                <w:szCs w:val="18"/>
                <w:lang w:val="en-US" w:eastAsia="zh-CN"/>
              </w:rPr>
              <w:t xml:space="preserve"> </w:t>
            </w:r>
          </w:p>
        </w:tc>
      </w:tr>
      <w:tr>
        <w:tblPrEx>
          <w:tblLayout w:type="fixed"/>
          <w:tblCellMar>
            <w:top w:w="0" w:type="dxa"/>
            <w:left w:w="108" w:type="dxa"/>
            <w:bottom w:w="0" w:type="dxa"/>
            <w:right w:w="108" w:type="dxa"/>
          </w:tblCellMar>
        </w:tblPrEx>
        <w:trPr>
          <w:trHeight w:val="121"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动火人及证书编号</w:t>
            </w:r>
          </w:p>
        </w:tc>
        <w:tc>
          <w:tcPr>
            <w:tcW w:w="8913" w:type="dxa"/>
            <w:gridSpan w:val="13"/>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 xml:space="preserve"> </w:t>
            </w:r>
          </w:p>
        </w:tc>
      </w:tr>
      <w:tr>
        <w:tblPrEx>
          <w:tblLayout w:type="fixed"/>
          <w:tblCellMar>
            <w:top w:w="0" w:type="dxa"/>
            <w:left w:w="108" w:type="dxa"/>
            <w:bottom w:w="0" w:type="dxa"/>
            <w:right w:w="108" w:type="dxa"/>
          </w:tblCellMar>
        </w:tblPrEx>
        <w:trPr>
          <w:trHeight w:val="148"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作业单位</w:t>
            </w:r>
          </w:p>
        </w:tc>
        <w:tc>
          <w:tcPr>
            <w:tcW w:w="3029" w:type="dxa"/>
            <w:gridSpan w:val="3"/>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b/>
                <w:bCs/>
                <w:color w:val="FF0000"/>
                <w:kern w:val="0"/>
                <w:sz w:val="18"/>
                <w:szCs w:val="18"/>
                <w:lang w:val="en-US" w:eastAsia="zh-CN"/>
              </w:rPr>
              <w:t xml:space="preserve"> </w:t>
            </w:r>
          </w:p>
        </w:tc>
        <w:tc>
          <w:tcPr>
            <w:tcW w:w="1872" w:type="dxa"/>
            <w:gridSpan w:val="4"/>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作业负责人</w:t>
            </w:r>
          </w:p>
        </w:tc>
        <w:tc>
          <w:tcPr>
            <w:tcW w:w="4012" w:type="dxa"/>
            <w:gridSpan w:val="6"/>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b/>
                <w:bCs/>
                <w:color w:val="FF0000"/>
                <w:kern w:val="0"/>
                <w:sz w:val="18"/>
                <w:szCs w:val="18"/>
                <w:lang w:val="en-US" w:eastAsia="zh-CN"/>
              </w:rPr>
              <w:t xml:space="preserve"> </w:t>
            </w:r>
          </w:p>
        </w:tc>
      </w:tr>
      <w:tr>
        <w:tblPrEx>
          <w:tblLayout w:type="fixed"/>
          <w:tblCellMar>
            <w:top w:w="0" w:type="dxa"/>
            <w:left w:w="108" w:type="dxa"/>
            <w:bottom w:w="0" w:type="dxa"/>
            <w:right w:w="108" w:type="dxa"/>
          </w:tblCellMar>
        </w:tblPrEx>
        <w:trPr>
          <w:trHeight w:val="90"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气体取样分析时间</w:t>
            </w:r>
          </w:p>
        </w:tc>
        <w:tc>
          <w:tcPr>
            <w:tcW w:w="1484" w:type="dxa"/>
            <w:tcBorders>
              <w:top w:val="single" w:color="auto" w:sz="4" w:space="0"/>
              <w:left w:val="nil"/>
              <w:bottom w:val="single" w:color="auto" w:sz="4" w:space="0"/>
              <w:right w:val="single" w:color="auto" w:sz="4" w:space="0"/>
            </w:tcBorders>
            <w:noWrap/>
            <w:vAlign w:val="center"/>
          </w:tcPr>
          <w:p>
            <w:pPr>
              <w:widowControl/>
              <w:spacing w:line="240" w:lineRule="exact"/>
              <w:jc w:val="right"/>
              <w:rPr>
                <w:rFonts w:hint="eastAsia" w:ascii="宋体" w:hAnsi="宋体" w:eastAsia="宋体" w:cs="宋体"/>
                <w:b/>
                <w:bCs/>
                <w:kern w:val="0"/>
                <w:sz w:val="18"/>
                <w:szCs w:val="18"/>
              </w:rPr>
            </w:pP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月</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日</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 xml:space="preserve">时 </w:t>
            </w:r>
            <w:r>
              <w:rPr>
                <w:rFonts w:hint="eastAsia" w:ascii="宋体" w:hAnsi="宋体" w:cs="宋体"/>
                <w:b/>
                <w:bCs/>
                <w:color w:val="auto"/>
                <w:kern w:val="0"/>
                <w:sz w:val="18"/>
                <w:szCs w:val="18"/>
                <w:lang w:val="en-US" w:eastAsia="zh-CN"/>
              </w:rPr>
              <w:t xml:space="preserve"> </w:t>
            </w:r>
            <w:r>
              <w:rPr>
                <w:rFonts w:hint="eastAsia" w:ascii="宋体" w:hAnsi="宋体" w:eastAsia="宋体" w:cs="宋体"/>
                <w:b/>
                <w:bCs/>
                <w:color w:val="auto"/>
                <w:kern w:val="0"/>
                <w:sz w:val="18"/>
                <w:szCs w:val="18"/>
              </w:rPr>
              <w:t>分</w:t>
            </w:r>
          </w:p>
        </w:tc>
        <w:tc>
          <w:tcPr>
            <w:tcW w:w="1487" w:type="dxa"/>
            <w:tcBorders>
              <w:top w:val="single" w:color="auto" w:sz="4" w:space="0"/>
              <w:left w:val="nil"/>
              <w:bottom w:val="single" w:color="auto" w:sz="4" w:space="0"/>
              <w:right w:val="single" w:color="auto" w:sz="4" w:space="0"/>
            </w:tcBorders>
            <w:vAlign w:val="center"/>
          </w:tcPr>
          <w:p>
            <w:pPr>
              <w:widowControl/>
              <w:spacing w:line="240" w:lineRule="exact"/>
              <w:jc w:val="right"/>
              <w:rPr>
                <w:rFonts w:hint="eastAsia" w:ascii="宋体" w:hAnsi="宋体" w:eastAsia="宋体" w:cs="宋体"/>
                <w:b/>
                <w:bCs/>
                <w:kern w:val="0"/>
                <w:sz w:val="18"/>
                <w:szCs w:val="18"/>
              </w:rPr>
            </w:pPr>
            <w:r>
              <w:rPr>
                <w:rFonts w:hint="eastAsia" w:ascii="宋体" w:hAnsi="宋体" w:eastAsia="宋体" w:cs="宋体"/>
                <w:b/>
                <w:bCs/>
                <w:kern w:val="0"/>
                <w:sz w:val="18"/>
                <w:szCs w:val="18"/>
              </w:rPr>
              <w:t>月  日 时  分</w:t>
            </w:r>
          </w:p>
        </w:tc>
        <w:tc>
          <w:tcPr>
            <w:tcW w:w="1485"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right"/>
              <w:rPr>
                <w:rFonts w:hint="eastAsia" w:ascii="宋体" w:hAnsi="宋体" w:eastAsia="宋体" w:cs="宋体"/>
                <w:b/>
                <w:bCs/>
                <w:kern w:val="0"/>
                <w:sz w:val="18"/>
                <w:szCs w:val="18"/>
              </w:rPr>
            </w:pPr>
            <w:r>
              <w:rPr>
                <w:rFonts w:hint="eastAsia" w:ascii="宋体" w:hAnsi="宋体" w:eastAsia="宋体" w:cs="宋体"/>
                <w:b/>
                <w:bCs/>
                <w:kern w:val="0"/>
                <w:sz w:val="18"/>
                <w:szCs w:val="18"/>
              </w:rPr>
              <w:t>月  日 时  分</w:t>
            </w:r>
          </w:p>
        </w:tc>
        <w:tc>
          <w:tcPr>
            <w:tcW w:w="1486" w:type="dxa"/>
            <w:gridSpan w:val="3"/>
            <w:tcBorders>
              <w:top w:val="single" w:color="auto" w:sz="4" w:space="0"/>
              <w:left w:val="nil"/>
              <w:bottom w:val="single" w:color="auto" w:sz="4" w:space="0"/>
              <w:right w:val="single" w:color="auto" w:sz="4" w:space="0"/>
            </w:tcBorders>
            <w:vAlign w:val="center"/>
          </w:tcPr>
          <w:p>
            <w:pPr>
              <w:widowControl/>
              <w:spacing w:line="240" w:lineRule="exact"/>
              <w:jc w:val="right"/>
              <w:rPr>
                <w:rFonts w:hint="eastAsia" w:ascii="宋体" w:hAnsi="宋体" w:eastAsia="宋体" w:cs="宋体"/>
                <w:b/>
                <w:bCs/>
                <w:kern w:val="0"/>
                <w:sz w:val="18"/>
                <w:szCs w:val="18"/>
              </w:rPr>
            </w:pPr>
            <w:r>
              <w:rPr>
                <w:rFonts w:hint="eastAsia" w:ascii="宋体" w:hAnsi="宋体" w:eastAsia="宋体" w:cs="宋体"/>
                <w:b/>
                <w:bCs/>
                <w:kern w:val="0"/>
                <w:sz w:val="18"/>
                <w:szCs w:val="18"/>
              </w:rPr>
              <w:t>月  日 时  分</w:t>
            </w:r>
          </w:p>
        </w:tc>
        <w:tc>
          <w:tcPr>
            <w:tcW w:w="142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right"/>
              <w:rPr>
                <w:rFonts w:hint="eastAsia" w:ascii="宋体" w:hAnsi="宋体" w:eastAsia="宋体" w:cs="宋体"/>
                <w:b/>
                <w:bCs/>
                <w:kern w:val="0"/>
                <w:sz w:val="18"/>
                <w:szCs w:val="18"/>
              </w:rPr>
            </w:pPr>
            <w:r>
              <w:rPr>
                <w:rFonts w:hint="eastAsia" w:ascii="宋体" w:hAnsi="宋体" w:eastAsia="宋体" w:cs="宋体"/>
                <w:b/>
                <w:bCs/>
                <w:kern w:val="0"/>
                <w:sz w:val="18"/>
                <w:szCs w:val="18"/>
              </w:rPr>
              <w:t>月  日 时  分</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right"/>
              <w:rPr>
                <w:rFonts w:hint="eastAsia" w:ascii="宋体" w:hAnsi="宋体" w:eastAsia="宋体" w:cs="宋体"/>
                <w:b/>
                <w:bCs/>
                <w:kern w:val="0"/>
                <w:sz w:val="18"/>
                <w:szCs w:val="18"/>
              </w:rPr>
            </w:pPr>
            <w:r>
              <w:rPr>
                <w:rFonts w:hint="eastAsia" w:ascii="宋体" w:hAnsi="宋体" w:eastAsia="宋体" w:cs="宋体"/>
                <w:b/>
                <w:bCs/>
                <w:kern w:val="0"/>
                <w:sz w:val="18"/>
                <w:szCs w:val="18"/>
              </w:rPr>
              <w:t>月  日 时  分</w:t>
            </w:r>
          </w:p>
        </w:tc>
      </w:tr>
      <w:tr>
        <w:tblPrEx>
          <w:tblLayout w:type="fixed"/>
          <w:tblCellMar>
            <w:top w:w="0" w:type="dxa"/>
            <w:left w:w="108" w:type="dxa"/>
            <w:bottom w:w="0" w:type="dxa"/>
            <w:right w:w="108" w:type="dxa"/>
          </w:tblCellMar>
        </w:tblPrEx>
        <w:trPr>
          <w:trHeight w:val="91"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代表性气体</w:t>
            </w:r>
          </w:p>
        </w:tc>
        <w:tc>
          <w:tcPr>
            <w:tcW w:w="1484" w:type="dxa"/>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p>
        </w:tc>
        <w:tc>
          <w:tcPr>
            <w:tcW w:w="14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485"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c>
          <w:tcPr>
            <w:tcW w:w="14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42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105"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分析结果/%</w:t>
            </w:r>
          </w:p>
        </w:tc>
        <w:tc>
          <w:tcPr>
            <w:tcW w:w="1484" w:type="dxa"/>
            <w:tcBorders>
              <w:top w:val="single" w:color="auto" w:sz="4" w:space="0"/>
              <w:left w:val="nil"/>
              <w:bottom w:val="single" w:color="auto" w:sz="4" w:space="0"/>
              <w:right w:val="single" w:color="auto" w:sz="4" w:space="0"/>
            </w:tcBorders>
            <w:noWrap/>
            <w:vAlign w:val="center"/>
          </w:tcPr>
          <w:p>
            <w:pPr>
              <w:widowControl/>
              <w:spacing w:line="240" w:lineRule="exact"/>
              <w:jc w:val="both"/>
              <w:rPr>
                <w:rFonts w:hint="eastAsia" w:ascii="宋体" w:hAnsi="宋体" w:eastAsia="宋体" w:cs="宋体"/>
                <w:b/>
                <w:bCs/>
                <w:kern w:val="0"/>
                <w:sz w:val="18"/>
                <w:szCs w:val="18"/>
                <w:lang w:val="en-US"/>
              </w:rPr>
            </w:pPr>
          </w:p>
        </w:tc>
        <w:tc>
          <w:tcPr>
            <w:tcW w:w="14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485" w:type="dxa"/>
            <w:gridSpan w:val="4"/>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c>
          <w:tcPr>
            <w:tcW w:w="14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424" w:type="dxa"/>
            <w:gridSpan w:val="2"/>
            <w:tcBorders>
              <w:top w:val="single" w:color="auto" w:sz="4" w:space="0"/>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187"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分析人</w:t>
            </w:r>
          </w:p>
        </w:tc>
        <w:tc>
          <w:tcPr>
            <w:tcW w:w="1484" w:type="dxa"/>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p>
        </w:tc>
        <w:tc>
          <w:tcPr>
            <w:tcW w:w="1487" w:type="dxa"/>
            <w:tcBorders>
              <w:top w:val="single" w:color="auto" w:sz="4" w:space="0"/>
              <w:left w:val="nil"/>
              <w:bottom w:val="single" w:color="auto" w:sz="4" w:space="0"/>
              <w:right w:val="single" w:color="000000" w:sz="4" w:space="0"/>
            </w:tcBorders>
            <w:vAlign w:val="center"/>
          </w:tcPr>
          <w:p>
            <w:pPr>
              <w:widowControl/>
              <w:spacing w:line="240" w:lineRule="exact"/>
              <w:jc w:val="center"/>
              <w:rPr>
                <w:rFonts w:hint="eastAsia" w:ascii="宋体" w:hAnsi="宋体" w:eastAsia="宋体" w:cs="宋体"/>
                <w:b/>
                <w:bCs/>
                <w:kern w:val="0"/>
                <w:sz w:val="18"/>
                <w:szCs w:val="18"/>
              </w:rPr>
            </w:pPr>
          </w:p>
        </w:tc>
        <w:tc>
          <w:tcPr>
            <w:tcW w:w="1485" w:type="dxa"/>
            <w:gridSpan w:val="4"/>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p>
        </w:tc>
        <w:tc>
          <w:tcPr>
            <w:tcW w:w="1486" w:type="dxa"/>
            <w:gridSpan w:val="3"/>
            <w:tcBorders>
              <w:top w:val="single" w:color="auto" w:sz="4" w:space="0"/>
              <w:left w:val="nil"/>
              <w:bottom w:val="single" w:color="auto" w:sz="4" w:space="0"/>
              <w:right w:val="single" w:color="000000" w:sz="4" w:space="0"/>
            </w:tcBorders>
            <w:vAlign w:val="center"/>
          </w:tcPr>
          <w:p>
            <w:pPr>
              <w:widowControl/>
              <w:spacing w:line="240" w:lineRule="exact"/>
              <w:jc w:val="center"/>
              <w:rPr>
                <w:rFonts w:hint="eastAsia" w:ascii="宋体" w:hAnsi="宋体" w:eastAsia="宋体" w:cs="宋体"/>
                <w:b/>
                <w:bCs/>
                <w:kern w:val="0"/>
                <w:sz w:val="18"/>
                <w:szCs w:val="18"/>
              </w:rPr>
            </w:pPr>
          </w:p>
        </w:tc>
        <w:tc>
          <w:tcPr>
            <w:tcW w:w="1424" w:type="dxa"/>
            <w:gridSpan w:val="2"/>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nil"/>
              <w:bottom w:val="single" w:color="auto" w:sz="4" w:space="0"/>
              <w:right w:val="single" w:color="000000" w:sz="4" w:space="0"/>
            </w:tcBorders>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61"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关联的其他特殊作业及安全作业票编号</w:t>
            </w:r>
          </w:p>
        </w:tc>
        <w:tc>
          <w:tcPr>
            <w:tcW w:w="5107" w:type="dxa"/>
            <w:gridSpan w:val="8"/>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cs="宋体"/>
                <w:b/>
                <w:bCs/>
                <w:color w:val="FF0000"/>
                <w:kern w:val="0"/>
                <w:sz w:val="18"/>
                <w:szCs w:val="18"/>
                <w:lang w:val="en-US" w:eastAsia="zh-CN"/>
              </w:rPr>
              <w:t xml:space="preserve"> </w:t>
            </w:r>
          </w:p>
        </w:tc>
        <w:tc>
          <w:tcPr>
            <w:tcW w:w="1569" w:type="dxa"/>
            <w:gridSpan w:val="2"/>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监护人</w:t>
            </w:r>
          </w:p>
        </w:tc>
        <w:tc>
          <w:tcPr>
            <w:tcW w:w="2237" w:type="dxa"/>
            <w:gridSpan w:val="3"/>
            <w:tcBorders>
              <w:top w:val="single" w:color="auto" w:sz="4" w:space="0"/>
              <w:left w:val="nil"/>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cs="宋体"/>
                <w:b/>
                <w:bCs/>
                <w:color w:val="FF0000"/>
                <w:kern w:val="0"/>
                <w:sz w:val="18"/>
                <w:szCs w:val="18"/>
                <w:lang w:val="en-US" w:eastAsia="zh-CN"/>
              </w:rPr>
              <w:t xml:space="preserve"> </w:t>
            </w:r>
          </w:p>
        </w:tc>
      </w:tr>
      <w:tr>
        <w:tblPrEx>
          <w:tblLayout w:type="fixed"/>
          <w:tblCellMar>
            <w:top w:w="0" w:type="dxa"/>
            <w:left w:w="108" w:type="dxa"/>
            <w:bottom w:w="0" w:type="dxa"/>
            <w:right w:w="108" w:type="dxa"/>
          </w:tblCellMar>
        </w:tblPrEx>
        <w:trPr>
          <w:trHeight w:val="375"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风险辨识结果</w:t>
            </w:r>
          </w:p>
        </w:tc>
        <w:tc>
          <w:tcPr>
            <w:tcW w:w="8913" w:type="dxa"/>
            <w:gridSpan w:val="1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物体打击□   机械伤害□   车辆伤害□   触电□    起重伤害□    灼烫□   高空坠落□  中毒和窒息□   火灾爆炸□   淹溺□   其他伤害□</w:t>
            </w:r>
          </w:p>
        </w:tc>
      </w:tr>
      <w:tr>
        <w:tblPrEx>
          <w:tblLayout w:type="fixed"/>
          <w:tblCellMar>
            <w:top w:w="0" w:type="dxa"/>
            <w:left w:w="108" w:type="dxa"/>
            <w:bottom w:w="0" w:type="dxa"/>
            <w:right w:w="108" w:type="dxa"/>
          </w:tblCellMar>
        </w:tblPrEx>
        <w:trPr>
          <w:trHeight w:val="237" w:hRule="atLeast"/>
          <w:jc w:val="center"/>
        </w:trPr>
        <w:tc>
          <w:tcPr>
            <w:tcW w:w="1878" w:type="dxa"/>
            <w:gridSpan w:val="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动火作业实施时间</w:t>
            </w:r>
          </w:p>
        </w:tc>
        <w:tc>
          <w:tcPr>
            <w:tcW w:w="8913" w:type="dxa"/>
            <w:gridSpan w:val="13"/>
            <w:tcBorders>
              <w:top w:val="single" w:color="auto" w:sz="4" w:space="0"/>
              <w:left w:val="single" w:color="auto" w:sz="4" w:space="0"/>
              <w:bottom w:val="single" w:color="auto" w:sz="4" w:space="0"/>
              <w:right w:val="single" w:color="000000"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 xml:space="preserve">           自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 年 </w:t>
            </w:r>
            <w:r>
              <w:rPr>
                <w:rFonts w:hint="eastAsia" w:ascii="宋体" w:hAnsi="宋体" w:cs="宋体"/>
                <w:b/>
                <w:bCs/>
                <w:kern w:val="0"/>
                <w:sz w:val="18"/>
                <w:szCs w:val="18"/>
                <w:lang w:val="en-US" w:eastAsia="zh-CN"/>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kern w:val="0"/>
                <w:sz w:val="18"/>
                <w:szCs w:val="18"/>
              </w:rPr>
              <w:t xml:space="preserve">月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kern w:val="0"/>
                <w:sz w:val="18"/>
                <w:szCs w:val="18"/>
              </w:rPr>
              <w:t xml:space="preserve">日 </w:t>
            </w:r>
            <w:r>
              <w:rPr>
                <w:rFonts w:hint="eastAsia" w:ascii="宋体" w:hAnsi="宋体" w:cs="宋体"/>
                <w:b/>
                <w:bCs/>
                <w:kern w:val="0"/>
                <w:sz w:val="18"/>
                <w:szCs w:val="18"/>
                <w:lang w:val="en-US" w:eastAsia="zh-CN"/>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 时 </w:t>
            </w:r>
            <w:r>
              <w:rPr>
                <w:rFonts w:hint="eastAsia" w:ascii="宋体" w:hAnsi="宋体" w:cs="宋体"/>
                <w:b/>
                <w:bCs/>
                <w:kern w:val="0"/>
                <w:sz w:val="18"/>
                <w:szCs w:val="18"/>
                <w:lang w:val="en-US" w:eastAsia="zh-CN"/>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分至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 年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 月</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 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 xml:space="preserve"> 时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kern w:val="0"/>
                <w:sz w:val="18"/>
                <w:szCs w:val="18"/>
              </w:rPr>
              <w:t>分止</w:t>
            </w:r>
          </w:p>
        </w:tc>
      </w:tr>
      <w:tr>
        <w:tblPrEx>
          <w:tblLayout w:type="fixed"/>
          <w:tblCellMar>
            <w:top w:w="0" w:type="dxa"/>
            <w:left w:w="108" w:type="dxa"/>
            <w:bottom w:w="0" w:type="dxa"/>
            <w:right w:w="108" w:type="dxa"/>
          </w:tblCellMar>
        </w:tblPrEx>
        <w:trPr>
          <w:trHeight w:val="165" w:hRule="atLeast"/>
          <w:jc w:val="center"/>
        </w:trPr>
        <w:tc>
          <w:tcPr>
            <w:tcW w:w="484" w:type="dxa"/>
            <w:vMerge w:val="restart"/>
            <w:tcBorders>
              <w:top w:val="nil"/>
              <w:left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序号</w:t>
            </w:r>
          </w:p>
        </w:tc>
        <w:tc>
          <w:tcPr>
            <w:tcW w:w="8070" w:type="dxa"/>
            <w:gridSpan w:val="12"/>
            <w:vMerge w:val="restart"/>
            <w:tcBorders>
              <w:top w:val="single" w:color="auto" w:sz="4" w:space="0"/>
              <w:left w:val="nil"/>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安全措施</w:t>
            </w:r>
          </w:p>
        </w:tc>
        <w:tc>
          <w:tcPr>
            <w:tcW w:w="690" w:type="dxa"/>
            <w:vMerge w:val="restart"/>
            <w:tcBorders>
              <w:top w:val="single" w:color="auto" w:sz="4" w:space="0"/>
              <w:left w:val="single" w:color="auto" w:sz="4" w:space="0"/>
              <w:right w:val="single" w:color="000000" w:sz="4" w:space="0"/>
            </w:tcBorders>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是否涉及</w:t>
            </w:r>
          </w:p>
        </w:tc>
        <w:tc>
          <w:tcPr>
            <w:tcW w:w="1547" w:type="dxa"/>
            <w:gridSpan w:val="2"/>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确认人</w:t>
            </w:r>
          </w:p>
        </w:tc>
      </w:tr>
      <w:tr>
        <w:tblPrEx>
          <w:tblLayout w:type="fixed"/>
          <w:tblCellMar>
            <w:top w:w="0" w:type="dxa"/>
            <w:left w:w="108" w:type="dxa"/>
            <w:bottom w:w="0" w:type="dxa"/>
            <w:right w:w="108" w:type="dxa"/>
          </w:tblCellMar>
        </w:tblPrEx>
        <w:trPr>
          <w:trHeight w:val="165" w:hRule="atLeast"/>
          <w:jc w:val="center"/>
        </w:trPr>
        <w:tc>
          <w:tcPr>
            <w:tcW w:w="484" w:type="dxa"/>
            <w:vMerge w:val="continue"/>
            <w:tcBorders>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sz w:val="18"/>
                <w:szCs w:val="18"/>
              </w:rPr>
            </w:pPr>
          </w:p>
        </w:tc>
        <w:tc>
          <w:tcPr>
            <w:tcW w:w="8070" w:type="dxa"/>
            <w:gridSpan w:val="12"/>
            <w:vMerge w:val="continue"/>
            <w:tcBorders>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sz w:val="18"/>
                <w:szCs w:val="18"/>
              </w:rPr>
            </w:pPr>
          </w:p>
        </w:tc>
        <w:tc>
          <w:tcPr>
            <w:tcW w:w="690" w:type="dxa"/>
            <w:vMerge w:val="continue"/>
            <w:tcBorders>
              <w:left w:val="single" w:color="auto" w:sz="4" w:space="0"/>
              <w:bottom w:val="single" w:color="auto" w:sz="4" w:space="0"/>
              <w:right w:val="single" w:color="000000" w:sz="4" w:space="0"/>
            </w:tcBorders>
            <w:vAlign w:val="center"/>
          </w:tcPr>
          <w:p>
            <w:pPr>
              <w:widowControl/>
              <w:spacing w:line="240" w:lineRule="exact"/>
              <w:jc w:val="center"/>
              <w:rPr>
                <w:rFonts w:hint="eastAsia" w:ascii="宋体" w:hAnsi="宋体" w:eastAsia="宋体" w:cs="宋体"/>
                <w:b/>
                <w:bCs/>
                <w:sz w:val="18"/>
                <w:szCs w:val="18"/>
              </w:rPr>
            </w:pPr>
          </w:p>
        </w:tc>
        <w:tc>
          <w:tcPr>
            <w:tcW w:w="780"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作业人</w:t>
            </w:r>
          </w:p>
        </w:tc>
        <w:tc>
          <w:tcPr>
            <w:tcW w:w="767" w:type="dxa"/>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监护人</w:t>
            </w: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1</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lang w:eastAsia="zh-CN"/>
              </w:rPr>
            </w:pPr>
            <w:r>
              <w:rPr>
                <w:rFonts w:hint="eastAsia" w:ascii="宋体" w:hAnsi="宋体" w:eastAsia="宋体" w:cs="宋体"/>
                <w:b/>
                <w:bCs/>
                <w:kern w:val="0"/>
                <w:sz w:val="18"/>
                <w:szCs w:val="18"/>
              </w:rPr>
              <w:t>作业人员身体条件符合要求</w:t>
            </w:r>
            <w:r>
              <w:rPr>
                <w:rFonts w:hint="eastAsia" w:ascii="宋体" w:hAnsi="宋体" w:eastAsia="宋体" w:cs="宋体"/>
                <w:b/>
                <w:bCs/>
                <w:kern w:val="0"/>
                <w:sz w:val="18"/>
                <w:szCs w:val="18"/>
                <w:lang w:eastAsia="zh-CN"/>
              </w:rPr>
              <w:t>、</w:t>
            </w:r>
            <w:r>
              <w:rPr>
                <w:rFonts w:hint="eastAsia" w:ascii="宋体" w:hAnsi="宋体" w:eastAsia="宋体" w:cs="宋体"/>
                <w:b/>
                <w:bCs/>
                <w:kern w:val="0"/>
                <w:sz w:val="18"/>
                <w:szCs w:val="18"/>
              </w:rPr>
              <w:t>着装</w:t>
            </w:r>
            <w:r>
              <w:rPr>
                <w:rFonts w:hint="eastAsia" w:ascii="宋体" w:hAnsi="宋体" w:eastAsia="宋体" w:cs="宋体"/>
                <w:b/>
                <w:bCs/>
                <w:kern w:val="0"/>
                <w:sz w:val="18"/>
                <w:szCs w:val="18"/>
                <w:lang w:val="en-US" w:eastAsia="zh-CN"/>
              </w:rPr>
              <w:t>穿戴</w:t>
            </w:r>
            <w:r>
              <w:rPr>
                <w:rFonts w:hint="eastAsia" w:ascii="宋体" w:hAnsi="宋体" w:eastAsia="宋体" w:cs="宋体"/>
                <w:b/>
                <w:bCs/>
                <w:kern w:val="0"/>
                <w:sz w:val="18"/>
                <w:szCs w:val="18"/>
              </w:rPr>
              <w:t>符合作业要求</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lang w:val="en-US" w:eastAsia="zh-CN" w:bidi="ar-SA"/>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2</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对相关方进行安全交底、安全培训、考试合格，签订安全协议</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snapToGrid w:val="0"/>
                <w:color w:val="FF0000"/>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color w:val="FF0000"/>
                <w:kern w:val="0"/>
                <w:sz w:val="18"/>
                <w:szCs w:val="18"/>
                <w:lang w:val="en-US" w:eastAsia="zh-CN"/>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3</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属地监护</w:t>
            </w:r>
            <w:r>
              <w:rPr>
                <w:rFonts w:hint="eastAsia" w:ascii="宋体" w:hAnsi="宋体" w:eastAsia="宋体" w:cs="宋体"/>
                <w:b/>
                <w:bCs/>
                <w:kern w:val="0"/>
                <w:sz w:val="18"/>
                <w:szCs w:val="18"/>
              </w:rPr>
              <w:t>人员</w:t>
            </w:r>
            <w:r>
              <w:rPr>
                <w:rFonts w:hint="eastAsia" w:ascii="宋体" w:hAnsi="宋体" w:eastAsia="宋体" w:cs="宋体"/>
                <w:b/>
                <w:bCs/>
                <w:kern w:val="0"/>
                <w:sz w:val="18"/>
                <w:szCs w:val="18"/>
                <w:lang w:val="en-US" w:eastAsia="zh-CN"/>
              </w:rPr>
              <w:t>履行监护职责</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snapToGrid w:val="0"/>
                <w:color w:val="FF0000"/>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color w:val="FF0000"/>
                <w:kern w:val="0"/>
                <w:sz w:val="18"/>
                <w:szCs w:val="18"/>
                <w:lang w:val="en-US" w:eastAsia="zh-CN"/>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4</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动火设备内部构件清洗干净，蒸汽吹扫或水洗合格、置换合格，达到动火条件</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5</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与动火设备相连接的所有管线已断开，加盲板（   ）块，未采取水封或仅关闭阀门的方式代替盲板</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6"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6</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动火点周围及附件的孔洞、窖井、地沟、水封设施、污水井等已清除易燃物，并已采取覆盖、铺沙等手段进行隔离</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7</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油气罐区动火点同一防火堤内和防火间距内的油品储罐未进行脱水和取样作业</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8</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高处作业已采取防火花飞溅措施，作业人员佩戴必要的个体防护装备</w:t>
            </w:r>
          </w:p>
        </w:tc>
        <w:tc>
          <w:tcPr>
            <w:tcW w:w="6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9</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在有可燃物构件和使用可燃物做防腐内衬的设备内部动火作业，已采取防火隔绝措施</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10</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乙炔气瓶直立放置，已采取防倾倒措施并安装回火装置；乙炔气瓶、氧气瓶与火源间的距离不应小于10m，两气瓶相互间距不应小于5m</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11</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现场配备灭火器（   ）台，灭火毯（   ）块，消防蒸汽带或消防水带（   ）</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25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12</w:t>
            </w:r>
          </w:p>
        </w:tc>
        <w:tc>
          <w:tcPr>
            <w:tcW w:w="8070" w:type="dxa"/>
            <w:gridSpan w:val="12"/>
            <w:tcBorders>
              <w:top w:val="single" w:color="auto" w:sz="4" w:space="0"/>
              <w:left w:val="nil"/>
              <w:bottom w:val="single" w:color="auto" w:sz="4" w:space="0"/>
              <w:right w:val="single" w:color="auto" w:sz="4" w:space="0"/>
            </w:tcBorders>
            <w:noWrap/>
            <w:vAlign w:val="center"/>
          </w:tcPr>
          <w:p>
            <w:pPr>
              <w:widowControl/>
              <w:spacing w:line="240" w:lineRule="exact"/>
              <w:jc w:val="left"/>
              <w:rPr>
                <w:rFonts w:hint="eastAsia" w:ascii="宋体" w:hAnsi="宋体" w:eastAsia="宋体" w:cs="宋体"/>
                <w:b/>
                <w:bCs/>
                <w:kern w:val="0"/>
                <w:sz w:val="18"/>
                <w:szCs w:val="18"/>
              </w:rPr>
            </w:pPr>
            <w:r>
              <w:rPr>
                <w:rFonts w:hint="eastAsia" w:ascii="宋体" w:hAnsi="宋体" w:eastAsia="宋体" w:cs="宋体"/>
                <w:b/>
                <w:bCs/>
                <w:kern w:val="0"/>
                <w:sz w:val="18"/>
                <w:szCs w:val="18"/>
              </w:rPr>
              <w:t>电焊机所处位置已考虑防火防爆要求，且已可靠接地</w:t>
            </w:r>
          </w:p>
        </w:tc>
        <w:tc>
          <w:tcPr>
            <w:tcW w:w="690"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eastAsia="宋体" w:cs="宋体"/>
                <w:b/>
                <w:bCs/>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47"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13</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ind w:right="300"/>
              <w:rPr>
                <w:rFonts w:hint="eastAsia" w:ascii="宋体" w:hAnsi="宋体" w:eastAsia="宋体" w:cs="宋体"/>
                <w:b/>
                <w:bCs/>
                <w:kern w:val="0"/>
                <w:sz w:val="18"/>
                <w:szCs w:val="18"/>
              </w:rPr>
            </w:pPr>
            <w:r>
              <w:rPr>
                <w:rFonts w:hint="eastAsia" w:ascii="宋体" w:hAnsi="宋体" w:eastAsia="宋体" w:cs="宋体"/>
                <w:b/>
                <w:bCs/>
                <w:kern w:val="0"/>
                <w:sz w:val="18"/>
                <w:szCs w:val="18"/>
              </w:rPr>
              <w:t>动火点周围规定距离内没有易燃易爆化学品的装卸、排放、喷漆等可能引起火灾爆炸的危险作业</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47"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14</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ind w:right="300"/>
              <w:rPr>
                <w:rFonts w:hint="eastAsia" w:ascii="宋体" w:hAnsi="宋体" w:eastAsia="宋体" w:cs="宋体"/>
                <w:b/>
                <w:bCs/>
                <w:kern w:val="0"/>
                <w:sz w:val="18"/>
                <w:szCs w:val="18"/>
              </w:rPr>
            </w:pPr>
            <w:r>
              <w:rPr>
                <w:rFonts w:hint="eastAsia" w:ascii="宋体" w:hAnsi="宋体" w:eastAsia="宋体" w:cs="宋体"/>
                <w:b/>
                <w:bCs/>
                <w:kern w:val="0"/>
                <w:sz w:val="18"/>
                <w:szCs w:val="18"/>
              </w:rPr>
              <w:t>动火点30m内垂直空间未排放可燃气体；15m内垂直空间未排放可燃液体；10m范围内动火点下方未同时进行可燃溶剂清洗或喷漆等作业，10m范围内未见有可燃性粉尘清扫作业</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47"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15</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ind w:right="300"/>
              <w:rPr>
                <w:rFonts w:hint="eastAsia" w:ascii="宋体" w:hAnsi="宋体" w:eastAsia="宋体" w:cs="宋体"/>
                <w:b/>
                <w:bCs/>
                <w:kern w:val="0"/>
                <w:sz w:val="18"/>
                <w:szCs w:val="18"/>
              </w:rPr>
            </w:pPr>
            <w:r>
              <w:rPr>
                <w:rFonts w:hint="eastAsia" w:ascii="宋体" w:hAnsi="宋体" w:eastAsia="宋体" w:cs="宋体"/>
                <w:b/>
                <w:bCs/>
                <w:kern w:val="0"/>
                <w:sz w:val="18"/>
                <w:szCs w:val="18"/>
              </w:rPr>
              <w:t>已开展作业危害分析，制定相应的安全风险管控措施，交叉作业已明确协调人</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47"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16</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ind w:right="300"/>
              <w:rPr>
                <w:rFonts w:hint="eastAsia" w:ascii="宋体" w:hAnsi="宋体" w:eastAsia="宋体" w:cs="宋体"/>
                <w:b/>
                <w:bCs/>
                <w:kern w:val="0"/>
                <w:sz w:val="18"/>
                <w:szCs w:val="18"/>
              </w:rPr>
            </w:pPr>
            <w:r>
              <w:rPr>
                <w:rFonts w:hint="eastAsia" w:ascii="宋体" w:hAnsi="宋体" w:eastAsia="宋体" w:cs="宋体"/>
                <w:b/>
                <w:bCs/>
                <w:kern w:val="0"/>
                <w:sz w:val="18"/>
                <w:szCs w:val="18"/>
              </w:rPr>
              <w:t>用于连续检测的移动式可燃气体检测仪已配备到位</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47"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rPr>
              <w:t>17</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ind w:right="300"/>
              <w:rPr>
                <w:rFonts w:hint="eastAsia" w:ascii="宋体" w:hAnsi="宋体" w:eastAsia="宋体" w:cs="宋体"/>
                <w:b/>
                <w:bCs/>
                <w:kern w:val="0"/>
                <w:sz w:val="18"/>
                <w:szCs w:val="18"/>
              </w:rPr>
            </w:pPr>
            <w:r>
              <w:rPr>
                <w:rFonts w:hint="eastAsia" w:ascii="宋体" w:hAnsi="宋体" w:eastAsia="宋体" w:cs="宋体"/>
                <w:b/>
                <w:bCs/>
                <w:kern w:val="0"/>
                <w:sz w:val="18"/>
                <w:szCs w:val="18"/>
              </w:rPr>
              <w:t>配备的摄录设备已到位，且防爆级别满足安全要求</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47"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bidi="ar-SA"/>
              </w:rPr>
              <w:t>18</w:t>
            </w:r>
          </w:p>
        </w:tc>
        <w:tc>
          <w:tcPr>
            <w:tcW w:w="8070" w:type="dxa"/>
            <w:gridSpan w:val="12"/>
            <w:tcBorders>
              <w:top w:val="single" w:color="auto" w:sz="4" w:space="0"/>
              <w:left w:val="nil"/>
              <w:bottom w:val="single" w:color="auto" w:sz="4" w:space="0"/>
              <w:right w:val="single" w:color="auto" w:sz="4" w:space="0"/>
            </w:tcBorders>
            <w:vAlign w:val="center"/>
          </w:tcPr>
          <w:p>
            <w:pPr>
              <w:widowControl/>
              <w:spacing w:line="240" w:lineRule="exact"/>
              <w:ind w:right="300"/>
              <w:rPr>
                <w:rFonts w:hint="eastAsia" w:ascii="宋体" w:hAnsi="宋体" w:eastAsia="宋体" w:cs="宋体"/>
                <w:b/>
                <w:bCs/>
                <w:kern w:val="0"/>
                <w:sz w:val="18"/>
                <w:szCs w:val="18"/>
              </w:rPr>
            </w:pPr>
            <w:r>
              <w:rPr>
                <w:rFonts w:hint="eastAsia" w:ascii="宋体" w:hAnsi="宋体" w:eastAsia="宋体" w:cs="宋体"/>
                <w:b/>
                <w:bCs/>
                <w:kern w:val="0"/>
                <w:sz w:val="18"/>
                <w:szCs w:val="18"/>
              </w:rPr>
              <w:t>其他相关特殊作业已办理相应安全作业票，作业现场四周已设立警戒区</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575" w:hRule="atLeast"/>
          <w:jc w:val="center"/>
        </w:trPr>
        <w:tc>
          <w:tcPr>
            <w:tcW w:w="484" w:type="dxa"/>
            <w:tcBorders>
              <w:top w:val="nil"/>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lang w:val="en-US" w:eastAsia="zh-CN" w:bidi="ar-SA"/>
              </w:rPr>
            </w:pPr>
            <w:r>
              <w:rPr>
                <w:rFonts w:hint="eastAsia" w:ascii="宋体" w:hAnsi="宋体" w:eastAsia="宋体" w:cs="宋体"/>
                <w:b/>
                <w:bCs/>
                <w:kern w:val="0"/>
                <w:sz w:val="18"/>
                <w:szCs w:val="18"/>
                <w:lang w:val="en-US" w:eastAsia="zh-CN" w:bidi="ar-SA"/>
              </w:rPr>
              <w:t>19</w:t>
            </w:r>
          </w:p>
        </w:tc>
        <w:tc>
          <w:tcPr>
            <w:tcW w:w="8070" w:type="dxa"/>
            <w:gridSpan w:val="1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right="0"/>
              <w:textAlignment w:val="auto"/>
              <w:rPr>
                <w:rFonts w:hint="eastAsia" w:ascii="宋体" w:hAnsi="宋体" w:eastAsia="宋体" w:cs="宋体"/>
                <w:b/>
                <w:bCs/>
                <w:color w:val="FF0000"/>
                <w:sz w:val="18"/>
                <w:szCs w:val="18"/>
                <w:lang w:val="en-US" w:eastAsia="zh-CN"/>
              </w:rPr>
            </w:pPr>
            <w:r>
              <w:rPr>
                <w:rFonts w:hint="eastAsia" w:ascii="宋体" w:hAnsi="宋体" w:eastAsia="宋体" w:cs="宋体"/>
                <w:b/>
                <w:bCs/>
                <w:sz w:val="18"/>
                <w:szCs w:val="18"/>
              </w:rPr>
              <w:t>其他安全措施：</w:t>
            </w:r>
          </w:p>
          <w:p>
            <w:pPr>
              <w:pStyle w:val="3"/>
              <w:keepNext w:val="0"/>
              <w:keepLines w:val="0"/>
              <w:pageBreakBefore w:val="0"/>
              <w:widowControl w:val="0"/>
              <w:kinsoku/>
              <w:wordWrap/>
              <w:overflowPunct/>
              <w:topLinePunct w:val="0"/>
              <w:autoSpaceDE/>
              <w:autoSpaceDN/>
              <w:bidi w:val="0"/>
              <w:adjustRightInd/>
              <w:snapToGrid/>
              <w:spacing w:line="240" w:lineRule="exact"/>
              <w:ind w:firstLine="360"/>
              <w:textAlignment w:val="auto"/>
              <w:rPr>
                <w:rFonts w:hint="eastAsia" w:ascii="宋体" w:hAnsi="宋体" w:eastAsia="宋体" w:cs="宋体"/>
                <w:b/>
                <w:bCs/>
                <w:sz w:val="18"/>
                <w:szCs w:val="18"/>
              </w:rPr>
            </w:pPr>
            <w:r>
              <w:rPr>
                <w:rFonts w:hint="eastAsia" w:ascii="宋体" w:hAnsi="宋体" w:eastAsia="宋体" w:cs="宋体"/>
                <w:b/>
                <w:bCs/>
                <w:color w:val="FF0000"/>
                <w:kern w:val="0"/>
                <w:sz w:val="18"/>
                <w:szCs w:val="18"/>
              </w:rPr>
              <w:t xml:space="preserve">             </w:t>
            </w:r>
            <w:r>
              <w:rPr>
                <w:rFonts w:hint="eastAsia" w:ascii="宋体" w:hAnsi="宋体" w:eastAsia="宋体" w:cs="宋体"/>
                <w:b/>
                <w:bCs/>
                <w:kern w:val="0"/>
                <w:sz w:val="18"/>
                <w:szCs w:val="18"/>
              </w:rPr>
              <w:t xml:space="preserve">                                                  编制人：                   </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bCs/>
                <w:kern w:val="0"/>
                <w:sz w:val="18"/>
                <w:szCs w:val="18"/>
              </w:rPr>
            </w:pPr>
          </w:p>
        </w:tc>
        <w:tc>
          <w:tcPr>
            <w:tcW w:w="1547"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63" w:hRule="atLeast"/>
          <w:jc w:val="center"/>
        </w:trPr>
        <w:tc>
          <w:tcPr>
            <w:tcW w:w="1608" w:type="dxa"/>
            <w:gridSpan w:val="2"/>
            <w:tcBorders>
              <w:top w:val="single" w:color="auto" w:sz="4" w:space="0"/>
              <w:left w:val="single" w:color="auto" w:sz="4" w:space="0"/>
              <w:bottom w:val="single" w:color="000000"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安全交底人</w:t>
            </w:r>
          </w:p>
        </w:tc>
        <w:tc>
          <w:tcPr>
            <w:tcW w:w="3299" w:type="dxa"/>
            <w:gridSpan w:val="4"/>
            <w:tcBorders>
              <w:top w:val="nil"/>
              <w:left w:val="nil"/>
              <w:bottom w:val="single" w:color="000000" w:sz="4" w:space="0"/>
              <w:right w:val="single" w:color="auto" w:sz="4" w:space="0"/>
            </w:tcBorders>
            <w:noWrap/>
            <w:vAlign w:val="center"/>
          </w:tcPr>
          <w:p>
            <w:pPr>
              <w:widowControl/>
              <w:spacing w:line="240" w:lineRule="exact"/>
              <w:rPr>
                <w:rFonts w:hint="eastAsia" w:ascii="宋体" w:hAnsi="宋体" w:eastAsia="宋体" w:cs="宋体"/>
                <w:b/>
                <w:bCs/>
                <w:kern w:val="0"/>
                <w:sz w:val="18"/>
                <w:szCs w:val="18"/>
              </w:rPr>
            </w:pPr>
            <w:r>
              <w:rPr>
                <w:rFonts w:hint="eastAsia" w:ascii="宋体" w:hAnsi="宋体" w:eastAsia="宋体" w:cs="宋体"/>
                <w:b/>
                <w:bCs/>
                <w:kern w:val="0"/>
                <w:sz w:val="18"/>
                <w:szCs w:val="18"/>
              </w:rPr>
              <w:t xml:space="preserve">  </w:t>
            </w:r>
          </w:p>
        </w:tc>
        <w:tc>
          <w:tcPr>
            <w:tcW w:w="1186" w:type="dxa"/>
            <w:gridSpan w:val="2"/>
            <w:tcBorders>
              <w:top w:val="single" w:color="auto" w:sz="4" w:space="0"/>
              <w:left w:val="single" w:color="auto" w:sz="4" w:space="0"/>
              <w:bottom w:val="single" w:color="000000" w:sz="4" w:space="0"/>
              <w:right w:val="single" w:color="auto" w:sz="4" w:space="0"/>
            </w:tcBorders>
            <w:noWrap/>
            <w:vAlign w:val="center"/>
          </w:tcPr>
          <w:p>
            <w:pPr>
              <w:widowControl/>
              <w:spacing w:line="240" w:lineRule="exact"/>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接受交底人</w:t>
            </w:r>
          </w:p>
        </w:tc>
        <w:tc>
          <w:tcPr>
            <w:tcW w:w="4698" w:type="dxa"/>
            <w:gridSpan w:val="8"/>
            <w:tcBorders>
              <w:top w:val="single" w:color="auto" w:sz="4" w:space="0"/>
              <w:left w:val="single" w:color="auto" w:sz="4" w:space="0"/>
              <w:bottom w:val="single" w:color="000000" w:sz="4" w:space="0"/>
              <w:right w:val="single" w:color="auto" w:sz="4" w:space="0"/>
            </w:tcBorders>
            <w:noWrap/>
            <w:vAlign w:val="center"/>
          </w:tcPr>
          <w:p>
            <w:pPr>
              <w:widowControl/>
              <w:spacing w:line="240" w:lineRule="exact"/>
              <w:rPr>
                <w:rFonts w:hint="eastAsia" w:ascii="宋体" w:hAnsi="宋体" w:eastAsia="宋体" w:cs="宋体"/>
                <w:b/>
                <w:bCs/>
                <w:kern w:val="0"/>
                <w:sz w:val="18"/>
                <w:szCs w:val="18"/>
              </w:rPr>
            </w:pPr>
            <w:r>
              <w:rPr>
                <w:rFonts w:hint="eastAsia" w:ascii="宋体" w:hAnsi="宋体" w:eastAsia="宋体" w:cs="宋体"/>
                <w:b/>
                <w:bCs/>
                <w:color w:val="FF0000"/>
                <w:kern w:val="0"/>
                <w:sz w:val="18"/>
                <w:szCs w:val="18"/>
              </w:rPr>
              <w:t xml:space="preserve"> </w:t>
            </w:r>
          </w:p>
        </w:tc>
      </w:tr>
      <w:tr>
        <w:tblPrEx>
          <w:tblLayout w:type="fixed"/>
          <w:tblCellMar>
            <w:top w:w="0" w:type="dxa"/>
            <w:left w:w="108" w:type="dxa"/>
            <w:bottom w:w="0" w:type="dxa"/>
            <w:right w:w="108" w:type="dxa"/>
          </w:tblCellMar>
        </w:tblPrEx>
        <w:trPr>
          <w:trHeight w:val="445" w:hRule="atLeast"/>
          <w:jc w:val="center"/>
        </w:trPr>
        <w:tc>
          <w:tcPr>
            <w:tcW w:w="5395" w:type="dxa"/>
            <w:gridSpan w:val="7"/>
            <w:tcBorders>
              <w:top w:val="single" w:color="000000" w:sz="4" w:space="0"/>
              <w:left w:val="single" w:color="000000" w:sz="4" w:space="0"/>
              <w:bottom w:val="single" w:color="000000" w:sz="4" w:space="0"/>
              <w:right w:val="single" w:color="000000" w:sz="4" w:space="0"/>
            </w:tcBorders>
            <w:vAlign w:val="top"/>
          </w:tcPr>
          <w:p>
            <w:pPr>
              <w:spacing w:line="240" w:lineRule="exact"/>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 xml:space="preserve">作业负责人意见：                             </w:t>
            </w:r>
          </w:p>
          <w:p>
            <w:pPr>
              <w:spacing w:line="240" w:lineRule="exact"/>
              <w:jc w:val="both"/>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 xml:space="preserve">签字： </w:t>
            </w:r>
            <w:r>
              <w:rPr>
                <w:rFonts w:hint="eastAsia" w:ascii="宋体" w:hAnsi="宋体" w:eastAsia="宋体" w:cs="宋体"/>
                <w:b/>
                <w:bCs/>
                <w:color w:val="FF0000"/>
                <w:sz w:val="18"/>
                <w:szCs w:val="18"/>
                <w:lang w:val="en-US" w:eastAsia="zh-CN"/>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c>
          <w:tcPr>
            <w:tcW w:w="5396" w:type="dxa"/>
            <w:gridSpan w:val="9"/>
            <w:tcBorders>
              <w:top w:val="single" w:color="000000" w:sz="4" w:space="0"/>
              <w:left w:val="single" w:color="000000" w:sz="4" w:space="0"/>
              <w:bottom w:val="single" w:color="000000" w:sz="4" w:space="0"/>
              <w:right w:val="single" w:color="000000" w:sz="4" w:space="0"/>
            </w:tcBorders>
            <w:vAlign w:val="top"/>
          </w:tcPr>
          <w:p>
            <w:pPr>
              <w:spacing w:line="240" w:lineRule="exact"/>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lang w:val="en-US" w:eastAsia="zh-CN"/>
                <w14:textFill>
                  <w14:solidFill>
                    <w14:schemeClr w14:val="tx1"/>
                  </w14:solidFill>
                </w14:textFill>
              </w:rPr>
              <w:t>相关单位（或消防队）意见</w:t>
            </w:r>
            <w:r>
              <w:rPr>
                <w:rFonts w:hint="eastAsia" w:ascii="宋体" w:hAnsi="宋体" w:eastAsia="宋体" w:cs="宋体"/>
                <w:b/>
                <w:bCs/>
                <w:color w:val="000000" w:themeColor="text1"/>
                <w:kern w:val="0"/>
                <w:sz w:val="18"/>
                <w:szCs w:val="18"/>
                <w14:textFill>
                  <w14:solidFill>
                    <w14:schemeClr w14:val="tx1"/>
                  </w14:solidFill>
                </w14:textFill>
              </w:rPr>
              <w:t>：</w:t>
            </w:r>
            <w:r>
              <w:rPr>
                <w:rFonts w:hint="eastAsia" w:ascii="宋体" w:hAnsi="宋体" w:eastAsia="宋体" w:cs="宋体"/>
                <w:b/>
                <w:bCs/>
                <w:color w:val="0000FF"/>
                <w:sz w:val="18"/>
                <w:szCs w:val="18"/>
                <w:lang w:val="en-US" w:eastAsia="zh-CN"/>
              </w:rPr>
              <w:t xml:space="preserve"> </w:t>
            </w:r>
            <w:r>
              <w:rPr>
                <w:rFonts w:hint="eastAsia" w:ascii="宋体" w:hAnsi="宋体" w:eastAsia="宋体" w:cs="宋体"/>
                <w:b/>
                <w:bCs/>
                <w:color w:val="000000" w:themeColor="text1"/>
                <w:kern w:val="0"/>
                <w:sz w:val="18"/>
                <w:szCs w:val="18"/>
                <w14:textFill>
                  <w14:solidFill>
                    <w14:schemeClr w14:val="tx1"/>
                  </w14:solidFill>
                </w14:textFill>
              </w:rPr>
              <w:t xml:space="preserve"> </w:t>
            </w:r>
            <w:r>
              <w:rPr>
                <w:rFonts w:hint="eastAsia" w:ascii="宋体" w:hAnsi="宋体" w:cs="宋体"/>
                <w:b/>
                <w:bCs/>
                <w:color w:val="000000" w:themeColor="text1"/>
                <w:kern w:val="0"/>
                <w:sz w:val="18"/>
                <w:szCs w:val="18"/>
                <w:lang w:val="en-US" w:eastAsia="zh-CN"/>
                <w14:textFill>
                  <w14:solidFill>
                    <w14:schemeClr w14:val="tx1"/>
                  </w14:solidFill>
                </w14:textFill>
              </w:rPr>
              <w:t xml:space="preserve"> </w:t>
            </w:r>
            <w:r>
              <w:rPr>
                <w:rFonts w:hint="eastAsia" w:ascii="宋体" w:hAnsi="宋体" w:eastAsia="宋体" w:cs="宋体"/>
                <w:b/>
                <w:bCs/>
                <w:color w:val="000000" w:themeColor="text1"/>
                <w:kern w:val="0"/>
                <w:sz w:val="18"/>
                <w:szCs w:val="18"/>
                <w14:textFill>
                  <w14:solidFill>
                    <w14:schemeClr w14:val="tx1"/>
                  </w14:solidFill>
                </w14:textFill>
              </w:rPr>
              <w:t xml:space="preserve">                         </w:t>
            </w:r>
          </w:p>
          <w:p>
            <w:pPr>
              <w:spacing w:line="240" w:lineRule="exact"/>
              <w:jc w:val="righ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 xml:space="preserve">签字：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lang w:val="en-US" w:eastAsia="zh-CN"/>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r>
      <w:tr>
        <w:tblPrEx>
          <w:tblLayout w:type="fixed"/>
          <w:tblCellMar>
            <w:top w:w="0" w:type="dxa"/>
            <w:left w:w="108" w:type="dxa"/>
            <w:bottom w:w="0" w:type="dxa"/>
            <w:right w:w="108" w:type="dxa"/>
          </w:tblCellMar>
        </w:tblPrEx>
        <w:trPr>
          <w:trHeight w:val="420" w:hRule="atLeast"/>
          <w:jc w:val="center"/>
        </w:trPr>
        <w:tc>
          <w:tcPr>
            <w:tcW w:w="5395" w:type="dxa"/>
            <w:gridSpan w:val="7"/>
            <w:tcBorders>
              <w:top w:val="single" w:color="000000" w:sz="4" w:space="0"/>
              <w:left w:val="single" w:color="000000" w:sz="4" w:space="0"/>
              <w:bottom w:val="single" w:color="000000" w:sz="4" w:space="0"/>
              <w:right w:val="single" w:color="000000" w:sz="4" w:space="0"/>
            </w:tcBorders>
            <w:vAlign w:val="top"/>
          </w:tcPr>
          <w:p>
            <w:pPr>
              <w:spacing w:line="240" w:lineRule="exact"/>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所在</w:t>
            </w:r>
            <w:r>
              <w:rPr>
                <w:rFonts w:hint="eastAsia" w:ascii="宋体" w:hAnsi="宋体" w:cs="宋体"/>
                <w:b/>
                <w:bCs/>
                <w:color w:val="000000" w:themeColor="text1"/>
                <w:kern w:val="0"/>
                <w:sz w:val="18"/>
                <w:szCs w:val="18"/>
                <w:lang w:val="en-US" w:eastAsia="zh-CN"/>
                <w14:textFill>
                  <w14:solidFill>
                    <w14:schemeClr w14:val="tx1"/>
                  </w14:solidFill>
                </w14:textFill>
              </w:rPr>
              <w:t>单位</w:t>
            </w:r>
            <w:r>
              <w:rPr>
                <w:rFonts w:hint="eastAsia" w:ascii="宋体" w:hAnsi="宋体" w:eastAsia="宋体" w:cs="宋体"/>
                <w:b/>
                <w:bCs/>
                <w:color w:val="000000" w:themeColor="text1"/>
                <w:kern w:val="0"/>
                <w:sz w:val="18"/>
                <w:szCs w:val="18"/>
                <w14:textFill>
                  <w14:solidFill>
                    <w14:schemeClr w14:val="tx1"/>
                  </w14:solidFill>
                </w14:textFill>
              </w:rPr>
              <w:t>意见：</w:t>
            </w:r>
            <w:r>
              <w:rPr>
                <w:rFonts w:hint="eastAsia" w:ascii="宋体" w:hAnsi="宋体" w:cs="宋体"/>
                <w:b/>
                <w:bCs/>
                <w:color w:val="FF0000"/>
                <w:sz w:val="18"/>
                <w:szCs w:val="18"/>
                <w:lang w:val="en-US" w:eastAsia="zh-CN"/>
              </w:rPr>
              <w:t xml:space="preserve"> </w:t>
            </w:r>
            <w:r>
              <w:rPr>
                <w:rFonts w:hint="eastAsia" w:ascii="宋体" w:hAnsi="宋体" w:eastAsia="宋体" w:cs="宋体"/>
                <w:b/>
                <w:bCs/>
                <w:color w:val="000000" w:themeColor="text1"/>
                <w:kern w:val="0"/>
                <w:sz w:val="18"/>
                <w:szCs w:val="18"/>
                <w14:textFill>
                  <w14:solidFill>
                    <w14:schemeClr w14:val="tx1"/>
                  </w14:solidFill>
                </w14:textFill>
              </w:rPr>
              <w:t xml:space="preserve">                          </w:t>
            </w:r>
          </w:p>
          <w:p>
            <w:pPr>
              <w:spacing w:line="240" w:lineRule="exact"/>
              <w:jc w:val="both"/>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签字：</w:t>
            </w:r>
            <w:r>
              <w:rPr>
                <w:rFonts w:hint="eastAsia" w:ascii="宋体" w:hAnsi="宋体" w:cs="宋体"/>
                <w:b/>
                <w:bCs/>
                <w:color w:val="0000FF"/>
                <w:sz w:val="18"/>
                <w:szCs w:val="18"/>
                <w:lang w:val="en-US" w:eastAsia="zh-CN"/>
              </w:rPr>
              <w:t xml:space="preserve">    </w:t>
            </w:r>
            <w:r>
              <w:rPr>
                <w:rFonts w:hint="eastAsia" w:ascii="宋体" w:hAnsi="宋体" w:eastAsia="宋体" w:cs="宋体"/>
                <w:b/>
                <w:bCs/>
                <w:color w:val="0000FF"/>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c>
          <w:tcPr>
            <w:tcW w:w="5396" w:type="dxa"/>
            <w:gridSpan w:val="9"/>
            <w:tcBorders>
              <w:top w:val="single" w:color="000000" w:sz="4" w:space="0"/>
              <w:left w:val="single" w:color="000000" w:sz="4" w:space="0"/>
              <w:bottom w:val="single" w:color="000000" w:sz="4" w:space="0"/>
              <w:right w:val="single" w:color="000000" w:sz="4" w:space="0"/>
            </w:tcBorders>
            <w:vAlign w:val="top"/>
          </w:tcPr>
          <w:p>
            <w:pPr>
              <w:spacing w:line="240" w:lineRule="exact"/>
              <w:jc w:val="left"/>
              <w:rPr>
                <w:rFonts w:hint="eastAsia" w:ascii="宋体" w:hAnsi="宋体" w:eastAsia="宋体" w:cs="宋体"/>
                <w:b/>
                <w:bCs/>
                <w:color w:val="000000" w:themeColor="text1"/>
                <w:kern w:val="0"/>
                <w:sz w:val="18"/>
                <w:szCs w:val="18"/>
                <w:lang w:val="en-US" w:eastAsia="zh-CN"/>
                <w14:textFill>
                  <w14:solidFill>
                    <w14:schemeClr w14:val="tx1"/>
                  </w14:solidFill>
                </w14:textFill>
              </w:rPr>
            </w:pPr>
            <w:r>
              <w:rPr>
                <w:rFonts w:hint="eastAsia" w:ascii="宋体" w:hAnsi="宋体" w:eastAsia="宋体" w:cs="宋体"/>
                <w:b/>
                <w:bCs/>
                <w:color w:val="000000" w:themeColor="text1"/>
                <w:kern w:val="0"/>
                <w:sz w:val="18"/>
                <w:szCs w:val="18"/>
                <w:lang w:val="en-US" w:eastAsia="zh-CN"/>
                <w14:textFill>
                  <w14:solidFill>
                    <w14:schemeClr w14:val="tx1"/>
                  </w14:solidFill>
                </w14:textFill>
              </w:rPr>
              <w:t>生产科意见</w:t>
            </w:r>
          </w:p>
          <w:p>
            <w:pPr>
              <w:spacing w:line="240" w:lineRule="exact"/>
              <w:jc w:val="both"/>
              <w:rPr>
                <w:rFonts w:hint="eastAsia" w:ascii="宋体" w:hAnsi="宋体" w:eastAsia="宋体" w:cs="宋体"/>
                <w:b/>
                <w:bCs/>
                <w:color w:val="000000" w:themeColor="text1"/>
                <w:kern w:val="0"/>
                <w:sz w:val="18"/>
                <w:szCs w:val="18"/>
                <w:lang w:val="en-US" w:eastAsia="zh-CN"/>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 xml:space="preserve">签字：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lang w:val="en-US" w:eastAsia="zh-CN"/>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r>
      <w:tr>
        <w:tblPrEx>
          <w:tblLayout w:type="fixed"/>
          <w:tblCellMar>
            <w:top w:w="0" w:type="dxa"/>
            <w:left w:w="108" w:type="dxa"/>
            <w:bottom w:w="0" w:type="dxa"/>
            <w:right w:w="108" w:type="dxa"/>
          </w:tblCellMar>
        </w:tblPrEx>
        <w:trPr>
          <w:trHeight w:val="357" w:hRule="atLeast"/>
          <w:jc w:val="center"/>
        </w:trPr>
        <w:tc>
          <w:tcPr>
            <w:tcW w:w="5395" w:type="dxa"/>
            <w:gridSpan w:val="7"/>
            <w:tcBorders>
              <w:top w:val="single" w:color="000000" w:sz="4" w:space="0"/>
              <w:left w:val="single" w:color="000000" w:sz="4" w:space="0"/>
              <w:bottom w:val="single" w:color="000000" w:sz="4" w:space="0"/>
              <w:right w:val="single" w:color="000000" w:sz="4" w:space="0"/>
            </w:tcBorders>
            <w:vAlign w:val="top"/>
          </w:tcPr>
          <w:p>
            <w:pPr>
              <w:spacing w:line="240" w:lineRule="exac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安全</w:t>
            </w:r>
            <w:r>
              <w:rPr>
                <w:rFonts w:hint="eastAsia" w:ascii="宋体" w:hAnsi="宋体" w:eastAsia="宋体" w:cs="宋体"/>
                <w:b/>
                <w:bCs/>
                <w:color w:val="000000" w:themeColor="text1"/>
                <w:kern w:val="0"/>
                <w:sz w:val="18"/>
                <w:szCs w:val="18"/>
                <w:lang w:val="en-US" w:eastAsia="zh-CN"/>
                <w14:textFill>
                  <w14:solidFill>
                    <w14:schemeClr w14:val="tx1"/>
                  </w14:solidFill>
                </w14:textFill>
              </w:rPr>
              <w:t>科</w:t>
            </w:r>
            <w:r>
              <w:rPr>
                <w:rFonts w:hint="eastAsia" w:ascii="宋体" w:hAnsi="宋体" w:eastAsia="宋体" w:cs="宋体"/>
                <w:b/>
                <w:bCs/>
                <w:color w:val="000000" w:themeColor="text1"/>
                <w:kern w:val="0"/>
                <w:sz w:val="18"/>
                <w:szCs w:val="18"/>
                <w14:textFill>
                  <w14:solidFill>
                    <w14:schemeClr w14:val="tx1"/>
                  </w14:solidFill>
                </w14:textFill>
              </w:rPr>
              <w:t xml:space="preserve">意见：                                      </w:t>
            </w:r>
          </w:p>
          <w:p>
            <w:pPr>
              <w:spacing w:line="240" w:lineRule="exact"/>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签字：</w:t>
            </w:r>
            <w:r>
              <w:rPr>
                <w:rFonts w:hint="eastAsia" w:ascii="宋体" w:hAnsi="宋体" w:cs="宋体"/>
                <w:b/>
                <w:bCs/>
                <w:color w:val="0000FF"/>
                <w:sz w:val="18"/>
                <w:szCs w:val="18"/>
                <w:lang w:val="en-US" w:eastAsia="zh-CN"/>
              </w:rPr>
              <w:t xml:space="preserve">    </w:t>
            </w:r>
            <w:r>
              <w:rPr>
                <w:rFonts w:hint="eastAsia" w:ascii="宋体" w:hAnsi="宋体" w:eastAsia="宋体" w:cs="宋体"/>
                <w:b/>
                <w:bCs/>
                <w:color w:val="0000FF"/>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c>
          <w:tcPr>
            <w:tcW w:w="5396" w:type="dxa"/>
            <w:gridSpan w:val="9"/>
            <w:tcBorders>
              <w:top w:val="single" w:color="000000" w:sz="4" w:space="0"/>
              <w:left w:val="single" w:color="000000" w:sz="4" w:space="0"/>
              <w:bottom w:val="single" w:color="000000" w:sz="4" w:space="0"/>
              <w:right w:val="single" w:color="000000" w:sz="4" w:space="0"/>
            </w:tcBorders>
            <w:vAlign w:val="top"/>
          </w:tcPr>
          <w:p>
            <w:pPr>
              <w:spacing w:line="240" w:lineRule="exact"/>
              <w:jc w:val="both"/>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lang w:val="en-US" w:eastAsia="zh-CN"/>
                <w14:textFill>
                  <w14:solidFill>
                    <w14:schemeClr w14:val="tx1"/>
                  </w14:solidFill>
                </w14:textFill>
              </w:rPr>
              <w:t>一级动火审批人意见</w:t>
            </w:r>
          </w:p>
          <w:p>
            <w:pPr>
              <w:spacing w:line="240" w:lineRule="exact"/>
              <w:jc w:val="both"/>
              <w:rPr>
                <w:rFonts w:hint="eastAsia" w:ascii="宋体" w:hAnsi="宋体" w:eastAsia="宋体" w:cs="宋体"/>
                <w:b/>
                <w:bCs/>
                <w:color w:val="000000" w:themeColor="text1"/>
                <w:kern w:val="0"/>
                <w:sz w:val="18"/>
                <w:szCs w:val="18"/>
                <w:lang w:val="en-US" w:eastAsia="zh-CN"/>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签字：</w:t>
            </w:r>
            <w:r>
              <w:rPr>
                <w:rFonts w:hint="eastAsia" w:ascii="宋体" w:hAnsi="宋体" w:cs="宋体"/>
                <w:b/>
                <w:bCs/>
                <w:color w:val="0000FF"/>
                <w:sz w:val="18"/>
                <w:szCs w:val="18"/>
                <w:lang w:val="en-US" w:eastAsia="zh-CN"/>
              </w:rPr>
              <w:t xml:space="preserve">    </w:t>
            </w:r>
            <w:r>
              <w:rPr>
                <w:rFonts w:hint="eastAsia" w:ascii="宋体" w:hAnsi="宋体" w:eastAsia="宋体" w:cs="宋体"/>
                <w:b/>
                <w:bCs/>
                <w:color w:val="0000FF"/>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r>
      <w:tr>
        <w:tblPrEx>
          <w:tblLayout w:type="fixed"/>
          <w:tblCellMar>
            <w:top w:w="0" w:type="dxa"/>
            <w:left w:w="108" w:type="dxa"/>
            <w:bottom w:w="0" w:type="dxa"/>
            <w:right w:w="108" w:type="dxa"/>
          </w:tblCellMar>
        </w:tblPrEx>
        <w:trPr>
          <w:trHeight w:val="397" w:hRule="atLeast"/>
          <w:jc w:val="center"/>
        </w:trPr>
        <w:tc>
          <w:tcPr>
            <w:tcW w:w="10791" w:type="dxa"/>
            <w:gridSpan w:val="16"/>
            <w:tcBorders>
              <w:top w:val="single" w:color="000000" w:sz="4" w:space="0"/>
              <w:left w:val="single" w:color="auto" w:sz="4" w:space="0"/>
              <w:bottom w:val="nil"/>
              <w:right w:val="single" w:color="000000" w:sz="4" w:space="0"/>
            </w:tcBorders>
            <w:vAlign w:val="center"/>
          </w:tcPr>
          <w:p>
            <w:pPr>
              <w:widowControl/>
              <w:spacing w:line="240" w:lineRule="exact"/>
              <w:jc w:val="both"/>
              <w:rPr>
                <w:rFonts w:hint="eastAsia" w:ascii="宋体" w:hAnsi="宋体" w:eastAsia="宋体" w:cs="宋体"/>
                <w:b/>
                <w:bCs/>
                <w:color w:val="000000"/>
                <w:kern w:val="0"/>
                <w:sz w:val="18"/>
                <w:szCs w:val="18"/>
                <w:lang w:val="en-US" w:eastAsia="zh-CN" w:bidi="ar-SA"/>
              </w:rPr>
            </w:pPr>
            <w:r>
              <w:rPr>
                <w:rFonts w:hint="eastAsia" w:ascii="宋体" w:hAnsi="宋体" w:eastAsia="宋体" w:cs="宋体"/>
                <w:b/>
                <w:bCs/>
                <w:color w:val="000000"/>
                <w:kern w:val="0"/>
                <w:sz w:val="18"/>
                <w:szCs w:val="18"/>
              </w:rPr>
              <w:t>特级动火审批人意见</w:t>
            </w:r>
            <w:r>
              <w:rPr>
                <w:rFonts w:hint="eastAsia" w:ascii="宋体" w:hAnsi="宋体" w:eastAsia="宋体" w:cs="宋体"/>
                <w:b/>
                <w:bCs/>
                <w:color w:val="000000"/>
                <w:kern w:val="0"/>
                <w:sz w:val="18"/>
                <w:szCs w:val="18"/>
                <w:highlight w:val="none"/>
              </w:rPr>
              <w:t>：</w:t>
            </w:r>
            <w:r>
              <w:rPr>
                <w:rFonts w:hint="eastAsia" w:ascii="宋体" w:hAnsi="宋体" w:eastAsia="宋体" w:cs="宋体"/>
                <w:b/>
                <w:bCs/>
                <w:color w:val="0000FF"/>
                <w:sz w:val="18"/>
                <w:szCs w:val="18"/>
                <w:highlight w:val="none"/>
                <w:lang w:val="en-US" w:eastAsia="zh-CN"/>
              </w:rPr>
              <w:t xml:space="preserve">      </w:t>
            </w:r>
            <w:r>
              <w:rPr>
                <w:rFonts w:hint="eastAsia" w:ascii="宋体" w:hAnsi="宋体" w:eastAsia="宋体" w:cs="宋体"/>
                <w:b/>
                <w:bCs/>
                <w:color w:val="000000"/>
                <w:kern w:val="0"/>
                <w:sz w:val="18"/>
                <w:szCs w:val="18"/>
                <w:highlight w:val="none"/>
              </w:rPr>
              <w:t xml:space="preserve">                    </w:t>
            </w:r>
            <w:r>
              <w:rPr>
                <w:rFonts w:hint="eastAsia" w:ascii="宋体" w:hAnsi="宋体" w:eastAsia="宋体" w:cs="宋体"/>
                <w:b/>
                <w:bCs/>
                <w:color w:val="000000"/>
                <w:kern w:val="0"/>
                <w:sz w:val="18"/>
                <w:szCs w:val="18"/>
                <w:highlight w:val="none"/>
                <w:lang w:val="en-US" w:eastAsia="zh-CN"/>
              </w:rPr>
              <w:t xml:space="preserve">         </w:t>
            </w:r>
            <w:r>
              <w:rPr>
                <w:rFonts w:hint="eastAsia" w:ascii="宋体" w:hAnsi="宋体" w:cs="宋体"/>
                <w:b/>
                <w:bCs/>
                <w:color w:val="000000"/>
                <w:kern w:val="0"/>
                <w:sz w:val="18"/>
                <w:szCs w:val="18"/>
                <w:highlight w:val="none"/>
                <w:lang w:val="en-US" w:eastAsia="zh-CN"/>
              </w:rPr>
              <w:t xml:space="preserve">    </w:t>
            </w:r>
            <w:r>
              <w:rPr>
                <w:rFonts w:hint="eastAsia" w:ascii="宋体" w:hAnsi="宋体" w:eastAsia="宋体" w:cs="宋体"/>
                <w:b/>
                <w:bCs/>
                <w:color w:val="000000"/>
                <w:kern w:val="0"/>
                <w:sz w:val="18"/>
                <w:szCs w:val="18"/>
                <w:highlight w:val="none"/>
                <w:lang w:val="en-US" w:eastAsia="zh-CN"/>
              </w:rPr>
              <w:t xml:space="preserve"> </w:t>
            </w:r>
            <w:r>
              <w:rPr>
                <w:rFonts w:hint="eastAsia" w:ascii="宋体" w:hAnsi="宋体" w:eastAsia="宋体" w:cs="宋体"/>
                <w:b/>
                <w:bCs/>
                <w:color w:val="000000"/>
                <w:kern w:val="0"/>
                <w:sz w:val="18"/>
                <w:szCs w:val="18"/>
              </w:rPr>
              <w:t>签字：</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000000"/>
                <w:kern w:val="0"/>
                <w:sz w:val="18"/>
                <w:szCs w:val="18"/>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w:t>
            </w:r>
            <w:r>
              <w:rPr>
                <w:rFonts w:hint="eastAsia" w:ascii="宋体" w:hAnsi="宋体" w:eastAsia="宋体" w:cs="宋体"/>
                <w:b/>
                <w:bCs/>
                <w:color w:val="000000"/>
                <w:kern w:val="0"/>
                <w:sz w:val="18"/>
                <w:szCs w:val="18"/>
                <w:lang w:val="en-US" w:eastAsia="zh-CN"/>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p>
        </w:tc>
      </w:tr>
      <w:tr>
        <w:tblPrEx>
          <w:tblLayout w:type="fixed"/>
          <w:tblCellMar>
            <w:top w:w="0" w:type="dxa"/>
            <w:left w:w="108" w:type="dxa"/>
            <w:bottom w:w="0" w:type="dxa"/>
            <w:right w:w="108" w:type="dxa"/>
          </w:tblCellMar>
        </w:tblPrEx>
        <w:trPr>
          <w:trHeight w:val="397" w:hRule="atLeast"/>
          <w:jc w:val="center"/>
        </w:trPr>
        <w:tc>
          <w:tcPr>
            <w:tcW w:w="10791" w:type="dxa"/>
            <w:gridSpan w:val="16"/>
            <w:tcBorders>
              <w:top w:val="single" w:color="auto" w:sz="4" w:space="0"/>
              <w:left w:val="single" w:color="auto" w:sz="4" w:space="0"/>
              <w:bottom w:val="nil"/>
              <w:right w:val="single" w:color="000000" w:sz="4" w:space="0"/>
            </w:tcBorders>
            <w:vAlign w:val="center"/>
          </w:tcPr>
          <w:p>
            <w:pPr>
              <w:widowControl/>
              <w:spacing w:line="240" w:lineRule="exact"/>
              <w:rPr>
                <w:rFonts w:hint="eastAsia" w:ascii="宋体" w:hAnsi="宋体" w:eastAsia="宋体" w:cs="宋体"/>
                <w:b/>
                <w:bCs/>
                <w:color w:val="000000"/>
                <w:kern w:val="0"/>
                <w:sz w:val="18"/>
                <w:szCs w:val="18"/>
                <w:lang w:val="en-US" w:eastAsia="zh-CN" w:bidi="ar-SA"/>
              </w:rPr>
            </w:pPr>
            <w:r>
              <w:rPr>
                <w:rFonts w:hint="eastAsia" w:ascii="宋体" w:hAnsi="宋体" w:eastAsia="宋体" w:cs="宋体"/>
                <w:b/>
                <w:bCs/>
                <w:color w:val="000000"/>
                <w:kern w:val="0"/>
                <w:sz w:val="18"/>
                <w:szCs w:val="18"/>
              </w:rPr>
              <w:t>动火前，岗位当班班长验票情况</w:t>
            </w:r>
            <w:r>
              <w:rPr>
                <w:rFonts w:hint="eastAsia" w:ascii="宋体" w:hAnsi="宋体" w:eastAsia="宋体" w:cs="宋体"/>
                <w:b/>
                <w:bCs/>
                <w:color w:val="000000"/>
                <w:kern w:val="0"/>
                <w:sz w:val="18"/>
                <w:szCs w:val="18"/>
                <w:lang w:eastAsia="zh-CN"/>
              </w:rPr>
              <w:t>：</w:t>
            </w:r>
            <w:r>
              <w:rPr>
                <w:rFonts w:hint="eastAsia" w:ascii="宋体" w:hAnsi="宋体" w:cs="宋体"/>
                <w:b/>
                <w:bCs/>
                <w:color w:val="000000"/>
                <w:kern w:val="0"/>
                <w:sz w:val="18"/>
                <w:szCs w:val="18"/>
                <w:lang w:val="en-US" w:eastAsia="zh-CN"/>
              </w:rPr>
              <w:t xml:space="preserve">        </w:t>
            </w:r>
            <w:bookmarkStart w:id="0" w:name="_GoBack"/>
            <w:bookmarkEnd w:id="0"/>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highlight w:val="none"/>
                <w:lang w:val="en-US" w:eastAsia="zh-CN"/>
              </w:rPr>
              <w:t xml:space="preserve"> </w:t>
            </w:r>
            <w:r>
              <w:rPr>
                <w:rFonts w:hint="eastAsia" w:ascii="宋体" w:hAnsi="宋体" w:eastAsia="宋体" w:cs="宋体"/>
                <w:b/>
                <w:bCs/>
                <w:color w:val="000000"/>
                <w:kern w:val="0"/>
                <w:sz w:val="18"/>
                <w:szCs w:val="18"/>
              </w:rPr>
              <w:t>签字：</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000000"/>
                <w:kern w:val="0"/>
                <w:sz w:val="18"/>
                <w:szCs w:val="18"/>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w:t>
            </w:r>
            <w:r>
              <w:rPr>
                <w:rFonts w:hint="eastAsia" w:ascii="宋体" w:hAnsi="宋体" w:eastAsia="宋体" w:cs="宋体"/>
                <w:b/>
                <w:bCs/>
                <w:color w:val="000000"/>
                <w:kern w:val="0"/>
                <w:sz w:val="18"/>
                <w:szCs w:val="18"/>
                <w:lang w:val="en-US" w:eastAsia="zh-CN"/>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分</w:t>
            </w:r>
            <w:r>
              <w:rPr>
                <w:rFonts w:hint="eastAsia" w:ascii="宋体" w:hAnsi="宋体" w:eastAsia="宋体" w:cs="宋体"/>
                <w:b/>
                <w:bCs/>
                <w:color w:val="000000"/>
                <w:kern w:val="0"/>
                <w:sz w:val="18"/>
                <w:szCs w:val="18"/>
              </w:rPr>
              <w:t xml:space="preserve">                                                    </w:t>
            </w:r>
          </w:p>
        </w:tc>
      </w:tr>
      <w:tr>
        <w:tblPrEx>
          <w:tblLayout w:type="fixed"/>
          <w:tblCellMar>
            <w:top w:w="0" w:type="dxa"/>
            <w:left w:w="108" w:type="dxa"/>
            <w:bottom w:w="0" w:type="dxa"/>
            <w:right w:w="108" w:type="dxa"/>
          </w:tblCellMar>
        </w:tblPrEx>
        <w:trPr>
          <w:trHeight w:val="397" w:hRule="atLeast"/>
          <w:jc w:val="center"/>
        </w:trPr>
        <w:tc>
          <w:tcPr>
            <w:tcW w:w="10791" w:type="dxa"/>
            <w:gridSpan w:val="16"/>
            <w:tcBorders>
              <w:top w:val="single" w:color="auto" w:sz="4" w:space="0"/>
              <w:left w:val="single" w:color="auto" w:sz="4" w:space="0"/>
              <w:bottom w:val="single" w:color="auto" w:sz="4" w:space="0"/>
              <w:right w:val="single" w:color="000000" w:sz="4" w:space="0"/>
            </w:tcBorders>
            <w:vAlign w:val="center"/>
          </w:tcPr>
          <w:p>
            <w:pPr>
              <w:widowControl/>
              <w:spacing w:line="240" w:lineRule="exact"/>
              <w:rPr>
                <w:rFonts w:hint="eastAsia" w:ascii="宋体" w:hAnsi="宋体" w:eastAsia="宋体" w:cs="宋体"/>
                <w:b/>
                <w:bCs/>
                <w:color w:val="000000"/>
                <w:kern w:val="0"/>
                <w:sz w:val="18"/>
                <w:szCs w:val="18"/>
                <w:lang w:val="en-US" w:eastAsia="zh-CN" w:bidi="ar-SA"/>
              </w:rPr>
            </w:pPr>
            <w:r>
              <w:rPr>
                <w:rFonts w:hint="eastAsia" w:ascii="宋体" w:hAnsi="宋体" w:eastAsia="宋体" w:cs="宋体"/>
                <w:b/>
                <w:bCs/>
                <w:kern w:val="0"/>
                <w:sz w:val="18"/>
                <w:szCs w:val="18"/>
              </w:rPr>
              <w:t xml:space="preserve">完工验收 </w:t>
            </w:r>
            <w:r>
              <w:rPr>
                <w:rFonts w:hint="eastAsia" w:ascii="宋体" w:hAnsi="宋体" w:eastAsia="宋体" w:cs="宋体"/>
                <w:b/>
                <w:bCs/>
                <w:kern w:val="0"/>
                <w:sz w:val="18"/>
                <w:szCs w:val="18"/>
                <w:lang w:eastAsia="zh-CN"/>
              </w:rPr>
              <w:t>：</w:t>
            </w:r>
            <w:r>
              <w:rPr>
                <w:rFonts w:hint="eastAsia" w:ascii="宋体" w:hAnsi="宋体" w:cs="宋体"/>
                <w:b/>
                <w:bCs/>
                <w:color w:val="FF0000"/>
                <w:sz w:val="18"/>
                <w:szCs w:val="18"/>
                <w:lang w:val="en-US" w:eastAsia="zh-CN"/>
              </w:rPr>
              <w:t xml:space="preserve"> </w:t>
            </w:r>
            <w:r>
              <w:rPr>
                <w:rFonts w:hint="eastAsia" w:ascii="宋体" w:hAnsi="宋体" w:eastAsia="宋体" w:cs="宋体"/>
                <w:b/>
                <w:bCs/>
                <w:kern w:val="0"/>
                <w:sz w:val="18"/>
                <w:szCs w:val="18"/>
              </w:rPr>
              <w:t xml:space="preserve">  </w:t>
            </w:r>
            <w:r>
              <w:rPr>
                <w:rFonts w:hint="eastAsia" w:ascii="宋体" w:hAnsi="宋体" w:eastAsia="宋体" w:cs="宋体"/>
                <w:b/>
                <w:bCs/>
                <w:color w:val="000000"/>
                <w:kern w:val="0"/>
                <w:sz w:val="18"/>
                <w:szCs w:val="18"/>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签字：</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000000"/>
                <w:kern w:val="0"/>
                <w:sz w:val="18"/>
                <w:szCs w:val="18"/>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w:t>
            </w:r>
            <w:r>
              <w:rPr>
                <w:rFonts w:hint="eastAsia" w:ascii="宋体" w:hAnsi="宋体" w:eastAsia="宋体" w:cs="宋体"/>
                <w:b/>
                <w:bCs/>
                <w:color w:val="000000"/>
                <w:kern w:val="0"/>
                <w:sz w:val="18"/>
                <w:szCs w:val="18"/>
                <w:lang w:val="en-US" w:eastAsia="zh-CN"/>
              </w:rPr>
              <w:t xml:space="preserve">     </w:t>
            </w:r>
            <w:r>
              <w:rPr>
                <w:rFonts w:hint="eastAsia" w:ascii="宋体" w:hAnsi="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lang w:val="en-US" w:eastAsia="zh-CN"/>
              </w:rPr>
              <w:t xml:space="preserve"> </w:t>
            </w:r>
            <w:r>
              <w:rPr>
                <w:rFonts w:hint="eastAsia" w:ascii="宋体" w:hAnsi="宋体" w:eastAsia="宋体" w:cs="宋体"/>
                <w:b/>
                <w:bCs/>
                <w:color w:val="000000"/>
                <w:kern w:val="0"/>
                <w:sz w:val="18"/>
                <w:szCs w:val="18"/>
              </w:rPr>
              <w:t xml:space="preserve">   </w:t>
            </w:r>
            <w:r>
              <w:rPr>
                <w:rFonts w:hint="eastAsia" w:ascii="宋体" w:hAnsi="宋体" w:eastAsia="宋体" w:cs="宋体"/>
                <w:b/>
                <w:bCs/>
                <w:color w:val="auto"/>
                <w:kern w:val="0"/>
                <w:sz w:val="18"/>
                <w:szCs w:val="18"/>
              </w:rPr>
              <w:t>年</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 xml:space="preserve">月 </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日</w:t>
            </w:r>
            <w:r>
              <w:rPr>
                <w:rFonts w:hint="eastAsia" w:ascii="宋体" w:hAnsi="宋体" w:eastAsia="宋体" w:cs="宋体"/>
                <w:b/>
                <w:bCs/>
                <w:color w:val="FF0000"/>
                <w:kern w:val="0"/>
                <w:sz w:val="18"/>
                <w:szCs w:val="18"/>
              </w:rPr>
              <w:t xml:space="preserve"> </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FF0000"/>
                <w:kern w:val="0"/>
                <w:sz w:val="18"/>
                <w:szCs w:val="18"/>
              </w:rPr>
              <w:t xml:space="preserve"> </w:t>
            </w:r>
            <w:r>
              <w:rPr>
                <w:rFonts w:hint="eastAsia" w:ascii="宋体" w:hAnsi="宋体" w:eastAsia="宋体" w:cs="宋体"/>
                <w:b/>
                <w:bCs/>
                <w:color w:val="auto"/>
                <w:kern w:val="0"/>
                <w:sz w:val="18"/>
                <w:szCs w:val="18"/>
              </w:rPr>
              <w:t>时</w:t>
            </w:r>
            <w:r>
              <w:rPr>
                <w:rFonts w:hint="eastAsia" w:ascii="宋体" w:hAnsi="宋体" w:cs="宋体"/>
                <w:b/>
                <w:bCs/>
                <w:color w:val="FF0000"/>
                <w:kern w:val="0"/>
                <w:sz w:val="18"/>
                <w:szCs w:val="18"/>
                <w:lang w:val="en-US" w:eastAsia="zh-CN"/>
              </w:rPr>
              <w:t xml:space="preserve">    </w:t>
            </w:r>
            <w:r>
              <w:rPr>
                <w:rFonts w:hint="eastAsia" w:ascii="宋体" w:hAnsi="宋体" w:eastAsia="宋体" w:cs="宋体"/>
                <w:b/>
                <w:bCs/>
                <w:color w:val="auto"/>
                <w:kern w:val="0"/>
                <w:sz w:val="18"/>
                <w:szCs w:val="18"/>
              </w:rPr>
              <w:t xml:space="preserve">分 </w:t>
            </w:r>
          </w:p>
        </w:tc>
      </w:tr>
    </w:tbl>
    <w:p>
      <w:pPr>
        <w:pStyle w:val="3"/>
        <w:ind w:firstLine="0" w:firstLineChars="0"/>
        <w:rPr>
          <w:rFonts w:ascii="宋体" w:hAnsi="宋体" w:eastAsia="宋体" w:cs="宋体"/>
          <w:color w:val="000000"/>
          <w:spacing w:val="-30"/>
          <w:sz w:val="21"/>
          <w:szCs w:val="21"/>
        </w:rPr>
      </w:pPr>
      <w:r>
        <w:rPr>
          <w:rFonts w:hint="eastAsia" w:ascii="宋体" w:hAnsi="宋体" w:eastAsia="宋体" w:cs="宋体"/>
          <w:b/>
          <w:bCs/>
          <w:sz w:val="18"/>
          <w:szCs w:val="18"/>
        </w:rPr>
        <w:t>有效期限：一年</w:t>
      </w:r>
    </w:p>
    <w:sectPr>
      <w:headerReference r:id="rId3" w:type="default"/>
      <w:pgSz w:w="11906" w:h="16838"/>
      <w:pgMar w:top="113" w:right="1797" w:bottom="62"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2RkZmJjZWRkMjBjYzg4YWE1ZWZlYTY1NTIyYzgifQ=="/>
  </w:docVars>
  <w:rsids>
    <w:rsidRoot w:val="00172A27"/>
    <w:rsid w:val="000379ED"/>
    <w:rsid w:val="00070AAA"/>
    <w:rsid w:val="00081143"/>
    <w:rsid w:val="001028C4"/>
    <w:rsid w:val="001246B0"/>
    <w:rsid w:val="00127CAE"/>
    <w:rsid w:val="00150DFE"/>
    <w:rsid w:val="00172A27"/>
    <w:rsid w:val="001D327A"/>
    <w:rsid w:val="00250B0F"/>
    <w:rsid w:val="002A64E9"/>
    <w:rsid w:val="002D01AB"/>
    <w:rsid w:val="003165C2"/>
    <w:rsid w:val="0032703D"/>
    <w:rsid w:val="003350FC"/>
    <w:rsid w:val="00347440"/>
    <w:rsid w:val="003474DF"/>
    <w:rsid w:val="003A13BC"/>
    <w:rsid w:val="003F3A79"/>
    <w:rsid w:val="00452335"/>
    <w:rsid w:val="004E4098"/>
    <w:rsid w:val="00504C23"/>
    <w:rsid w:val="00544C2C"/>
    <w:rsid w:val="005B61FB"/>
    <w:rsid w:val="005C1767"/>
    <w:rsid w:val="0061741A"/>
    <w:rsid w:val="00736B16"/>
    <w:rsid w:val="0075368F"/>
    <w:rsid w:val="007818C0"/>
    <w:rsid w:val="007837D6"/>
    <w:rsid w:val="00787E91"/>
    <w:rsid w:val="007B5CD4"/>
    <w:rsid w:val="007C07B2"/>
    <w:rsid w:val="007C4F0B"/>
    <w:rsid w:val="007E1B9B"/>
    <w:rsid w:val="007F0632"/>
    <w:rsid w:val="008B42C6"/>
    <w:rsid w:val="008C32B6"/>
    <w:rsid w:val="00905DEF"/>
    <w:rsid w:val="009069A7"/>
    <w:rsid w:val="00994588"/>
    <w:rsid w:val="00A4148F"/>
    <w:rsid w:val="00A572C8"/>
    <w:rsid w:val="00A7541E"/>
    <w:rsid w:val="00A9127B"/>
    <w:rsid w:val="00AE69E7"/>
    <w:rsid w:val="00AF192D"/>
    <w:rsid w:val="00AF2832"/>
    <w:rsid w:val="00B373FC"/>
    <w:rsid w:val="00B61268"/>
    <w:rsid w:val="00BA3C83"/>
    <w:rsid w:val="00C42BA6"/>
    <w:rsid w:val="00C6011E"/>
    <w:rsid w:val="00C6545C"/>
    <w:rsid w:val="00C7351B"/>
    <w:rsid w:val="00C94F91"/>
    <w:rsid w:val="00D03C73"/>
    <w:rsid w:val="00D274EF"/>
    <w:rsid w:val="00D30F45"/>
    <w:rsid w:val="00D7222B"/>
    <w:rsid w:val="00D86F13"/>
    <w:rsid w:val="00E160A5"/>
    <w:rsid w:val="00E600C0"/>
    <w:rsid w:val="00E77EB8"/>
    <w:rsid w:val="00ED28BB"/>
    <w:rsid w:val="00F96F49"/>
    <w:rsid w:val="00FD129A"/>
    <w:rsid w:val="014031B4"/>
    <w:rsid w:val="06F165FB"/>
    <w:rsid w:val="0721698B"/>
    <w:rsid w:val="08515460"/>
    <w:rsid w:val="08D55D4A"/>
    <w:rsid w:val="08D55DFF"/>
    <w:rsid w:val="0923261A"/>
    <w:rsid w:val="09766EAE"/>
    <w:rsid w:val="09771814"/>
    <w:rsid w:val="0A472E0D"/>
    <w:rsid w:val="0DF321E6"/>
    <w:rsid w:val="0E060B42"/>
    <w:rsid w:val="0EEF7E85"/>
    <w:rsid w:val="0FCE6215"/>
    <w:rsid w:val="0FE71C42"/>
    <w:rsid w:val="11BF5519"/>
    <w:rsid w:val="13094A58"/>
    <w:rsid w:val="13F97E1C"/>
    <w:rsid w:val="141B0C6C"/>
    <w:rsid w:val="15AA3359"/>
    <w:rsid w:val="17207B77"/>
    <w:rsid w:val="18145855"/>
    <w:rsid w:val="184339FE"/>
    <w:rsid w:val="187D0CB9"/>
    <w:rsid w:val="18F1184B"/>
    <w:rsid w:val="19CB6D86"/>
    <w:rsid w:val="1B087E57"/>
    <w:rsid w:val="1BFB185F"/>
    <w:rsid w:val="1D9C5353"/>
    <w:rsid w:val="1DA12519"/>
    <w:rsid w:val="1F3F0FF1"/>
    <w:rsid w:val="1FC63A44"/>
    <w:rsid w:val="2027122C"/>
    <w:rsid w:val="20584D0D"/>
    <w:rsid w:val="21CC115E"/>
    <w:rsid w:val="22485628"/>
    <w:rsid w:val="232E1A8E"/>
    <w:rsid w:val="25AF4C50"/>
    <w:rsid w:val="25BB3854"/>
    <w:rsid w:val="25F00B82"/>
    <w:rsid w:val="25FE72B5"/>
    <w:rsid w:val="265B43D9"/>
    <w:rsid w:val="280F52BE"/>
    <w:rsid w:val="2AC366B9"/>
    <w:rsid w:val="2ADA73A7"/>
    <w:rsid w:val="2B4F3ABA"/>
    <w:rsid w:val="2B602652"/>
    <w:rsid w:val="2BB1633D"/>
    <w:rsid w:val="2BF93FB2"/>
    <w:rsid w:val="2C8C3D73"/>
    <w:rsid w:val="2D3674EE"/>
    <w:rsid w:val="30281FAA"/>
    <w:rsid w:val="30BA7FF9"/>
    <w:rsid w:val="30C36A53"/>
    <w:rsid w:val="314E5EF1"/>
    <w:rsid w:val="32352CA0"/>
    <w:rsid w:val="332371FE"/>
    <w:rsid w:val="358621BB"/>
    <w:rsid w:val="36587CBD"/>
    <w:rsid w:val="38E1713C"/>
    <w:rsid w:val="3A984696"/>
    <w:rsid w:val="3ACD669C"/>
    <w:rsid w:val="3B205E6E"/>
    <w:rsid w:val="3BA62024"/>
    <w:rsid w:val="3C812E4B"/>
    <w:rsid w:val="3DDF2461"/>
    <w:rsid w:val="3F0D3F47"/>
    <w:rsid w:val="3F8D62EE"/>
    <w:rsid w:val="40545A56"/>
    <w:rsid w:val="41B07065"/>
    <w:rsid w:val="42786C19"/>
    <w:rsid w:val="428E0276"/>
    <w:rsid w:val="43555AD6"/>
    <w:rsid w:val="43BC663D"/>
    <w:rsid w:val="43CB0633"/>
    <w:rsid w:val="4462461E"/>
    <w:rsid w:val="44EC5976"/>
    <w:rsid w:val="45386F2E"/>
    <w:rsid w:val="45A439C3"/>
    <w:rsid w:val="46704482"/>
    <w:rsid w:val="46A11556"/>
    <w:rsid w:val="4735625C"/>
    <w:rsid w:val="475B302E"/>
    <w:rsid w:val="47D71D12"/>
    <w:rsid w:val="491E030A"/>
    <w:rsid w:val="49E5333B"/>
    <w:rsid w:val="4BA22B61"/>
    <w:rsid w:val="4BA62C0E"/>
    <w:rsid w:val="4C6533A7"/>
    <w:rsid w:val="4C8A309F"/>
    <w:rsid w:val="4C975E9C"/>
    <w:rsid w:val="4F87691D"/>
    <w:rsid w:val="50EF3133"/>
    <w:rsid w:val="514D5CDF"/>
    <w:rsid w:val="51A14D28"/>
    <w:rsid w:val="51A72E79"/>
    <w:rsid w:val="53527F20"/>
    <w:rsid w:val="54327D57"/>
    <w:rsid w:val="5591549C"/>
    <w:rsid w:val="55DF0023"/>
    <w:rsid w:val="55E55594"/>
    <w:rsid w:val="57613029"/>
    <w:rsid w:val="5808043B"/>
    <w:rsid w:val="58B302D8"/>
    <w:rsid w:val="599630A4"/>
    <w:rsid w:val="59D943C1"/>
    <w:rsid w:val="5A0D0D2C"/>
    <w:rsid w:val="5A781248"/>
    <w:rsid w:val="5E373284"/>
    <w:rsid w:val="5E7C3647"/>
    <w:rsid w:val="5F635698"/>
    <w:rsid w:val="5FAD52BF"/>
    <w:rsid w:val="60AA3154"/>
    <w:rsid w:val="613737F4"/>
    <w:rsid w:val="635B7D1A"/>
    <w:rsid w:val="63FC3591"/>
    <w:rsid w:val="641A47DB"/>
    <w:rsid w:val="64607C58"/>
    <w:rsid w:val="64EE17A7"/>
    <w:rsid w:val="656D2E50"/>
    <w:rsid w:val="657A36BB"/>
    <w:rsid w:val="66BC716D"/>
    <w:rsid w:val="67255835"/>
    <w:rsid w:val="67603A60"/>
    <w:rsid w:val="67912FCD"/>
    <w:rsid w:val="679578F8"/>
    <w:rsid w:val="67BF20F9"/>
    <w:rsid w:val="68890770"/>
    <w:rsid w:val="69122D35"/>
    <w:rsid w:val="6A5B27DD"/>
    <w:rsid w:val="6A9A6D03"/>
    <w:rsid w:val="6BB256BF"/>
    <w:rsid w:val="6D204EDD"/>
    <w:rsid w:val="6D322C80"/>
    <w:rsid w:val="6DD96D85"/>
    <w:rsid w:val="6E521C3A"/>
    <w:rsid w:val="6E6205D2"/>
    <w:rsid w:val="6E79398C"/>
    <w:rsid w:val="6EF07B2A"/>
    <w:rsid w:val="6F8937F6"/>
    <w:rsid w:val="6FB61D2D"/>
    <w:rsid w:val="708D1457"/>
    <w:rsid w:val="725C5F78"/>
    <w:rsid w:val="74332B0D"/>
    <w:rsid w:val="770D714F"/>
    <w:rsid w:val="784174C3"/>
    <w:rsid w:val="793019E0"/>
    <w:rsid w:val="79396505"/>
    <w:rsid w:val="7AD06FC9"/>
    <w:rsid w:val="7C797B3A"/>
    <w:rsid w:val="7C8F6F1F"/>
    <w:rsid w:val="7DE56AB0"/>
    <w:rsid w:val="7DEB0AFA"/>
    <w:rsid w:val="7E2844C0"/>
    <w:rsid w:val="7EC43E28"/>
    <w:rsid w:val="7F557ED0"/>
    <w:rsid w:val="7F763902"/>
    <w:rsid w:val="7F975C13"/>
    <w:rsid w:val="7FA06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line="450" w:lineRule="atLeast"/>
      <w:jc w:val="left"/>
      <w:outlineLvl w:val="3"/>
    </w:pPr>
    <w:rPr>
      <w:rFonts w:ascii="宋体" w:hAnsi="宋体" w:cs="宋体"/>
      <w:b/>
      <w:bCs/>
      <w:color w:val="004276"/>
      <w:kern w:val="0"/>
      <w:sz w:val="27"/>
      <w:szCs w:val="27"/>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spacing w:line="440" w:lineRule="exact"/>
      <w:ind w:firstLine="200" w:firstLineChars="200"/>
    </w:pPr>
    <w:rPr>
      <w:rFonts w:eastAsia="楷体_GB2312" w:cs="Arial"/>
      <w:bCs/>
      <w:sz w:val="28"/>
      <w:szCs w:val="32"/>
    </w:rPr>
  </w:style>
  <w:style w:type="paragraph" w:styleId="4">
    <w:name w:val="Body Text Indent"/>
    <w:basedOn w:val="1"/>
    <w:qFormat/>
    <w:uiPriority w:val="0"/>
    <w:pPr>
      <w:spacing w:after="120"/>
      <w:ind w:left="420" w:leftChars="200"/>
    </w:p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line="480" w:lineRule="auto"/>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ind w:firstLine="560" w:firstLineChars="200"/>
    </w:pPr>
    <w:rPr>
      <w:rFonts w:eastAsia="华文行楷"/>
      <w:sz w:val="28"/>
    </w:rPr>
  </w:style>
  <w:style w:type="paragraph" w:styleId="10">
    <w:name w:val="Normal (Web)"/>
    <w:basedOn w:val="1"/>
    <w:qFormat/>
    <w:uiPriority w:val="0"/>
    <w:pPr>
      <w:widowControl/>
      <w:jc w:val="left"/>
    </w:pPr>
    <w:rPr>
      <w:rFonts w:ascii="宋体" w:hAnsi="宋体" w:cs="宋体"/>
      <w:kern w:val="0"/>
      <w:sz w:val="24"/>
    </w:rPr>
  </w:style>
  <w:style w:type="paragraph" w:styleId="11">
    <w:name w:val="Body Text First Indent 2"/>
    <w:basedOn w:val="4"/>
    <w:qFormat/>
    <w:uiPriority w:val="99"/>
    <w:pPr>
      <w:ind w:firstLine="210"/>
    </w:pPr>
  </w:style>
  <w:style w:type="character" w:styleId="14">
    <w:name w:val="Strong"/>
    <w:basedOn w:val="13"/>
    <w:qFormat/>
    <w:uiPriority w:val="0"/>
    <w:rPr>
      <w:b/>
      <w:bCs/>
    </w:rPr>
  </w:style>
  <w:style w:type="character" w:styleId="15">
    <w:name w:val="Emphasis"/>
    <w:basedOn w:val="13"/>
    <w:qFormat/>
    <w:uiPriority w:val="0"/>
  </w:style>
  <w:style w:type="paragraph" w:customStyle="1" w:styleId="16">
    <w:name w:val="普通(网站)1"/>
    <w:basedOn w:val="1"/>
    <w:qFormat/>
    <w:uiPriority w:val="0"/>
    <w:pPr>
      <w:jc w:val="left"/>
    </w:pPr>
    <w:rPr>
      <w:kern w:val="0"/>
      <w:sz w:val="24"/>
      <w:szCs w:val="20"/>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7B1179-FACA-4E7D-A729-59F538C480FC}">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2</Pages>
  <Words>1389</Words>
  <Characters>1554</Characters>
  <Lines>13</Lines>
  <Paragraphs>3</Paragraphs>
  <TotalTime>17</TotalTime>
  <ScaleCrop>false</ScaleCrop>
  <LinksUpToDate>false</LinksUpToDate>
  <CharactersWithSpaces>2230</CharactersWithSpaces>
  <Application>WPS Office_11.8.2.8576_F1E327BC-269C-435d-A152-05C5408002CA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2022-02-18T02:54:00Z</dcterms:created>
  <dc:creator>邓辉</dc:creator>
  <cp:lastModifiedBy>Administrator</cp:lastModifiedBy>
  <cp:lastPrinted>2023-08-25T05:50:00Z</cp:lastPrinted>
  <dcterms:modified xsi:type="dcterms:W3CDTF">2024-03-04T07:19:59Z</dcterms:modified>
  <dc:title>景德镇开门子</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2052-11.8.2.8576</vt:lpwstr>
  </property>
  <property fmtid="{D5CDD505-2E9C-101B-9397-08002B2CF9AE}" pid="3" name="ICV">
    <vt:lpwstr>04B74821F38842688F495B0207D06D14_13</vt:lpwstr>
  </property>
</Properties>
</file>