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黑猫环保-（2024年度食堂物资采购）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2024年度食堂物资采购项目）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>
      <w:pPr>
        <w:widowControl/>
        <w:spacing w:before="156" w:beforeLines="50" w:line="480" w:lineRule="exact"/>
        <w:jc w:val="left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黑猫环保-2024年度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食堂物资采购</w:t>
      </w:r>
    </w:p>
    <w:p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40426005</w:t>
      </w:r>
      <w:bookmarkStart w:id="0" w:name="_GoBack"/>
      <w:bookmarkEnd w:id="0"/>
    </w:p>
    <w:p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999"/>
        <w:gridCol w:w="2217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物资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最高控制价（元）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含3%的税点专票及运费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地皮菇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冬笋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长豆角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湿黄豆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海带丝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海鲜菇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小包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荷兰豆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红尖椒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红泡椒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红薯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红薯叶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葫子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熟花生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花生芽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碱水粑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净茭白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芥菜心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金针菇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净莴笋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韭菜花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韭黄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菊花菜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空心菜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苦株豆腐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萝卜干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老南瓜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白萝卜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冷粉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净藜蒿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莲藕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芦笋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螺丝椒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马兰芹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毛豆肉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普通山药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荞头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切片年糕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青尖椒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青泡椒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青线椒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清汤皮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秋葵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去皮马蹄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去皮芋头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山蕨几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上海青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湿腐竹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水发肉皮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四季豆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新蒜苗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笋瓜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铁山药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茼蒿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新土豆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本地辣椒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高山娃娃菜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西兰花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鲜香菇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苋菜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香葱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小米椒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小竹笋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蟹味菇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小包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新鲜芸豆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袖珍菇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雪里红腌菜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腌制柚子皮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有机花菜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余干椒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榨菜丝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榨菜头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长酸豆角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猪血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白豆腐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薄酱干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干豆冲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好豆泡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老豆腐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内酯豆腐350G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千叶豆腐400G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千张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千张结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日本豆腐80G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鱼豆腐100G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1*360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*85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老鸭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麻鸭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去皮鹌鹑蛋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三黄鸡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土鹅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土鸡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土鸡蛋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35G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咸鸭蛋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70-85G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一般鸡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牛肉（不打水）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牛排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牛腱子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牛腩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卤牛肉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熟牛肚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肥肉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精肉（片/丝）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排骨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前夹肉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肉沫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蹄包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筒子骨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五花肉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杂骨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猪板油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猪大肠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猪肚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猪脚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猪皮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猪头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猪尾巴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猪心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猪腰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鳊鱼（边鱼）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标桂鱼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草鱼（皖鱼）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大白鱼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大河虾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大基围虾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大鲫鱼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大生蚝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多宝鱼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花甲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花鲢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黄鳝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黄丫头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鲢鱼尾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鲈鱼（0.8-1）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罗氏虾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泥鳅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鲶鱼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牛蛙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石斑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乌鱼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鲜黄鱼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干腐竹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麻辣鲜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麻油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土菜籽油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蚝油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花椒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鸡精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蒸鱼鼓油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老抽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金标生抽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鸡翅根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鸡尖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鸡脚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鸡脯肉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白蔻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辣鲜露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红剁椒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青剁椒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火腿肠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八角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桂皮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香叶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红曲米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火锅底料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辣妹子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花雕酒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十三香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味精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辣椒面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鸡粉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花椒油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胡椒粉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生粉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辣椒段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辣椒壳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鸡汁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淡水干墨鱼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干腌菜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干豆角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干木耳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干香菇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小青菜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手工饺子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狗肉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大蒜叶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大蒜子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海带结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川香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白糖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红枣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枸杞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小南瓜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蒸肉粉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广东菜心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白木耳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蒜苗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豌豆苗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挂面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圣女果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火龙果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脐橙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橘子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酸奶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加多宝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怡宝矿泉水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料酒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茶树菇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娃娃菜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净雷笋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黄芽白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西葫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马齿苋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小野蒜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荠菜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苦菊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洋兰花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番西草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贝贝南瓜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蚕豆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滑菇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白蘑菇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猴头菇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香椿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紫甘蓝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山葵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佛手瓜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>
      <w:pPr>
        <w:widowControl/>
        <w:spacing w:line="480" w:lineRule="exact"/>
        <w:ind w:left="1265" w:hanging="1265" w:hangingChars="600"/>
        <w:jc w:val="left"/>
        <w:rPr>
          <w:rFonts w:hint="eastAsia" w:ascii="宋体" w:hAnsi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>本次食堂物资采购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景德镇市黑猫环保科技有限责任公司（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2024年度食堂物资采购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项目询价的报价单位在系统里进行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line="480" w:lineRule="exact"/>
        <w:ind w:left="1260" w:leftChars="500" w:hanging="210" w:hangingChars="1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食堂物资采购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的报价（人民币）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为含税价。</w:t>
      </w:r>
    </w:p>
    <w:p>
      <w:pPr>
        <w:widowControl/>
        <w:spacing w:line="480" w:lineRule="exact"/>
        <w:ind w:left="1260" w:leftChars="500" w:hanging="210" w:hangingChars="100"/>
        <w:jc w:val="left"/>
        <w:rPr>
          <w:rFonts w:hint="default" w:ascii="宋体" w:hAnsi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（2）中标单位在采购食堂物资后，并负责运输到本公司。公司所在地乐平市塔山工业园区内，206国道靠近工业十九路。</w:t>
      </w:r>
    </w:p>
    <w:p>
      <w:pPr>
        <w:widowControl/>
        <w:spacing w:line="480" w:lineRule="exact"/>
        <w:ind w:left="1260" w:leftChars="500" w:hanging="210" w:hangingChars="100"/>
        <w:jc w:val="left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（3）中标单位需提供等额的，符合相关税法的增值税专用发票。在签订采购合同、采购物资由本公司验收无误、并提供上述发票后，支付全部款项。</w:t>
      </w:r>
    </w:p>
    <w:p>
      <w:pPr>
        <w:widowControl/>
        <w:numPr>
          <w:ilvl w:val="0"/>
          <w:numId w:val="0"/>
        </w:numPr>
        <w:spacing w:line="480" w:lineRule="exact"/>
        <w:ind w:left="1260" w:leftChars="500" w:hanging="210" w:hangingChars="1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color="auto" w:fill="FFFFFF"/>
          <w:lang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1"/>
          <w:szCs w:val="21"/>
          <w:shd w:val="clear" w:color="auto" w:fill="FFFFFF"/>
          <w:lang w:val="en-US" w:eastAsia="zh-CN" w:bidi="ar"/>
        </w:rPr>
        <w:t>（4）所有投标单位，我司接受其它税点的专票，但是经过税率转换后，不得高于本次询价公告的单项控制价。请所有报价单位在备注中注明税率。所有未备注税率的报价将被视为无效报价而不予以采纳。</w:t>
      </w:r>
    </w:p>
    <w:p>
      <w:pPr>
        <w:widowControl/>
        <w:spacing w:line="480" w:lineRule="exact"/>
        <w:ind w:left="1260" w:leftChars="500" w:hanging="210" w:hangingChars="100"/>
        <w:jc w:val="left"/>
        <w:rPr>
          <w:rFonts w:hint="default" w:ascii="宋体" w:hAnsi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（5）中标单位需承诺，根据本公司菜品采购需求，按时送货。</w:t>
      </w:r>
    </w:p>
    <w:p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>
      <w:pPr>
        <w:snapToGrid w:val="0"/>
        <w:spacing w:line="480" w:lineRule="exact"/>
        <w:ind w:firstLine="482" w:firstLineChars="200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备注</w:t>
      </w:r>
      <w:r>
        <w:rPr>
          <w:rFonts w:ascii="宋体" w:hAnsi="宋体" w:cs="宋体"/>
          <w:b/>
          <w:color w:val="000000"/>
          <w:kern w:val="0"/>
          <w:sz w:val="24"/>
        </w:rPr>
        <w:t>：</w:t>
      </w:r>
      <w:r>
        <w:rPr>
          <w:rFonts w:hint="eastAsia" w:ascii="宋体" w:hAnsi="宋体" w:cs="宋体"/>
          <w:b/>
          <w:color w:val="000000"/>
          <w:kern w:val="0"/>
          <w:sz w:val="24"/>
        </w:rPr>
        <w:t>1、本询价项目在黑猫集团电子招标采购平台（www.hmjtztb.com）实施全电子化询价，报价单位须尽快登录平台注册入库并办理完成数字证书（CA锁），报价单位须下载并安装CA证书驱动程序后登录</w:t>
      </w:r>
      <w:r>
        <w:rPr>
          <w:rFonts w:ascii="宋体" w:hAnsi="宋体" w:cs="宋体"/>
          <w:b/>
          <w:color w:val="000000"/>
          <w:kern w:val="0"/>
          <w:sz w:val="24"/>
        </w:rPr>
        <w:t>平台</w:t>
      </w:r>
      <w:r>
        <w:rPr>
          <w:rFonts w:hint="eastAsia" w:ascii="宋体" w:hAnsi="宋体" w:cs="宋体"/>
          <w:b/>
          <w:color w:val="000000"/>
          <w:kern w:val="0"/>
          <w:sz w:val="24"/>
        </w:rPr>
        <w:t>。本询价项目可能会在询价开标前发布澄清文件，请自行及时登录平台关注，信息遗漏造成的后果由报价人自己承担。澄清文件获取方式：点击“我的桌面”→“我要报名”，找到已经报名的项目，点击该报名信息后面的“标书下载”，按照相关提示进行下载澄清文件。如无法正常获取，请到http://www.hmjtztb.com/down/14243.jhtml先下载并安装相关插件。</w:t>
      </w:r>
    </w:p>
    <w:p>
      <w:pPr>
        <w:snapToGrid w:val="0"/>
        <w:spacing w:line="480" w:lineRule="exact"/>
        <w:ind w:firstLine="482" w:firstLineChars="200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供应商（投标单位）操作手册：http://www.hmjtztb.com/down/12793.jhtml</w:t>
      </w:r>
    </w:p>
    <w:p>
      <w:pPr>
        <w:snapToGrid w:val="0"/>
        <w:spacing w:line="480" w:lineRule="exact"/>
        <w:ind w:firstLine="482" w:firstLineChars="200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驱动程序下载地址：http://www.hmjtztb.com/down/index.jhtml</w:t>
      </w:r>
    </w:p>
    <w:p>
      <w:pPr>
        <w:snapToGrid w:val="0"/>
        <w:spacing w:line="480" w:lineRule="exact"/>
        <w:ind w:firstLine="482" w:firstLineChars="200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注册入库及数字证书办理指南：</w:t>
      </w:r>
    </w:p>
    <w:p>
      <w:pPr>
        <w:snapToGrid w:val="0"/>
        <w:spacing w:line="480" w:lineRule="exact"/>
        <w:ind w:firstLine="482" w:firstLineChars="200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http://www.hmjtztb.com/banshi/11037.jhtml</w:t>
      </w:r>
    </w:p>
    <w:p>
      <w:pPr>
        <w:snapToGrid w:val="0"/>
        <w:spacing w:line="480" w:lineRule="exact"/>
        <w:ind w:firstLine="482" w:firstLineChars="200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如投标单位数字证书（CA锁）已过期或</w:t>
      </w:r>
      <w:r>
        <w:rPr>
          <w:rFonts w:ascii="宋体" w:hAnsi="宋体" w:cs="宋体"/>
          <w:b/>
          <w:color w:val="000000"/>
          <w:kern w:val="0"/>
          <w:sz w:val="24"/>
        </w:rPr>
        <w:t>遗失</w:t>
      </w:r>
      <w:r>
        <w:rPr>
          <w:rFonts w:hint="eastAsia" w:ascii="宋体" w:hAnsi="宋体" w:cs="宋体"/>
          <w:b/>
          <w:color w:val="000000"/>
          <w:kern w:val="0"/>
          <w:sz w:val="24"/>
        </w:rPr>
        <w:t>，请及时联系上述办理指南网址中的联系人进行更新办理或</w:t>
      </w:r>
      <w:r>
        <w:rPr>
          <w:rFonts w:ascii="宋体" w:hAnsi="宋体" w:cs="宋体"/>
          <w:b/>
          <w:color w:val="000000"/>
          <w:kern w:val="0"/>
          <w:sz w:val="24"/>
        </w:rPr>
        <w:t>补办</w:t>
      </w:r>
      <w:r>
        <w:rPr>
          <w:rFonts w:hint="eastAsia" w:ascii="宋体" w:hAnsi="宋体" w:cs="宋体"/>
          <w:b/>
          <w:color w:val="000000"/>
          <w:kern w:val="0"/>
          <w:sz w:val="24"/>
        </w:rPr>
        <w:t>。</w:t>
      </w:r>
    </w:p>
    <w:p>
      <w:pPr>
        <w:pStyle w:val="5"/>
        <w:spacing w:line="500" w:lineRule="exact"/>
        <w:ind w:firstLine="472" w:firstLineChars="196"/>
      </w:pPr>
      <w:r>
        <w:rPr>
          <w:rFonts w:hint="eastAsia" w:hAnsi="宋体"/>
          <w:b/>
          <w:sz w:val="24"/>
          <w:szCs w:val="24"/>
        </w:rPr>
        <w:t>2、参与询价的供应商应承担其询价所涉及的一切费用，不论询价结果如何，采购人在任何情况下无义务也无责任承担这些费用。</w:t>
      </w:r>
    </w:p>
    <w:p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 xml:space="preserve"> 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6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6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景德镇市黑猫环保科技有限责任公司项目部三楼会议室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报价单位须保持评审过程中（即20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>2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年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月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日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下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午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>1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4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-1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0时）通讯畅通，可以随时接听电话以方便采购人询问报价相关事宜。</w:t>
      </w:r>
    </w:p>
    <w:p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</w:p>
    <w:p>
      <w:pPr>
        <w:tabs>
          <w:tab w:val="left" w:pos="0"/>
        </w:tabs>
        <w:snapToGrid w:val="0"/>
        <w:spacing w:line="540" w:lineRule="exact"/>
        <w:rPr>
          <w:rFonts w:ascii="宋体" w:hAnsi="宋体"/>
          <w:sz w:val="24"/>
          <w:szCs w:val="2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N2Q2MzE5ODk0ODBmMWUxMmQzMjEyOWI5YjkyODg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ED6112"/>
    <w:rsid w:val="02EE59E6"/>
    <w:rsid w:val="02FC0103"/>
    <w:rsid w:val="030516AD"/>
    <w:rsid w:val="031A4A2D"/>
    <w:rsid w:val="03547F3F"/>
    <w:rsid w:val="038A1BB2"/>
    <w:rsid w:val="0394658D"/>
    <w:rsid w:val="03F434D0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4B711F"/>
    <w:rsid w:val="057448C8"/>
    <w:rsid w:val="05A86320"/>
    <w:rsid w:val="05CF1AFF"/>
    <w:rsid w:val="05D84E57"/>
    <w:rsid w:val="05EA4B8A"/>
    <w:rsid w:val="0639166E"/>
    <w:rsid w:val="063B7194"/>
    <w:rsid w:val="064029FC"/>
    <w:rsid w:val="064C75F3"/>
    <w:rsid w:val="064F49ED"/>
    <w:rsid w:val="065344DE"/>
    <w:rsid w:val="069114AA"/>
    <w:rsid w:val="06917202"/>
    <w:rsid w:val="06AC0092"/>
    <w:rsid w:val="06E23AB3"/>
    <w:rsid w:val="06ED4932"/>
    <w:rsid w:val="07155C3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371E95"/>
    <w:rsid w:val="09434CDD"/>
    <w:rsid w:val="09664528"/>
    <w:rsid w:val="096864F2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D2F9A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E351F3"/>
    <w:rsid w:val="1C1147C7"/>
    <w:rsid w:val="1C493F61"/>
    <w:rsid w:val="1C4F709D"/>
    <w:rsid w:val="1C784846"/>
    <w:rsid w:val="1C8838E9"/>
    <w:rsid w:val="1CDA2E0B"/>
    <w:rsid w:val="1D3C3AC6"/>
    <w:rsid w:val="1D8A4831"/>
    <w:rsid w:val="1D9A07EC"/>
    <w:rsid w:val="1DC615E1"/>
    <w:rsid w:val="1DD51824"/>
    <w:rsid w:val="1DF63C75"/>
    <w:rsid w:val="1DF919B7"/>
    <w:rsid w:val="1E1862E1"/>
    <w:rsid w:val="1E2F53D8"/>
    <w:rsid w:val="1E763007"/>
    <w:rsid w:val="1EBB4EBE"/>
    <w:rsid w:val="1EBB6C6C"/>
    <w:rsid w:val="1F026649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305E7B"/>
    <w:rsid w:val="233F7E6C"/>
    <w:rsid w:val="234C4337"/>
    <w:rsid w:val="23737B15"/>
    <w:rsid w:val="23A3664D"/>
    <w:rsid w:val="23A93537"/>
    <w:rsid w:val="23B00D6A"/>
    <w:rsid w:val="23E80503"/>
    <w:rsid w:val="2435301D"/>
    <w:rsid w:val="24596D0B"/>
    <w:rsid w:val="247104F9"/>
    <w:rsid w:val="24816262"/>
    <w:rsid w:val="24A24B56"/>
    <w:rsid w:val="24A850B1"/>
    <w:rsid w:val="24E52C95"/>
    <w:rsid w:val="25C24D84"/>
    <w:rsid w:val="26190E48"/>
    <w:rsid w:val="26467763"/>
    <w:rsid w:val="265579A6"/>
    <w:rsid w:val="26751DF6"/>
    <w:rsid w:val="269A360B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AD6003"/>
    <w:rsid w:val="2AAE58D7"/>
    <w:rsid w:val="2AEA1350"/>
    <w:rsid w:val="2AEA2DB3"/>
    <w:rsid w:val="2B277B63"/>
    <w:rsid w:val="2B3B716B"/>
    <w:rsid w:val="2BA32F62"/>
    <w:rsid w:val="2BA411B4"/>
    <w:rsid w:val="2BAC0068"/>
    <w:rsid w:val="2BD1187D"/>
    <w:rsid w:val="2C0D52B4"/>
    <w:rsid w:val="2C581F9E"/>
    <w:rsid w:val="2CA156F3"/>
    <w:rsid w:val="2CA64AB8"/>
    <w:rsid w:val="2CA927FA"/>
    <w:rsid w:val="2D0839C4"/>
    <w:rsid w:val="2D150A2B"/>
    <w:rsid w:val="2D742E08"/>
    <w:rsid w:val="2D99461C"/>
    <w:rsid w:val="2DC31699"/>
    <w:rsid w:val="2DC64A8C"/>
    <w:rsid w:val="2DDB2E87"/>
    <w:rsid w:val="2E6609A2"/>
    <w:rsid w:val="2E9279E9"/>
    <w:rsid w:val="2EA66FF1"/>
    <w:rsid w:val="2EFA10EB"/>
    <w:rsid w:val="2F063F34"/>
    <w:rsid w:val="2F1228D8"/>
    <w:rsid w:val="2F503401"/>
    <w:rsid w:val="2F725125"/>
    <w:rsid w:val="2F996B56"/>
    <w:rsid w:val="303E14AB"/>
    <w:rsid w:val="307F7AFA"/>
    <w:rsid w:val="30D047F9"/>
    <w:rsid w:val="30D8545C"/>
    <w:rsid w:val="30F71D86"/>
    <w:rsid w:val="31140B8A"/>
    <w:rsid w:val="317258B0"/>
    <w:rsid w:val="31C205E6"/>
    <w:rsid w:val="31DE2F46"/>
    <w:rsid w:val="31DF6AE2"/>
    <w:rsid w:val="320C5D15"/>
    <w:rsid w:val="32230959"/>
    <w:rsid w:val="322A7F39"/>
    <w:rsid w:val="323E39E4"/>
    <w:rsid w:val="32574F57"/>
    <w:rsid w:val="325F4087"/>
    <w:rsid w:val="327337EB"/>
    <w:rsid w:val="32DC37A9"/>
    <w:rsid w:val="33072028"/>
    <w:rsid w:val="330B38C7"/>
    <w:rsid w:val="33770F5C"/>
    <w:rsid w:val="339E4F75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B90520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987E77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1104B7"/>
    <w:rsid w:val="3F283A52"/>
    <w:rsid w:val="3F450160"/>
    <w:rsid w:val="3F67457A"/>
    <w:rsid w:val="3FA0183A"/>
    <w:rsid w:val="3FE21E53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C30031"/>
    <w:rsid w:val="45EE1552"/>
    <w:rsid w:val="45FC3543"/>
    <w:rsid w:val="46534907"/>
    <w:rsid w:val="46607F75"/>
    <w:rsid w:val="466510E8"/>
    <w:rsid w:val="466B2BA2"/>
    <w:rsid w:val="469367E2"/>
    <w:rsid w:val="46E2098A"/>
    <w:rsid w:val="46F801AE"/>
    <w:rsid w:val="47094169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9FD0DD8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D3601"/>
    <w:rsid w:val="518E1E3B"/>
    <w:rsid w:val="51C70EA9"/>
    <w:rsid w:val="51C92E73"/>
    <w:rsid w:val="52554706"/>
    <w:rsid w:val="526D7CA2"/>
    <w:rsid w:val="52923406"/>
    <w:rsid w:val="52943481"/>
    <w:rsid w:val="52C35B14"/>
    <w:rsid w:val="530E3C91"/>
    <w:rsid w:val="533B38FC"/>
    <w:rsid w:val="533F163E"/>
    <w:rsid w:val="53894668"/>
    <w:rsid w:val="542E16B3"/>
    <w:rsid w:val="547277F2"/>
    <w:rsid w:val="54B43966"/>
    <w:rsid w:val="54DA7145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91C1ADA"/>
    <w:rsid w:val="595079D6"/>
    <w:rsid w:val="59527BF2"/>
    <w:rsid w:val="59626927"/>
    <w:rsid w:val="59916541"/>
    <w:rsid w:val="59BD150F"/>
    <w:rsid w:val="5A1124DF"/>
    <w:rsid w:val="5A2A6479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2002B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E433B1"/>
    <w:rsid w:val="61FC694D"/>
    <w:rsid w:val="62031A89"/>
    <w:rsid w:val="62612C54"/>
    <w:rsid w:val="62682234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AB2B63"/>
    <w:rsid w:val="65D31C24"/>
    <w:rsid w:val="65E87914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60ADD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453112"/>
    <w:rsid w:val="6B56531F"/>
    <w:rsid w:val="6BA53BB1"/>
    <w:rsid w:val="6BCF0C2E"/>
    <w:rsid w:val="6C635F46"/>
    <w:rsid w:val="6CC74ECD"/>
    <w:rsid w:val="6CE60925"/>
    <w:rsid w:val="6D25144D"/>
    <w:rsid w:val="6D284A9A"/>
    <w:rsid w:val="6D5C4743"/>
    <w:rsid w:val="6D8223FC"/>
    <w:rsid w:val="6D885538"/>
    <w:rsid w:val="6E0E1EE1"/>
    <w:rsid w:val="6E386F5E"/>
    <w:rsid w:val="6E6040CE"/>
    <w:rsid w:val="6E78714C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241A1C"/>
    <w:rsid w:val="714B6FA9"/>
    <w:rsid w:val="71632544"/>
    <w:rsid w:val="7189187F"/>
    <w:rsid w:val="71AD1673"/>
    <w:rsid w:val="71C31235"/>
    <w:rsid w:val="71DC40A5"/>
    <w:rsid w:val="72402885"/>
    <w:rsid w:val="7251758C"/>
    <w:rsid w:val="72760055"/>
    <w:rsid w:val="727A7B45"/>
    <w:rsid w:val="729C5939"/>
    <w:rsid w:val="72BF7C4E"/>
    <w:rsid w:val="72D354A8"/>
    <w:rsid w:val="73866EC6"/>
    <w:rsid w:val="73D625E4"/>
    <w:rsid w:val="74235FBB"/>
    <w:rsid w:val="74341F76"/>
    <w:rsid w:val="74634609"/>
    <w:rsid w:val="74AF5AA0"/>
    <w:rsid w:val="74B35591"/>
    <w:rsid w:val="74FF07D6"/>
    <w:rsid w:val="752913AF"/>
    <w:rsid w:val="75383CE8"/>
    <w:rsid w:val="75491A51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6F7A21"/>
    <w:rsid w:val="787943FB"/>
    <w:rsid w:val="78A3680A"/>
    <w:rsid w:val="78B96EEE"/>
    <w:rsid w:val="78C47DF1"/>
    <w:rsid w:val="78F85C68"/>
    <w:rsid w:val="792F71B0"/>
    <w:rsid w:val="795D3D1D"/>
    <w:rsid w:val="79752E15"/>
    <w:rsid w:val="7A0D129F"/>
    <w:rsid w:val="7A150154"/>
    <w:rsid w:val="7A1C14E2"/>
    <w:rsid w:val="7A262361"/>
    <w:rsid w:val="7A2860D9"/>
    <w:rsid w:val="7A601D17"/>
    <w:rsid w:val="7AC34054"/>
    <w:rsid w:val="7AF1471D"/>
    <w:rsid w:val="7AF34939"/>
    <w:rsid w:val="7AFD7566"/>
    <w:rsid w:val="7B533629"/>
    <w:rsid w:val="7B900EAA"/>
    <w:rsid w:val="7BAC4AE8"/>
    <w:rsid w:val="7BC65066"/>
    <w:rsid w:val="7BF00E78"/>
    <w:rsid w:val="7C232FFC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1805</Words>
  <Characters>2152</Characters>
  <Lines>12</Lines>
  <Paragraphs>3</Paragraphs>
  <TotalTime>24</TotalTime>
  <ScaleCrop>false</ScaleCrop>
  <LinksUpToDate>false</LinksUpToDate>
  <CharactersWithSpaces>2170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2023-03-22T03:53:00Z</cp:lastPrinted>
  <dcterms:modified xsi:type="dcterms:W3CDTF">2024-04-26T01:46:56Z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53B7D1A283464BFC9487526615ECE826_13</vt:lpwstr>
  </property>
</Properties>
</file>